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E9" w:rsidRPr="007D0D28" w:rsidRDefault="0001670D" w:rsidP="00016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D28">
        <w:rPr>
          <w:rFonts w:ascii="Times New Roman" w:hAnsi="Times New Roman" w:cs="Times New Roman"/>
          <w:b/>
          <w:bCs/>
          <w:sz w:val="28"/>
          <w:szCs w:val="28"/>
        </w:rPr>
        <w:t>Ар</w:t>
      </w:r>
      <w:proofErr w:type="gramStart"/>
      <w:r w:rsidRPr="007D0D28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End"/>
      <w:r w:rsidRPr="007D0D2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7D0D28">
        <w:rPr>
          <w:rFonts w:ascii="Times New Roman" w:hAnsi="Times New Roman" w:cs="Times New Roman"/>
          <w:b/>
          <w:bCs/>
          <w:sz w:val="28"/>
          <w:szCs w:val="28"/>
        </w:rPr>
        <w:t xml:space="preserve"> терапия с использованием прозрачного мольберта</w:t>
      </w:r>
    </w:p>
    <w:p w:rsidR="0001670D" w:rsidRPr="007D0D28" w:rsidRDefault="000167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D0D28">
        <w:rPr>
          <w:rFonts w:ascii="Times New Roman" w:hAnsi="Times New Roman" w:cs="Times New Roman"/>
          <w:bCs/>
          <w:iCs/>
          <w:sz w:val="28"/>
          <w:szCs w:val="28"/>
        </w:rPr>
        <w:t>Прозрачный мольберт из небьющегося стекла в раме на ножках. Прекрасный дидактический материал, для развития творческих способностей дошкольников. Занятия живописью на стекл</w:t>
      </w:r>
      <w:proofErr w:type="gramStart"/>
      <w:r w:rsidRPr="007D0D28">
        <w:rPr>
          <w:rFonts w:ascii="Times New Roman" w:hAnsi="Times New Roman" w:cs="Times New Roman"/>
          <w:bCs/>
          <w:iCs/>
          <w:sz w:val="28"/>
          <w:szCs w:val="28"/>
        </w:rPr>
        <w:t>е-</w:t>
      </w:r>
      <w:proofErr w:type="gramEnd"/>
      <w:r w:rsidRPr="007D0D28">
        <w:rPr>
          <w:rFonts w:ascii="Times New Roman" w:hAnsi="Times New Roman" w:cs="Times New Roman"/>
          <w:bCs/>
          <w:iCs/>
          <w:sz w:val="28"/>
          <w:szCs w:val="28"/>
        </w:rPr>
        <w:t xml:space="preserve"> отличный способ творческого самовыражения человека любого возраста.</w:t>
      </w:r>
    </w:p>
    <w:p w:rsidR="0001670D" w:rsidRPr="007D0D28" w:rsidRDefault="0001670D" w:rsidP="0001670D">
      <w:p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Большой проблемой современного мира является компьютерная техника, планшеты, пользование которыми неограниченно во времени. Отрываясь от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D28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7D0D28">
        <w:rPr>
          <w:rFonts w:ascii="Times New Roman" w:hAnsi="Times New Roman" w:cs="Times New Roman"/>
          <w:sz w:val="28"/>
          <w:szCs w:val="28"/>
        </w:rPr>
        <w:t>, они сталкиваются с некоторыми проблемами.</w:t>
      </w:r>
    </w:p>
    <w:p w:rsidR="0001670D" w:rsidRPr="007D0D28" w:rsidRDefault="0001670D" w:rsidP="0001670D">
      <w:p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У детей возникают трудности в общении со сверстниками. Ребенок плохо социализирован.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Рекомендации при использовании «Прозрачного мольберта»</w:t>
      </w:r>
    </w:p>
    <w:p w:rsidR="00CB3590" w:rsidRPr="007D0D28" w:rsidRDefault="00D02799" w:rsidP="000167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Игры с прозрачным мольбертом целесообразнее начинать со сказки, стихотворения, </w:t>
      </w:r>
      <w:proofErr w:type="spellStart"/>
      <w:r w:rsidRPr="007D0D2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D0D28">
        <w:rPr>
          <w:rFonts w:ascii="Times New Roman" w:hAnsi="Times New Roman" w:cs="Times New Roman"/>
          <w:sz w:val="28"/>
          <w:szCs w:val="28"/>
        </w:rPr>
        <w:t>. Педагог обыгрывает сюжет будущего рисунка, используя игрушки.</w:t>
      </w:r>
    </w:p>
    <w:p w:rsidR="00CB3590" w:rsidRPr="007D0D28" w:rsidRDefault="00D02799" w:rsidP="000167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Игра проводится согласно возрастному ограничению во времени.</w:t>
      </w:r>
    </w:p>
    <w:p w:rsidR="00CB3590" w:rsidRPr="007D0D28" w:rsidRDefault="00D02799" w:rsidP="000167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proofErr w:type="spellStart"/>
      <w:proofErr w:type="gramStart"/>
      <w:r w:rsidRPr="007D0D28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7D0D28">
        <w:rPr>
          <w:rFonts w:ascii="Times New Roman" w:hAnsi="Times New Roman" w:cs="Times New Roman"/>
          <w:sz w:val="28"/>
          <w:szCs w:val="28"/>
        </w:rPr>
        <w:t>- глазная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гимнастика для снятия напряжения.</w:t>
      </w:r>
    </w:p>
    <w:p w:rsidR="00CB3590" w:rsidRPr="007D0D28" w:rsidRDefault="00D02799" w:rsidP="000167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совместное рисование- это всегда общение взрослого и ребенка. В процессе рисования у детей происходит развитие речи, формируются коммуникативные навыки.</w:t>
      </w:r>
    </w:p>
    <w:p w:rsidR="00CB3590" w:rsidRPr="007D0D28" w:rsidRDefault="00D02799" w:rsidP="000167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рисование пальцами полезно для детей любого возраста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>азвивается мелкая моторика, гибкость пальцев и мышцы рук.</w:t>
      </w:r>
    </w:p>
    <w:p w:rsidR="00CB3590" w:rsidRPr="007D0D28" w:rsidRDefault="00D02799" w:rsidP="000167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В процессе ребенок раскрепощается, устраняет страхи, комплексы, развивает уверенность в себе и общительность.</w:t>
      </w:r>
    </w:p>
    <w:p w:rsidR="00CB3590" w:rsidRPr="007D0D28" w:rsidRDefault="00D02799" w:rsidP="0001670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рисовать рекомендуется как правой, так и левой руко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для развития и стимуляции полушарий головного мозга. 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Виды нетрадиционной техники изобразительного искусства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Рисование пальцами и ладошкой</w:t>
      </w:r>
    </w:p>
    <w:p w:rsidR="00CB3590" w:rsidRPr="007D0D28" w:rsidRDefault="00D02799" w:rsidP="0001670D">
      <w:pPr>
        <w:ind w:left="720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Даже никогда не рисуя пальцами, можно представить особенные тактильные ощущения, которые испытываешь, когда опускаешь палец в гуаш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плотную, но мягкую, размешиваешь краску в баночке, подцепляешь некоторое количество, переносишь на бумагу или стекло и оставляешь первый мазок. Это целый риту</w:t>
      </w:r>
      <w:r w:rsidR="0001670D" w:rsidRPr="007D0D28">
        <w:rPr>
          <w:rFonts w:ascii="Times New Roman" w:hAnsi="Times New Roman" w:cs="Times New Roman"/>
          <w:sz w:val="28"/>
          <w:szCs w:val="28"/>
        </w:rPr>
        <w:t>а</w:t>
      </w:r>
      <w:r w:rsidRPr="007D0D28">
        <w:rPr>
          <w:rFonts w:ascii="Times New Roman" w:hAnsi="Times New Roman" w:cs="Times New Roman"/>
          <w:sz w:val="28"/>
          <w:szCs w:val="28"/>
        </w:rPr>
        <w:t xml:space="preserve">л! </w:t>
      </w:r>
    </w:p>
    <w:p w:rsidR="0001670D" w:rsidRPr="007D0D28" w:rsidRDefault="0001670D" w:rsidP="0001670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Рисование листьями</w:t>
      </w:r>
    </w:p>
    <w:p w:rsidR="00CB3590" w:rsidRPr="007D0D28" w:rsidRDefault="00D02799" w:rsidP="0001670D">
      <w:pPr>
        <w:ind w:left="720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lastRenderedPageBreak/>
        <w:t xml:space="preserve">Каждую осень мы собираем желтые, красные, рыжие листья, лепестки цветов. Лепестки и листья вкусно пахнут, невесомы, приятны на ощупь. Дети с удовольствием окунают листья в краску и оставляют на мольберте красочные неповторимые оттиски. </w:t>
      </w:r>
    </w:p>
    <w:p w:rsidR="0001670D" w:rsidRPr="007D0D28" w:rsidRDefault="0001670D" w:rsidP="0001670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Штампы и печати</w:t>
      </w:r>
    </w:p>
    <w:p w:rsidR="00CB3590" w:rsidRPr="007D0D28" w:rsidRDefault="00D02799" w:rsidP="0001670D">
      <w:pPr>
        <w:ind w:left="360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Сейчас в продаже встречаются наборы штампов для детского творчества. Благодаря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ребенок может дополнить свой рисунок подходящими отпечатками. Ведь печатать можно чем угодно. Именно это и будет настоящим творчеством. А еще можно сделать самодельные штампы из картофеля. «Шлепать» такими самодельными штампами очень нравится детям.  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Поролоновые рисунки</w:t>
      </w:r>
    </w:p>
    <w:p w:rsidR="00CB3590" w:rsidRPr="007D0D28" w:rsidRDefault="00D02799" w:rsidP="0001670D">
      <w:pPr>
        <w:ind w:left="360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Почему- то мы все склонны думать, что, если рисуем, то обязательно кисточками. На помощь может прийти поролон. Советуем сделать из него самые разные маленькие геометрические фигурки, а затем прикрепить их тонкой проволокой к палочке или карандашу. Орудие труда уже готово. Теперь его можно обмакнуть в краску и методом штампа рисовать.(ведь поролон в отличи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от ваты хорошо моется) 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Рисование маркером</w:t>
      </w:r>
    </w:p>
    <w:p w:rsidR="0001670D" w:rsidRPr="007D0D28" w:rsidRDefault="0001670D" w:rsidP="0001670D">
      <w:p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Виды рисования: </w:t>
      </w:r>
    </w:p>
    <w:p w:rsidR="00CB3590" w:rsidRPr="007D0D28" w:rsidRDefault="00D02799" w:rsidP="0001670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Обводка;</w:t>
      </w:r>
    </w:p>
    <w:p w:rsidR="00CB3590" w:rsidRPr="007D0D28" w:rsidRDefault="00D02799" w:rsidP="0001670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Штриховка;</w:t>
      </w:r>
    </w:p>
    <w:p w:rsidR="00CB3590" w:rsidRPr="007D0D28" w:rsidRDefault="00D02799" w:rsidP="0001670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Дорисовка недостающих деталей (особенно задания на одновременное рисование по замыслу)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Рисование кремом</w:t>
      </w:r>
    </w:p>
    <w:p w:rsidR="00CB3590" w:rsidRPr="007D0D28" w:rsidRDefault="00D02799" w:rsidP="0001670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>Зимние пейзажи: сугробы снега или небо можно рисовать и используя густой крем.</w:t>
      </w:r>
    </w:p>
    <w:p w:rsidR="00CB3590" w:rsidRPr="007D0D28" w:rsidRDefault="00D02799" w:rsidP="0001670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На стекло наносится любой крем, равномерно распределяется </w:t>
      </w:r>
      <w:proofErr w:type="spellStart"/>
      <w:r w:rsidRPr="007D0D28">
        <w:rPr>
          <w:rFonts w:ascii="Times New Roman" w:hAnsi="Times New Roman" w:cs="Times New Roman"/>
          <w:sz w:val="28"/>
          <w:szCs w:val="28"/>
        </w:rPr>
        <w:t>пласстмасовым</w:t>
      </w:r>
      <w:proofErr w:type="spellEnd"/>
      <w:r w:rsidRPr="007D0D28">
        <w:rPr>
          <w:rFonts w:ascii="Times New Roman" w:hAnsi="Times New Roman" w:cs="Times New Roman"/>
          <w:sz w:val="28"/>
          <w:szCs w:val="28"/>
        </w:rPr>
        <w:t xml:space="preserve"> шпателем (линейкой). Теперь рисунок будет хорошо заметен. Такой рисунок хорошо </w:t>
      </w:r>
      <w:proofErr w:type="spellStart"/>
      <w:r w:rsidRPr="007D0D28">
        <w:rPr>
          <w:rFonts w:ascii="Times New Roman" w:hAnsi="Times New Roman" w:cs="Times New Roman"/>
          <w:sz w:val="28"/>
          <w:szCs w:val="28"/>
        </w:rPr>
        <w:t>иммитирует</w:t>
      </w:r>
      <w:proofErr w:type="spellEnd"/>
      <w:r w:rsidRPr="007D0D28">
        <w:rPr>
          <w:rFonts w:ascii="Times New Roman" w:hAnsi="Times New Roman" w:cs="Times New Roman"/>
          <w:sz w:val="28"/>
          <w:szCs w:val="28"/>
        </w:rPr>
        <w:t xml:space="preserve"> рисование на запотевшем стекле, и стекло можно использовать неограниченное количество раз.</w:t>
      </w:r>
    </w:p>
    <w:p w:rsidR="00CB3590" w:rsidRPr="007D0D28" w:rsidRDefault="00D02799" w:rsidP="0001670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Пальчики и стекло легко приводятся в порядок с помощью бумажных салфеток. </w:t>
      </w:r>
    </w:p>
    <w:p w:rsidR="0001670D" w:rsidRPr="007D0D28" w:rsidRDefault="0001670D" w:rsidP="0001670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lastRenderedPageBreak/>
        <w:t>Точечный рисунок</w:t>
      </w:r>
    </w:p>
    <w:p w:rsidR="0001670D" w:rsidRPr="007D0D28" w:rsidRDefault="0001670D" w:rsidP="0001670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B3590" w:rsidRPr="007D0D28" w:rsidRDefault="00D02799" w:rsidP="0001670D">
      <w:pPr>
        <w:ind w:left="360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Ватной палочкой окунаем в густую краску. Затем нужно поставить ее перпендикулярно к стеклу и начать изображать рисунок точками. 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Рисуем по очереди</w:t>
      </w:r>
    </w:p>
    <w:p w:rsidR="00CB3590" w:rsidRPr="007D0D28" w:rsidRDefault="00D02799" w:rsidP="0001670D">
      <w:pPr>
        <w:ind w:left="360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Если ребенок не хочет рисовать, его можно увлечь собственным примером. Возьмите краску и начинайте рисовать что- </w:t>
      </w:r>
      <w:proofErr w:type="spellStart"/>
      <w:r w:rsidRPr="007D0D2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D0D28">
        <w:rPr>
          <w:rFonts w:ascii="Times New Roman" w:hAnsi="Times New Roman" w:cs="Times New Roman"/>
          <w:sz w:val="28"/>
          <w:szCs w:val="28"/>
        </w:rPr>
        <w:t xml:space="preserve"> близкое ребенку. Может, это гараж с машинами, или роботы, или прекрасная принцесса и ее дворец. Не сомневайтесь, очень скоро он подсядет к вам и будет с интересом наблюдать, подсказывать, а потом сам захочет добавить на рисунок что- </w:t>
      </w:r>
      <w:proofErr w:type="spellStart"/>
      <w:r w:rsidRPr="007D0D2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7D0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70D" w:rsidRPr="007D0D28" w:rsidRDefault="0001670D" w:rsidP="000167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Рисунок плюс аппликация</w:t>
      </w:r>
    </w:p>
    <w:p w:rsidR="00CB3590" w:rsidRPr="007D0D28" w:rsidRDefault="00D02799" w:rsidP="0001670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Очень интересно совмещать рисование и аппликацию: ребенок рисует рисунок, а некоторые детали приклеивает из ткани, ваты, цветной ваты. 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Юный портрет</w:t>
      </w:r>
    </w:p>
    <w:p w:rsidR="00CB3590" w:rsidRPr="007D0D28" w:rsidRDefault="00D02799" w:rsidP="0001670D">
      <w:pPr>
        <w:ind w:left="360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Можно рисовать портреты: автопортрет, глядя на себя в зеркало, портрет друга, или портрет мамы, рассматривая ее фотографию. Вспомните вместе с ребенком, какие у мамы волосы, какие глаза, рост. А может ребенок захочет нарисовать свою подружку или друга? </w:t>
      </w:r>
    </w:p>
    <w:p w:rsidR="0001670D" w:rsidRPr="007D0D28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Рисуем с натуры</w:t>
      </w:r>
    </w:p>
    <w:p w:rsidR="00CB3590" w:rsidRPr="007D0D28" w:rsidRDefault="00D02799" w:rsidP="0001670D">
      <w:pPr>
        <w:ind w:left="360"/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Такое рисование развивает наблюдательность, учит ребенка изображать что- либо не как захочется, а чтобы было похоже на оригинал. Для этого нужно правильно передать форму и цвет и пропорции. Для начала рассмотрите игрушку вместе, обращая внимание на характерные детали, а потом пусть ребенок попробует ее изобразить. Не беда, если будет получаться не сразу. Все равно похвалите юного художника, а затем поинтересуйтесь, чем отличается нарисованная игрушка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настоящей. Так ему будет легче заметить свои неточности.</w:t>
      </w:r>
    </w:p>
    <w:p w:rsidR="007D0D28" w:rsidRPr="007D0D28" w:rsidRDefault="007D0D28" w:rsidP="007D0D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7D0D28">
        <w:rPr>
          <w:rFonts w:ascii="Times New Roman" w:hAnsi="Times New Roman" w:cs="Times New Roman"/>
          <w:b/>
          <w:sz w:val="28"/>
          <w:szCs w:val="28"/>
        </w:rPr>
        <w:t>монотопии</w:t>
      </w:r>
      <w:proofErr w:type="spellEnd"/>
    </w:p>
    <w:p w:rsidR="007D0D28" w:rsidRPr="007D0D28" w:rsidRDefault="007D0D28" w:rsidP="007D0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0D28">
        <w:rPr>
          <w:rFonts w:ascii="Times New Roman" w:hAnsi="Times New Roman" w:cs="Times New Roman"/>
          <w:sz w:val="28"/>
          <w:szCs w:val="28"/>
        </w:rPr>
        <w:t xml:space="preserve">то изображение на целлофане, которое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переносится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потом на бумагу или стекло. На гладком целлофане рисую краской с помощью кисточки, или спички с ваткой, или пальцем (не надо </w:t>
      </w:r>
      <w:proofErr w:type="spellStart"/>
      <w:r w:rsidRPr="007D0D28">
        <w:rPr>
          <w:rFonts w:ascii="Times New Roman" w:hAnsi="Times New Roman" w:cs="Times New Roman"/>
          <w:sz w:val="28"/>
          <w:szCs w:val="28"/>
        </w:rPr>
        <w:t>единобразия</w:t>
      </w:r>
      <w:proofErr w:type="spellEnd"/>
      <w:r w:rsidRPr="007D0D28">
        <w:rPr>
          <w:rFonts w:ascii="Times New Roman" w:hAnsi="Times New Roman" w:cs="Times New Roman"/>
          <w:sz w:val="28"/>
          <w:szCs w:val="28"/>
        </w:rPr>
        <w:t xml:space="preserve">). Краска должна быть густой и яркой. И сразу же, пока не высохла краска, переворачивают целлофан изображением вниз на стекло и как бы промокают рисунок, а затем </w:t>
      </w:r>
      <w:r w:rsidRPr="007D0D28">
        <w:rPr>
          <w:rFonts w:ascii="Times New Roman" w:hAnsi="Times New Roman" w:cs="Times New Roman"/>
          <w:sz w:val="28"/>
          <w:szCs w:val="28"/>
        </w:rPr>
        <w:lastRenderedPageBreak/>
        <w:t>поднимают. Получается два рисунка. Иногда изображение остается на целлофане, иногда на стекле.</w:t>
      </w:r>
    </w:p>
    <w:p w:rsidR="007D0D28" w:rsidRPr="007D0D28" w:rsidRDefault="007D0D28" w:rsidP="007D0D28">
      <w:p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В такой технике можно делать не весь рисунок, а отдельные его части, дополняя другими художественными приемами. </w:t>
      </w:r>
    </w:p>
    <w:p w:rsidR="007D0D28" w:rsidRPr="007D0D28" w:rsidRDefault="007D0D28" w:rsidP="007D0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Творим вместе</w:t>
      </w:r>
    </w:p>
    <w:p w:rsidR="007D0D28" w:rsidRPr="007D0D28" w:rsidRDefault="007D0D28" w:rsidP="007D0D28">
      <w:p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- Рисуем по очереди.</w:t>
      </w:r>
      <w:r w:rsidRPr="007D0D28">
        <w:rPr>
          <w:rFonts w:ascii="Times New Roman" w:hAnsi="Times New Roman" w:cs="Times New Roman"/>
          <w:sz w:val="28"/>
          <w:szCs w:val="28"/>
        </w:rPr>
        <w:t xml:space="preserve"> Если ребёнок не хочет рисовать, его можно увлечь собственным примером. Возьмите маркер и начинайте рисовать что-нибудь близкое ребёнку. Может, это гараж с машинами, или роботы, или инопланетяне, или прекрасная принцесса и ее дворец. Не сомневайтесь, очень скоро он подсядет к вам и будет с интересом наблюдать, подсказывать, а потом и сам захочет добавить на рисунок что-нибудь свое. </w:t>
      </w:r>
    </w:p>
    <w:p w:rsidR="007D0D28" w:rsidRPr="007D0D28" w:rsidRDefault="007D0D28" w:rsidP="007D0D28">
      <w:p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- Рисунок плюс</w:t>
      </w:r>
      <w:r w:rsidRPr="007D0D28">
        <w:rPr>
          <w:rFonts w:ascii="Times New Roman" w:hAnsi="Times New Roman" w:cs="Times New Roman"/>
          <w:sz w:val="28"/>
          <w:szCs w:val="28"/>
        </w:rPr>
        <w:t xml:space="preserve">. Очень интересно совмещать рисование и аппликацию: ребёнок рисует рисунок, а некоторые детали приклеивает из ткани, ваты, цветной бумаги. Например, из ткани делаем крышу домика, платье у девочки, седло для лошадки, крону дерева. Часто ткани бывают с крупным рисунком. Это нам очень подходит. Вырезаем тканевые цветочки, яблочки,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и дополняем ими наш рисунок. Пригодятся и всевозможные наклейки, которые в изобилии продаются на книжных лотках.</w:t>
      </w:r>
    </w:p>
    <w:p w:rsidR="007D0D28" w:rsidRPr="007D0D28" w:rsidRDefault="007D0D28" w:rsidP="007D0D28">
      <w:p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- Рисуем с натуры.</w:t>
      </w:r>
      <w:r w:rsidRPr="007D0D28">
        <w:rPr>
          <w:rFonts w:ascii="Times New Roman" w:hAnsi="Times New Roman" w:cs="Times New Roman"/>
          <w:sz w:val="28"/>
          <w:szCs w:val="28"/>
        </w:rPr>
        <w:t xml:space="preserve"> Предложите ребенку нарисовать что-нибудь с натуры, что-то такое, что ему по-настоящему интересно. Например, кошку или любимую игрушку. Такое рисование развивает наблюдательность,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учит ребёнка изображать что-либо не как захочется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, а чтобы было похоже на оригинал. Для этого нужно правильно передать и форму, и цвет, и пропорции. Для начала рассмотрите игрушку вместе, обращая внимание на характерные детали, а потом пусть ребенок попробует ее изобразить. Не беда, если будет получаться не сразу. Все равно похвалите юного художника, а затем поинтересуйтесь, чем отличается нарисованная игрушка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настоящей. Так ему будет легче заметить свои неточности. </w:t>
      </w:r>
    </w:p>
    <w:p w:rsidR="007D0D28" w:rsidRPr="007D0D28" w:rsidRDefault="007D0D28" w:rsidP="007D0D28">
      <w:p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- Юный портретист.</w:t>
      </w:r>
      <w:r w:rsidRPr="007D0D28">
        <w:rPr>
          <w:rFonts w:ascii="Times New Roman" w:hAnsi="Times New Roman" w:cs="Times New Roman"/>
          <w:sz w:val="28"/>
          <w:szCs w:val="28"/>
        </w:rPr>
        <w:t xml:space="preserve"> А еще можно рисовать портреты: автопортрет, глядя на себя в зеркало,  портрет друга,  или портрет мамы, рассматривая ее фотографию. Вспомните вместе с ребёнком, какие у мамы волосы: длинные или короткие, светлые или темные. Какие глаза, рост. А может ребёнок захочет нарисовать свою подружку или друга? </w:t>
      </w:r>
    </w:p>
    <w:p w:rsidR="007D0D28" w:rsidRPr="007D0D28" w:rsidRDefault="007D0D28" w:rsidP="007D0D28">
      <w:pPr>
        <w:rPr>
          <w:rFonts w:ascii="Times New Roman" w:hAnsi="Times New Roman" w:cs="Times New Roman"/>
          <w:b/>
          <w:sz w:val="28"/>
          <w:szCs w:val="28"/>
        </w:rPr>
      </w:pPr>
    </w:p>
    <w:p w:rsidR="007D0D28" w:rsidRPr="007D0D28" w:rsidRDefault="007D0D28" w:rsidP="000167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670D" w:rsidRPr="007D0D28" w:rsidRDefault="0001670D" w:rsidP="007D0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28">
        <w:rPr>
          <w:rFonts w:ascii="Times New Roman" w:hAnsi="Times New Roman" w:cs="Times New Roman"/>
          <w:b/>
          <w:sz w:val="28"/>
          <w:szCs w:val="28"/>
        </w:rPr>
        <w:t>При работе на мольберте:</w:t>
      </w:r>
    </w:p>
    <w:p w:rsidR="00CB3590" w:rsidRPr="007D0D28" w:rsidRDefault="00D02799" w:rsidP="0001670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динамика в развитии детей: преобладает положительный эмоциональный </w:t>
      </w:r>
      <w:proofErr w:type="gramStart"/>
      <w:r w:rsidRPr="007D0D28">
        <w:rPr>
          <w:rFonts w:ascii="Times New Roman" w:hAnsi="Times New Roman" w:cs="Times New Roman"/>
          <w:sz w:val="28"/>
          <w:szCs w:val="28"/>
        </w:rPr>
        <w:t>фон</w:t>
      </w:r>
      <w:proofErr w:type="gramEnd"/>
      <w:r w:rsidRPr="007D0D28">
        <w:rPr>
          <w:rFonts w:ascii="Times New Roman" w:hAnsi="Times New Roman" w:cs="Times New Roman"/>
          <w:sz w:val="28"/>
          <w:szCs w:val="28"/>
        </w:rPr>
        <w:t xml:space="preserve"> и дети становятся более активными;</w:t>
      </w:r>
    </w:p>
    <w:p w:rsidR="00CB3590" w:rsidRPr="007D0D28" w:rsidRDefault="00D02799" w:rsidP="0001670D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0D28">
        <w:rPr>
          <w:rFonts w:ascii="Times New Roman" w:hAnsi="Times New Roman" w:cs="Times New Roman"/>
          <w:sz w:val="28"/>
          <w:szCs w:val="28"/>
        </w:rPr>
        <w:t xml:space="preserve">Внимание детей становится более устойчивым, характерно принятие простых инструкций, повышается самоконтроль. У некоторых детей формируется сенсорные эталоны цвета, формы, величины. Показательны успехи детей в развитии речевой функции: повышается уровень понимания речи, значительно пополняется активный словарь. </w:t>
      </w:r>
    </w:p>
    <w:p w:rsidR="0001670D" w:rsidRPr="0001670D" w:rsidRDefault="0001670D" w:rsidP="000167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670D" w:rsidRPr="0001670D" w:rsidSect="00A9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53E"/>
    <w:multiLevelType w:val="hybridMultilevel"/>
    <w:tmpl w:val="F1DAEF10"/>
    <w:lvl w:ilvl="0" w:tplc="BDCA8C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1E45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1E02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96BE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0C48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8810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2811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46C2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5E84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6221B9A"/>
    <w:multiLevelType w:val="hybridMultilevel"/>
    <w:tmpl w:val="1F847F6E"/>
    <w:lvl w:ilvl="0" w:tplc="208CFC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EEFA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C2F3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C80E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58B9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7C67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26A2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3A09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FA14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8E8124F"/>
    <w:multiLevelType w:val="hybridMultilevel"/>
    <w:tmpl w:val="06A65752"/>
    <w:lvl w:ilvl="0" w:tplc="664247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6AD5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2EB8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BAD3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DE2B9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DC91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4C0D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A831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1E81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B6034E2"/>
    <w:multiLevelType w:val="hybridMultilevel"/>
    <w:tmpl w:val="F7760636"/>
    <w:lvl w:ilvl="0" w:tplc="BDCA8C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A0D8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1A4A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74D7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8C9D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2877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6BB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34AC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A9D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0C10969"/>
    <w:multiLevelType w:val="hybridMultilevel"/>
    <w:tmpl w:val="742090BC"/>
    <w:lvl w:ilvl="0" w:tplc="085AD2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A0D8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1A4A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74D7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8C9D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2877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6BB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34AC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A9D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4136A1E"/>
    <w:multiLevelType w:val="hybridMultilevel"/>
    <w:tmpl w:val="A32077D2"/>
    <w:lvl w:ilvl="0" w:tplc="389E83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DCFA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8A1E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BC46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7A70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6E84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DA2D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AE3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4A56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4C6437C"/>
    <w:multiLevelType w:val="hybridMultilevel"/>
    <w:tmpl w:val="7B3C122E"/>
    <w:lvl w:ilvl="0" w:tplc="D180B2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C2DB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BA72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4811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42C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FE1E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B44A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805B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921D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323522B"/>
    <w:multiLevelType w:val="hybridMultilevel"/>
    <w:tmpl w:val="204699D6"/>
    <w:lvl w:ilvl="0" w:tplc="22FA27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A823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7837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22815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EE43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1AEA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3077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C0C0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58FA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58F53BD"/>
    <w:multiLevelType w:val="hybridMultilevel"/>
    <w:tmpl w:val="72A0CC6A"/>
    <w:lvl w:ilvl="0" w:tplc="B3C64F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7A0A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3AD8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8885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309B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16BB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229B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8E35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D615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C5E0A0D"/>
    <w:multiLevelType w:val="hybridMultilevel"/>
    <w:tmpl w:val="6958B820"/>
    <w:lvl w:ilvl="0" w:tplc="52A4C0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0A6C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E8EF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D8FE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B2C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F06E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4A67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4CD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507C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A68221E"/>
    <w:multiLevelType w:val="hybridMultilevel"/>
    <w:tmpl w:val="2BD0390C"/>
    <w:lvl w:ilvl="0" w:tplc="D58AC5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9830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3833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FE04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CEA8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E48A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AEDB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FCE8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CEF3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1CD3588"/>
    <w:multiLevelType w:val="hybridMultilevel"/>
    <w:tmpl w:val="C792D020"/>
    <w:lvl w:ilvl="0" w:tplc="FEDABE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481D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D267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5AF3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904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1EFF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0C52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83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3469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9721056"/>
    <w:multiLevelType w:val="hybridMultilevel"/>
    <w:tmpl w:val="BBE60A96"/>
    <w:lvl w:ilvl="0" w:tplc="9D7063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CE78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1412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CC4D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8C60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82E8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083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EABF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219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9AB077B"/>
    <w:multiLevelType w:val="hybridMultilevel"/>
    <w:tmpl w:val="3424A04E"/>
    <w:lvl w:ilvl="0" w:tplc="7C0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4434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4A41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960C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9213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02FE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98BB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62D6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F66C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747738A8"/>
    <w:multiLevelType w:val="hybridMultilevel"/>
    <w:tmpl w:val="76D8C258"/>
    <w:lvl w:ilvl="0" w:tplc="590EC1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03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0F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A7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AE4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05E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C66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871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24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1670D"/>
    <w:rsid w:val="0001670D"/>
    <w:rsid w:val="00414B0A"/>
    <w:rsid w:val="006F0D3D"/>
    <w:rsid w:val="007841C0"/>
    <w:rsid w:val="007D0D28"/>
    <w:rsid w:val="008F181D"/>
    <w:rsid w:val="0092436B"/>
    <w:rsid w:val="00A936E9"/>
    <w:rsid w:val="00BA79C1"/>
    <w:rsid w:val="00CB3590"/>
    <w:rsid w:val="00D02799"/>
    <w:rsid w:val="00D85003"/>
    <w:rsid w:val="00E1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0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3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7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1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3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7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1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dcterms:created xsi:type="dcterms:W3CDTF">2020-01-30T05:57:00Z</dcterms:created>
  <dcterms:modified xsi:type="dcterms:W3CDTF">2020-01-30T05:57:00Z</dcterms:modified>
</cp:coreProperties>
</file>