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C0406" w14:textId="0687B992" w:rsidR="006242D7" w:rsidRDefault="006242D7" w:rsidP="00E56E9A">
      <w:pPr>
        <w:jc w:val="center"/>
      </w:pPr>
      <w:r>
        <w:t>Актуальность обучения рабочей профессии граждан, отбывающих наказание в местах лишения свободы</w:t>
      </w:r>
    </w:p>
    <w:p w14:paraId="49531D3E" w14:textId="77777777" w:rsidR="006242D7" w:rsidRDefault="006242D7" w:rsidP="006242D7"/>
    <w:p w14:paraId="14959CCE" w14:textId="22434231" w:rsidR="006242D7" w:rsidRPr="003A4A59" w:rsidRDefault="006242D7" w:rsidP="003A4A59">
      <w:pPr>
        <w:spacing w:line="360" w:lineRule="auto"/>
        <w:ind w:firstLine="709"/>
        <w:jc w:val="both"/>
      </w:pPr>
      <w:r w:rsidRPr="003A4A59">
        <w:t>В современном обществе вопрос реабилитации осужденных и их последующей интеграции в общество становится все более актуальным. Одним из ключевых аспектов этой реабилитации является обучение рабочей профессии граждан, отбывающих наказание в местах лишения свободы. Это не только способствует их личностному развитию, но и имеет важное значение для общества в целом.</w:t>
      </w:r>
    </w:p>
    <w:p w14:paraId="5AC97D04" w14:textId="77777777" w:rsidR="003A4A59" w:rsidRPr="003A4A59" w:rsidRDefault="003A4A59" w:rsidP="003A4A59">
      <w:pPr>
        <w:spacing w:line="360" w:lineRule="auto"/>
        <w:ind w:firstLine="709"/>
        <w:jc w:val="both"/>
      </w:pPr>
      <w:r w:rsidRPr="003A4A59">
        <w:t>Обучение — это процесс, который сопровождает каждого человека на протяжении всей жизни. Оно способствует развитию мышления, формированию мировоззрения и помогает определиться с выбором жизненного пути. Лица, осужденные за преступления и отбывающие наказание в местах лишения свободы, также имеют право на образование и расширение своего кругозора. Однако условия, в которых они находятся, зачастую не подходят для традиционного образовательного процесса.</w:t>
      </w:r>
    </w:p>
    <w:p w14:paraId="7ECDEA4D" w14:textId="77777777" w:rsidR="003A4A59" w:rsidRPr="003A4A59" w:rsidRDefault="003A4A59" w:rsidP="003A4A59">
      <w:pPr>
        <w:spacing w:line="360" w:lineRule="auto"/>
        <w:ind w:firstLine="709"/>
        <w:jc w:val="both"/>
      </w:pPr>
      <w:r w:rsidRPr="003A4A59">
        <w:t>В условиях современных реалий и технологического прогресса дистанционное образование становится выходом из данной ситуации. Использование технических средств обучения позволяет преодолеть физическое разделение между учениками и преподавателями, обеспечивая доступ к образовательным ресурсам и курсам в удобное время. Это открывает новые возможности для осужденных, позволяя им получать знания и навыки, необходимые для успешной реинтеграции в общество</w:t>
      </w:r>
    </w:p>
    <w:p w14:paraId="23636E68" w14:textId="7C09E5FF" w:rsidR="003A4A59" w:rsidRDefault="003A4A59" w:rsidP="003A4A59">
      <w:pPr>
        <w:spacing w:line="360" w:lineRule="auto"/>
        <w:ind w:firstLine="709"/>
        <w:jc w:val="both"/>
      </w:pPr>
      <w:r w:rsidRPr="003A4A59">
        <w:t xml:space="preserve">Обучение не только способствует повышению интеллектуальных способностей осужденных, но и положительно влияет на психологическую атмосферу в учреждениях уголовной юстиции. Оно обеспечивает полезную занятость, развивает критическое мышление и открывает перспективы трудоустройства и получения заработной платы. </w:t>
      </w:r>
    </w:p>
    <w:p w14:paraId="22C955C9" w14:textId="49268DB7" w:rsidR="00540DA3" w:rsidRPr="003A4A59" w:rsidRDefault="00540DA3" w:rsidP="00540DA3">
      <w:pPr>
        <w:spacing w:line="360" w:lineRule="auto"/>
        <w:ind w:firstLine="709"/>
        <w:jc w:val="both"/>
      </w:pPr>
      <w:r>
        <w:lastRenderedPageBreak/>
        <w:t>Практика исполнения наказания в виде лишения свободы полна противоречий. С одной стороны, исправительные учреждения должны моделировать условия жизни на свободе, с другой — они функционируют в рамках принудительного режима, который накладывает ограничения на поведение осужденных. Это создает сложные условия для ресоциализации, поскольку воспитательная функция права должна не только исполнять наказание, но и способствовать профилактике преступлений, а также подготовке осужденных к жизни вне стен учреждения</w:t>
      </w:r>
    </w:p>
    <w:p w14:paraId="3EFFD238" w14:textId="4585EE1E" w:rsidR="00540DA3" w:rsidRPr="00540DA3" w:rsidRDefault="00540DA3" w:rsidP="00540DA3">
      <w:pPr>
        <w:spacing w:after="0" w:line="360" w:lineRule="auto"/>
        <w:ind w:firstLine="709"/>
        <w:jc w:val="both"/>
      </w:pPr>
      <w:r w:rsidRPr="00540DA3">
        <w:t>Ресоциализация осужденных – это целенаправленный процесс возвращения осужденного и приобретения им необходимых возможностей и (или) способностей к жизни в обществе с соблюдением норм права</w:t>
      </w:r>
    </w:p>
    <w:p w14:paraId="304DF789" w14:textId="2D44AF24" w:rsidR="001E38B8" w:rsidRDefault="001E38B8" w:rsidP="001E38B8">
      <w:pPr>
        <w:spacing w:line="360" w:lineRule="auto"/>
        <w:ind w:firstLine="709"/>
        <w:jc w:val="both"/>
      </w:pPr>
      <w:r>
        <w:t>Ресоциализация осужденных представляет собой длительный и многогранный процесс, направленный на подготовку лиц, отбывающих наказание, к успешному возвращению в общество. Этот процесс включает в себя сложный комплекс мероприятий, затрагивающих психологические, педагогические, экономические, медицинские, юридические и организационные аспекты. Основной целью ресоциализации является формирование у осужденного способности и готовности к адекватному функционированию в обычных условиях жизни после отбытия наказания.</w:t>
      </w:r>
    </w:p>
    <w:p w14:paraId="4DA91A82" w14:textId="671776B3" w:rsidR="001E38B8" w:rsidRDefault="001E38B8" w:rsidP="00540DA3">
      <w:pPr>
        <w:spacing w:line="360" w:lineRule="auto"/>
        <w:ind w:firstLine="709"/>
        <w:jc w:val="both"/>
      </w:pPr>
      <w:r>
        <w:t>Ресоциализация помогает осужденным адаптироваться к новым условиям и успешно справляться с различными социальными ролями, что является важным шагом на пути к восстановлению функций полноценного члена общества. Важно, чтобы условия отбывания наказания способствовали сохранению и развитию умений и навыков, необходимых для жизни на свободе. Это требует от исправительных учреждений создания среды, максимально приближенной к реальной жизни, где осужденные могли бы практиковать и закреплять социальные навыки.</w:t>
      </w:r>
    </w:p>
    <w:p w14:paraId="65DFF058" w14:textId="32301AAB" w:rsidR="003A4A59" w:rsidRPr="003A4A59" w:rsidRDefault="003A4A59" w:rsidP="003A4A59">
      <w:pPr>
        <w:spacing w:line="360" w:lineRule="auto"/>
        <w:ind w:firstLine="709"/>
        <w:jc w:val="both"/>
      </w:pPr>
      <w:r w:rsidRPr="003A4A59">
        <w:t xml:space="preserve">На мой взгляд, обучение осужденных рабочим профессиям, то есть навыкам, связанным с ручным трудом, играет ключевую роль в их </w:t>
      </w:r>
      <w:r w:rsidRPr="003A4A59">
        <w:lastRenderedPageBreak/>
        <w:t>реабилитации. Такие навыки не только помогают осужденным освоить практические умения, но и способствуют развитию чувства ответственности и самодисциплины. Умение создавать и производить что-то своими руками может значительно повысить самооценку человека и дать ему уверенность в своих силах.</w:t>
      </w:r>
    </w:p>
    <w:p w14:paraId="353386C1" w14:textId="43A92F42" w:rsidR="003A4A59" w:rsidRPr="003A4A59" w:rsidRDefault="003A4A59" w:rsidP="003A4A59">
      <w:pPr>
        <w:spacing w:line="360" w:lineRule="auto"/>
        <w:ind w:firstLine="709"/>
        <w:jc w:val="both"/>
      </w:pPr>
      <w:r w:rsidRPr="003A4A59">
        <w:t>Кроме того, обучение рабочим профессиям открывает двери к будущему трудоустройству. Осужденные, обладая конкретными навыками, становятся более конкурентоспособными на рынке труда после освобождения. Это, в свою очередь, снижает риск рецидива, так как у них появляется возможность легально зарабатывать и обеспечивать себя и своих близких.</w:t>
      </w:r>
    </w:p>
    <w:p w14:paraId="4F23C221" w14:textId="3CFAE2FA" w:rsidR="003A4A59" w:rsidRDefault="003A4A59" w:rsidP="001E38B8">
      <w:pPr>
        <w:spacing w:line="360" w:lineRule="auto"/>
        <w:ind w:firstLine="709"/>
        <w:jc w:val="both"/>
      </w:pPr>
      <w:r w:rsidRPr="003A4A59">
        <w:t>Важно также отметить, что процесс создания и выполнения физической работы может иметь терапевтический эффект. Он позволяет отвлечься от негативных мыслей и эмоций, улучшая общее психологическое состояние. Таким образом, обучение рабочим профессиям не только формирует полезные навыки, но и способствует личностному росту и социальной адаптации осужденных.</w:t>
      </w:r>
    </w:p>
    <w:p w14:paraId="29DB4BD3" w14:textId="77777777" w:rsidR="003A4A59" w:rsidRDefault="003A4A59" w:rsidP="003A4A59">
      <w:pPr>
        <w:spacing w:line="360" w:lineRule="auto"/>
        <w:ind w:firstLine="709"/>
        <w:jc w:val="both"/>
      </w:pPr>
      <w:r>
        <w:t>Исправительные учреждения (ИУ) играют важную роль в системе правосудия, обеспечивая не только наказание, но и реабилитацию осужденных лиц. Одним из ключевых аспектов этого процесса является труд, который служит не только средством занятости, но и важным инструментом воспитания и личностного роста.</w:t>
      </w:r>
    </w:p>
    <w:p w14:paraId="1C33EA4C" w14:textId="76192729" w:rsidR="003A4A59" w:rsidRDefault="003A4A59" w:rsidP="003A4A59">
      <w:pPr>
        <w:spacing w:line="360" w:lineRule="auto"/>
        <w:ind w:firstLine="709"/>
        <w:jc w:val="both"/>
      </w:pPr>
      <w:r>
        <w:t>Труд в исправительных учреждениях выполняет множество функций. Во-первых, он помогает осужденным осваивать полезные навыки, которые могут пригодиться им после освобождения. Рабочие профессии, связанные с ручным трудом, позволяют развивать практические умения, такие как слесарное дело</w:t>
      </w:r>
      <w:r w:rsidR="001E38B8">
        <w:t xml:space="preserve"> или</w:t>
      </w:r>
      <w:r>
        <w:t xml:space="preserve"> столярное мастерство</w:t>
      </w:r>
      <w:r w:rsidR="001E38B8">
        <w:t>, навык сварочных работ</w:t>
      </w:r>
      <w:r>
        <w:t xml:space="preserve"> или швейное производство. Это не только способствует повышению конкурентоспособности на рынке труда, но и формирует у осужденных чувство ответственности и самодисциплины.</w:t>
      </w:r>
    </w:p>
    <w:p w14:paraId="1E120A98" w14:textId="3E005438" w:rsidR="003A4A59" w:rsidRDefault="003A4A59" w:rsidP="001E38B8">
      <w:pPr>
        <w:spacing w:line="360" w:lineRule="auto"/>
        <w:ind w:firstLine="709"/>
        <w:jc w:val="both"/>
      </w:pPr>
      <w:r>
        <w:lastRenderedPageBreak/>
        <w:t>Во-вторых, труд создает структуру и распорядок в жизни осужденных. Регулярная занятость помогает отвлечься от негативных мыслей и эмоций, что может значительно улучшить психологическое состояние. Участие в трудовой деятельности также способствует развитию критического мышления и навыков командной работы, что важно для социальной адаптации.</w:t>
      </w:r>
    </w:p>
    <w:p w14:paraId="352D3E30" w14:textId="1FE6CFA9" w:rsidR="003A4A59" w:rsidRDefault="003A4A59" w:rsidP="003A4A59">
      <w:pPr>
        <w:spacing w:line="360" w:lineRule="auto"/>
        <w:ind w:firstLine="709"/>
        <w:jc w:val="both"/>
      </w:pPr>
      <w:r>
        <w:t xml:space="preserve">Воспитание в исправительных учреждениях должно быть направлено на формирование у осужденных позитивных ценностей и норм поведения. Это включает в себя не только обучение профессиональным навыкам, но и развитие моральных и этических принципов. </w:t>
      </w:r>
    </w:p>
    <w:p w14:paraId="5F6FE5B6" w14:textId="2C25FD3D" w:rsidR="003A4A59" w:rsidRDefault="00540DA3" w:rsidP="00540DA3">
      <w:pPr>
        <w:spacing w:line="360" w:lineRule="auto"/>
        <w:ind w:firstLine="709"/>
        <w:jc w:val="both"/>
      </w:pPr>
      <w:r>
        <w:t>В</w:t>
      </w:r>
      <w:r w:rsidR="003A4A59">
        <w:t>ажно отметить, что</w:t>
      </w:r>
      <w:r w:rsidR="001E38B8">
        <w:t xml:space="preserve"> трудовое</w:t>
      </w:r>
      <w:r w:rsidR="003A4A59">
        <w:t xml:space="preserve"> воспитание в ИУ должно быть комплексным. Это означает, что необходимо учитывать индивидуальные особенности каждого осужденного, его прошлый опыт и потребности. Поддержка со стороны </w:t>
      </w:r>
      <w:r w:rsidR="00E56E9A">
        <w:t xml:space="preserve">преподавателей и мастеров производственного </w:t>
      </w:r>
      <w:proofErr w:type="gramStart"/>
      <w:r w:rsidR="00E56E9A">
        <w:t xml:space="preserve">обучения </w:t>
      </w:r>
      <w:r w:rsidR="003A4A59">
        <w:t xml:space="preserve"> может</w:t>
      </w:r>
      <w:proofErr w:type="gramEnd"/>
      <w:r w:rsidR="003A4A59">
        <w:t xml:space="preserve"> сыграть решающую роль в процессе реабилитации.</w:t>
      </w:r>
    </w:p>
    <w:p w14:paraId="76F0EA0E" w14:textId="3A52DD9C" w:rsidR="006242D7" w:rsidRDefault="003A4A59" w:rsidP="001E38B8">
      <w:pPr>
        <w:spacing w:line="360" w:lineRule="auto"/>
        <w:ind w:firstLine="709"/>
        <w:jc w:val="both"/>
      </w:pPr>
      <w:r>
        <w:t>Таким образом, труд и воспитание в исправительных учреждениях являются неотъемлемыми компонентами процесса реабилитации осужденных лиц. Они помогают не только освоить практические навыки, но и формируют личность, способную к социальной адаптации и ответственности. Эффективное сочетание этих элементов способствует снижению уровня рецидивов и помо</w:t>
      </w:r>
      <w:bookmarkStart w:id="0" w:name="_GoBack"/>
      <w:bookmarkEnd w:id="0"/>
      <w:r>
        <w:t xml:space="preserve">гает осужденным начать новую жизнь после освобождения. </w:t>
      </w:r>
    </w:p>
    <w:sectPr w:rsidR="006242D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48"/>
    <w:rsid w:val="00147AC4"/>
    <w:rsid w:val="001E38B8"/>
    <w:rsid w:val="003A4A59"/>
    <w:rsid w:val="00540DA3"/>
    <w:rsid w:val="006242D7"/>
    <w:rsid w:val="006C0B77"/>
    <w:rsid w:val="00805948"/>
    <w:rsid w:val="008242FF"/>
    <w:rsid w:val="00870751"/>
    <w:rsid w:val="00922C48"/>
    <w:rsid w:val="00B20314"/>
    <w:rsid w:val="00B915B7"/>
    <w:rsid w:val="00CA38D7"/>
    <w:rsid w:val="00D83B7B"/>
    <w:rsid w:val="00E56E9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6FE3"/>
  <w15:chartTrackingRefBased/>
  <w15:docId w15:val="{F7AB8299-2306-4CF4-A2B8-5263E767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A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7</cp:revision>
  <dcterms:created xsi:type="dcterms:W3CDTF">2025-02-25T17:31:00Z</dcterms:created>
  <dcterms:modified xsi:type="dcterms:W3CDTF">2025-02-25T18:27:00Z</dcterms:modified>
</cp:coreProperties>
</file>