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E8F6" w14:textId="77777777" w:rsidR="00C9638E" w:rsidRPr="008B7E10" w:rsidRDefault="00C9638E" w:rsidP="00C9638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8B7E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Айдаркина</w:t>
      </w:r>
      <w:proofErr w:type="spellEnd"/>
      <w:r w:rsidRPr="008B7E1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Наталья Сергеевна</w:t>
      </w:r>
    </w:p>
    <w:p w14:paraId="72A0DC49" w14:textId="77777777" w:rsidR="00C9638E" w:rsidRPr="008B7E10" w:rsidRDefault="00C9638E" w:rsidP="00C9638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8B7E10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оспитатель</w:t>
      </w:r>
    </w:p>
    <w:p w14:paraId="202FE232" w14:textId="77777777" w:rsidR="00C9638E" w:rsidRPr="008B7E10" w:rsidRDefault="00C9638E" w:rsidP="00C9638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B7E10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МАДОУ д/с «Детство» СП д/с №87</w:t>
      </w:r>
    </w:p>
    <w:p w14:paraId="68054D70" w14:textId="77777777" w:rsidR="00C9638E" w:rsidRDefault="00C9638E" w:rsidP="00C9638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B7E10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Город Нижний Тагил, Свердловская область</w:t>
      </w:r>
    </w:p>
    <w:p w14:paraId="2E78A126" w14:textId="77777777" w:rsidR="00C9638E" w:rsidRPr="00C9638E" w:rsidRDefault="00C9638E" w:rsidP="00C9638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1723DBC" w14:textId="77777777" w:rsidR="00266F90" w:rsidRPr="00266F90" w:rsidRDefault="00266F90" w:rsidP="00266F90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Hlk190024730"/>
      <w:r w:rsidRPr="00266F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Духовно-нравственное </w:t>
      </w:r>
      <w:bookmarkEnd w:id="0"/>
      <w:r w:rsidRPr="00266F90">
        <w:rPr>
          <w:rFonts w:ascii="Times New Roman" w:hAnsi="Times New Roman" w:cs="Times New Roman"/>
          <w:b/>
          <w:sz w:val="32"/>
          <w:szCs w:val="32"/>
          <w:lang w:val="ru-RU"/>
        </w:rPr>
        <w:t>воспитание дошкольников посредством художественной литературы в эпоху цифрового рассеяния</w:t>
      </w:r>
    </w:p>
    <w:p w14:paraId="5F307B9C" w14:textId="5A2772DB" w:rsidR="00266F90" w:rsidRPr="00266F90" w:rsidRDefault="00266F90" w:rsidP="009718B0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66F9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Аннотаци</w:t>
      </w:r>
      <w:r w:rsidR="00A53E72" w:rsidRPr="00A53E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я. </w:t>
      </w:r>
      <w:r w:rsidRPr="00266F9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статье рассматривается роль художественной литературы в процессе духовно-нравственного воспитания дошкольников в условиях современного цифрового рассеяния. </w:t>
      </w:r>
      <w:r w:rsidR="00A53E72" w:rsidRPr="00A53E7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Оценивается влияние цифровых технологий на внимание и восприятие детей, а также подчеркивается важность литературного контекста в формировании ценностных ориентиров и нравственных норм в раннем возрасте</w:t>
      </w:r>
      <w:r w:rsidR="00A53E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266F90">
        <w:rPr>
          <w:rFonts w:ascii="Times New Roman" w:hAnsi="Times New Roman" w:cs="Times New Roman"/>
          <w:i/>
          <w:iCs/>
          <w:sz w:val="24"/>
          <w:szCs w:val="24"/>
          <w:lang w:val="ru-RU"/>
        </w:rPr>
        <w:t>а также подчеркивается важность литературного контекста в формировании ценностных ориентиров и нравственных норм в раннем возрасте. Опираясь на современные исследования, педагогические практики и мнения известных специалистов, автор предлагает рекомендации по интеграции художественной литературы в учебный процесс.</w:t>
      </w:r>
    </w:p>
    <w:p w14:paraId="4C52FE94" w14:textId="0F80BAA7" w:rsidR="00A53E72" w:rsidRPr="00A53E72" w:rsidRDefault="00266F90" w:rsidP="009718B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  <w:r w:rsidR="00A53E7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C06D4D" w:rsidRPr="00C06D4D">
        <w:rPr>
          <w:lang w:val="ru-RU"/>
        </w:rPr>
        <w:t xml:space="preserve"> </w:t>
      </w:r>
    </w:p>
    <w:p w14:paraId="199EDA47" w14:textId="20704E83" w:rsidR="00266F90" w:rsidRPr="00266F90" w:rsidRDefault="00266F90" w:rsidP="009718B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В эпоху стремительного развития информационных технологий и цифровизации общества возникают новые вызовы для системы образования</w:t>
      </w:r>
      <w:r w:rsidR="00C06D4D" w:rsidRPr="00C06D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06D4D" w:rsidRPr="00C06D4D">
        <w:rPr>
          <w:rFonts w:ascii="Times New Roman" w:hAnsi="Times New Roman" w:cs="Times New Roman"/>
          <w:sz w:val="28"/>
          <w:szCs w:val="28"/>
          <w:lang w:val="ru-RU"/>
        </w:rPr>
        <w:t xml:space="preserve">особенно в сфере воспитания подрастающего </w:t>
      </w:r>
      <w:r w:rsidR="00C06D4D" w:rsidRPr="00C06D4D">
        <w:rPr>
          <w:rFonts w:ascii="Times New Roman" w:hAnsi="Times New Roman" w:cs="Times New Roman"/>
          <w:sz w:val="28"/>
          <w:szCs w:val="28"/>
          <w:lang w:val="ru-RU"/>
        </w:rPr>
        <w:t>поколения</w:t>
      </w:r>
      <w:r w:rsidR="00C06D4D" w:rsidRPr="00C06D4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Дети, погруженные в цифровую среду, зачастую оказываются подвержены эффекту рассеяния внимания и утрате навыков глубокой концентрации. В условиях постоянной занятости взрослых, «в педагогике, как и в жизни, нужно видеть человека», — утверждает выдающийся педагог Антон Семенович Макаренко</w:t>
      </w:r>
      <w:r w:rsidR="00A53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E72" w:rsidRPr="00D57FF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53E72" w:rsidRPr="00266F90">
        <w:rPr>
          <w:rFonts w:ascii="Times New Roman" w:hAnsi="Times New Roman" w:cs="Times New Roman"/>
          <w:sz w:val="28"/>
          <w:szCs w:val="28"/>
          <w:lang w:val="ru-RU"/>
        </w:rPr>
        <w:t>Макаренко</w:t>
      </w:r>
      <w:r w:rsidR="00A53E72" w:rsidRPr="00D57FFB">
        <w:rPr>
          <w:rFonts w:ascii="Times New Roman" w:hAnsi="Times New Roman" w:cs="Times New Roman"/>
          <w:sz w:val="28"/>
          <w:szCs w:val="28"/>
          <w:lang w:val="ru-RU"/>
        </w:rPr>
        <w:t>, 200</w:t>
      </w:r>
      <w:r w:rsidR="00A53E7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53E72" w:rsidRPr="00D57FFB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A53E7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3E72" w:rsidRPr="00D57FFB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Важнейшей задачей становится сохранение и развитие духовно-нравственных ценностей, в том числе посредством художественной литературы.</w:t>
      </w:r>
    </w:p>
    <w:p w14:paraId="751E229D" w14:textId="7CD5D2B9" w:rsidR="00266F90" w:rsidRPr="00266F90" w:rsidRDefault="00266F90" w:rsidP="00A53E7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Влияние цифровых технологий на дошкольников</w:t>
      </w:r>
      <w:r w:rsidR="00A53E7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C06D4D" w:rsidRPr="00C06D4D">
        <w:rPr>
          <w:lang w:val="ru-RU"/>
        </w:rPr>
        <w:t xml:space="preserve"> </w:t>
      </w:r>
    </w:p>
    <w:p w14:paraId="141B4FF2" w14:textId="77777777" w:rsidR="00C06D4D" w:rsidRDefault="00266F90" w:rsidP="00C06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исследования подтверждают негативное влияние избыточного времени, проведенного за экранами, на когнитивное и эмоциональное развитие детей. </w:t>
      </w:r>
    </w:p>
    <w:p w14:paraId="73B7C375" w14:textId="32020F8D" w:rsidR="00266F90" w:rsidRPr="00266F90" w:rsidRDefault="00C06D4D" w:rsidP="00C06D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D4D">
        <w:rPr>
          <w:rFonts w:ascii="Times New Roman" w:hAnsi="Times New Roman" w:cs="Times New Roman"/>
          <w:sz w:val="28"/>
          <w:szCs w:val="28"/>
          <w:lang w:val="ru-RU"/>
        </w:rPr>
        <w:t>По данным Российской академии наук, длительное воздействие цифровой информации может привести к снижению способности к эмоциональному восприятию, критическому мышлению и глубокой прочувствованности. Исследования показывают, что чрезмерное время, проведенное за экранами, оказывает негативное влияние на когнитивное и эмоциональное развитие детей, что подчеркивает важность уделения внимания не только количеству, но и качеству потребляемой информации</w:t>
      </w:r>
      <w:r w:rsidR="00266F90" w:rsidRPr="00266F90">
        <w:rPr>
          <w:rFonts w:ascii="Times New Roman" w:hAnsi="Times New Roman" w:cs="Times New Roman"/>
          <w:sz w:val="28"/>
          <w:szCs w:val="28"/>
          <w:lang w:val="ru-RU"/>
        </w:rPr>
        <w:t>: «Современная информация должна превращаться в современное сознание, а не в его обратное» — говорит педагог и исследователь Лев Выготский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7FF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C06D4D">
        <w:rPr>
          <w:rFonts w:ascii="Times New Roman" w:hAnsi="Times New Roman" w:cs="Times New Roman"/>
          <w:sz w:val="28"/>
          <w:szCs w:val="28"/>
          <w:lang w:val="ru-RU"/>
        </w:rPr>
        <w:t>Выготский</w:t>
      </w:r>
      <w:r w:rsidRPr="00D57FFB">
        <w:rPr>
          <w:rFonts w:ascii="Times New Roman" w:hAnsi="Times New Roman" w:cs="Times New Roman"/>
          <w:sz w:val="28"/>
          <w:szCs w:val="28"/>
          <w:lang w:val="ru-RU"/>
        </w:rPr>
        <w:t>, 200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57FFB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FB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6F90"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Это подчеркивает необходимость индивидуального </w:t>
      </w:r>
      <w:r w:rsidR="00266F90" w:rsidRPr="00266F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подхода к воспитанию, где чтение художественной литературы играет ключевую роль.</w:t>
      </w:r>
    </w:p>
    <w:p w14:paraId="003899E2" w14:textId="69F33FB3" w:rsidR="00266F90" w:rsidRPr="00266F90" w:rsidRDefault="00266F90" w:rsidP="00266F9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Современные родители и их занятость</w:t>
      </w:r>
      <w:r w:rsidR="00C06D4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29E25FC" w14:textId="77777777" w:rsidR="00726E41" w:rsidRDefault="00726E41" w:rsidP="00726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E41">
        <w:rPr>
          <w:rFonts w:ascii="Times New Roman" w:hAnsi="Times New Roman" w:cs="Times New Roman"/>
          <w:sz w:val="28"/>
          <w:szCs w:val="28"/>
          <w:lang w:val="ru-RU"/>
        </w:rPr>
        <w:t>В нынешнее время многие родители погружены в бесконечную гонку за зарплатами и карьерным ростом, стремясь обеспечить своим детям доступ к всемирным благам и материальным ресурсам. Этот процесс зачастую требует полной самоотдачи и значительного времени, что, как правило, не оставляет возможностей для полноценного общения с детьми. В такой ситуации многие родители ограничиваются лишь базовой заботой – накормить, одеть, отвезти в садик. Чтение, как важный инструмент для развития мышления, эмоционального интеллекта и духовности, оказывается на заднем плане. Вместо того чтобы проводить время с детьми, обсуждая книги, делая совместные выводы и погружая их в мир литературных героев, взрослые оказываются скованными рутиной повседневной жизни. Это приводит к углублению пропасти между поколениями, когда дети остаются без необходимых моральных ориентиров, которые могла бы предоставить художественная литература</w:t>
      </w:r>
      <w:r w:rsidR="00266F90" w:rsidRPr="00266F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945D79" w14:textId="1C2FE5F6" w:rsidR="00266F90" w:rsidRPr="00266F90" w:rsidRDefault="00266F90" w:rsidP="00726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«Родители должны идеализировать отношения с детьми. Дети должны быть вашей целью», — подчеркивает психолог и педагог Юлия Гиппенрейтер</w:t>
      </w:r>
      <w:r w:rsidR="00C06D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190022985"/>
      <w:r w:rsidR="00C06D4D" w:rsidRPr="00D57FF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06D4D" w:rsidRPr="00266F90">
        <w:rPr>
          <w:rFonts w:ascii="Times New Roman" w:hAnsi="Times New Roman" w:cs="Times New Roman"/>
          <w:sz w:val="28"/>
          <w:szCs w:val="28"/>
          <w:lang w:val="ru-RU"/>
        </w:rPr>
        <w:t>Гиппенрейтер</w:t>
      </w:r>
      <w:r w:rsidR="00C06D4D" w:rsidRPr="00D57FFB">
        <w:rPr>
          <w:rFonts w:ascii="Times New Roman" w:hAnsi="Times New Roman" w:cs="Times New Roman"/>
          <w:sz w:val="28"/>
          <w:szCs w:val="28"/>
          <w:lang w:val="ru-RU"/>
        </w:rPr>
        <w:t>, 20</w:t>
      </w:r>
      <w:r w:rsidR="00C06D4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C06D4D" w:rsidRPr="00D57FFB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C06D4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06D4D" w:rsidRPr="00D57FF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bookmarkEnd w:id="1"/>
    <w:p w14:paraId="6B0246A7" w14:textId="77777777" w:rsidR="00726E41" w:rsidRDefault="00266F90" w:rsidP="00266F9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художественной литературы в воспитании</w:t>
      </w:r>
      <w:r w:rsidR="00726E4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24580D9" w14:textId="515D6177" w:rsidR="00266F90" w:rsidRPr="00266F90" w:rsidRDefault="00266F90" w:rsidP="00726E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1. Формирование нравственных ориентиров</w:t>
      </w:r>
      <w:r w:rsidR="00726E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54646F" w14:textId="5399E6E8" w:rsidR="00266F90" w:rsidRPr="00266F90" w:rsidRDefault="00266F90" w:rsidP="00726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Художественная литература обладает уникальной способностью передавать моральные уроки и формировать эмоциональные связи. Как отметил выдающийся педагог Василий Александрович Сухомлинский, «книги — это не только источник знаний, но и мощный инструмент нравственного роста»</w:t>
      </w:r>
      <w:r w:rsidR="00726E41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E41" w:rsidRPr="00726E4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26E41" w:rsidRPr="00266F90">
        <w:rPr>
          <w:rFonts w:ascii="Times New Roman" w:hAnsi="Times New Roman" w:cs="Times New Roman"/>
          <w:sz w:val="28"/>
          <w:szCs w:val="28"/>
          <w:lang w:val="ru-RU"/>
        </w:rPr>
        <w:t>Сухомлинский</w:t>
      </w:r>
      <w:r w:rsidR="00726E41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6E41">
        <w:rPr>
          <w:rFonts w:ascii="Times New Roman" w:hAnsi="Times New Roman" w:cs="Times New Roman"/>
          <w:sz w:val="28"/>
          <w:szCs w:val="28"/>
          <w:lang w:val="ru-RU"/>
        </w:rPr>
        <w:t>1983</w:t>
      </w:r>
      <w:r w:rsidR="00726E41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726E4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6E41" w:rsidRPr="00726E4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726E41"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>Чтение сказок и рассказов помогает детям понять такие качества, как сочувствие, честность и дружба, и усвоить важные жизненные уроки.</w:t>
      </w:r>
    </w:p>
    <w:p w14:paraId="08CB3905" w14:textId="4F5EF48D" w:rsidR="00266F90" w:rsidRPr="00266F90" w:rsidRDefault="00266F90" w:rsidP="00726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2. Развитие критического мышления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9D77D2" w14:textId="23473032" w:rsidR="00266F90" w:rsidRPr="00266F90" w:rsidRDefault="00266F90" w:rsidP="00726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Анализ литературных произведений развивает у дошкольников критическое восприятие. Обсуждение сюжетов и характеристик персонажей формирует у детей умение задавать вопросы и находить ответы, что является важным навыком для их развития. Педагог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 xml:space="preserve">-психолог </w:t>
      </w:r>
      <w:r w:rsidR="00012EC6" w:rsidRPr="00012EC6">
        <w:rPr>
          <w:rFonts w:ascii="Times New Roman" w:hAnsi="Times New Roman" w:cs="Times New Roman"/>
          <w:sz w:val="28"/>
          <w:szCs w:val="28"/>
          <w:lang w:val="ru-RU"/>
        </w:rPr>
        <w:t>Калмыкова Зинаида Ильинична</w:t>
      </w:r>
      <w:r w:rsidR="00012EC6" w:rsidRPr="00012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>отмечает: «Дети, которые учатся думать, развивают свою способность принимать самостоятельные решения»</w:t>
      </w:r>
      <w:r w:rsidR="00012EC6" w:rsidRPr="00012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Калмыкова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2011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194B84" w14:textId="08D8A07D" w:rsidR="00266F90" w:rsidRPr="00266F90" w:rsidRDefault="00266F90" w:rsidP="00726E4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3. Эмоциональное развитие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1DD24C" w14:textId="07A8A62F" w:rsidR="00266F90" w:rsidRPr="00266F90" w:rsidRDefault="00266F90" w:rsidP="00726E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Чтение художественной литературы способствует эмоциональному развитию детей. Сопереживание героям и переживание их радостей и горестей помогает детям лучше осознавать свои эмоции и эмоции окружающих. Это создает основу для формирования здоровых отношений и позитивного 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общения. Психолог Михаил Литвак утверждает: «Литература учит любить и понимать </w:t>
      </w:r>
      <w:r w:rsidR="00012EC6" w:rsidRPr="00266F90">
        <w:rPr>
          <w:rFonts w:ascii="Times New Roman" w:hAnsi="Times New Roman" w:cs="Times New Roman"/>
          <w:sz w:val="28"/>
          <w:szCs w:val="28"/>
          <w:lang w:val="ru-RU"/>
        </w:rPr>
        <w:t>другого»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Литвак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12EC6" w:rsidRPr="00726E4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5E0E57" w14:textId="77777777" w:rsidR="00012EC6" w:rsidRDefault="00266F90" w:rsidP="00012E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Применение художественной литературы в условиях цифрового рассеяния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A1FAC9B" w14:textId="031FC2A6" w:rsidR="00266F90" w:rsidRPr="00266F90" w:rsidRDefault="00266F90" w:rsidP="00012E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1. Интеграция цифровых ресурсов</w:t>
      </w:r>
      <w:r w:rsidR="00012EC6" w:rsidRPr="00AB6E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2EC6" w:rsidRPr="00AB6E29">
        <w:rPr>
          <w:lang w:val="ru-RU"/>
        </w:rPr>
        <w:t xml:space="preserve"> </w:t>
      </w:r>
    </w:p>
    <w:p w14:paraId="09255241" w14:textId="77777777" w:rsidR="00AB6E29" w:rsidRDefault="00266F90" w:rsidP="00AB6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Цифровые технологии можно использовать как дополнительные инструменты в воспитательном процессе. Использование электронных книг и интерактивных сказок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EC6" w:rsidRPr="00012EC6">
        <w:rPr>
          <w:rFonts w:ascii="Times New Roman" w:hAnsi="Times New Roman" w:cs="Times New Roman"/>
          <w:sz w:val="28"/>
          <w:szCs w:val="28"/>
          <w:lang w:val="ru-RU"/>
        </w:rPr>
        <w:t>аудиоспектаклей</w:t>
      </w:r>
      <w:r w:rsidR="00012EC6"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позволяет вовлекать детей в мир литературы, при этом важно соблюдать </w:t>
      </w:r>
      <w:r w:rsidR="00AB6E29" w:rsidRPr="00266F90">
        <w:rPr>
          <w:rFonts w:ascii="Times New Roman" w:hAnsi="Times New Roman" w:cs="Times New Roman"/>
          <w:sz w:val="28"/>
          <w:szCs w:val="28"/>
          <w:lang w:val="ru-RU"/>
        </w:rPr>
        <w:t>баланс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, поддерживая</w:t>
      </w:r>
      <w:r w:rsidR="00012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их интерес и внимание.</w:t>
      </w:r>
    </w:p>
    <w:p w14:paraId="19C4956A" w14:textId="65FD0919" w:rsidR="00266F90" w:rsidRPr="00266F90" w:rsidRDefault="00266F90" w:rsidP="00AB6E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>2. Создание читательского сообщества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0476BB" w14:textId="7A71A543" w:rsidR="00AB6E29" w:rsidRPr="00AB6E29" w:rsidRDefault="00266F90" w:rsidP="00AB6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читательских клубов для дошкольников — </w:t>
      </w:r>
      <w:r w:rsidR="00AB6E29" w:rsidRPr="00266F90">
        <w:rPr>
          <w:rFonts w:ascii="Times New Roman" w:hAnsi="Times New Roman" w:cs="Times New Roman"/>
          <w:sz w:val="28"/>
          <w:szCs w:val="28"/>
          <w:lang w:val="ru-RU"/>
        </w:rPr>
        <w:t>отличная практика,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>которая позволяет: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>овысить интерес детей к художественной литературе и совершенствовать их способности к восприятию текстов различных жанров детской литературы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>азвивать речь детей (качественное и количественное изменение словаря, грамматического строя, повышение уровня владения связной речью)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; р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>азвивать коммуникативные навыки и познавательную активность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>овлекать родителей в процесс приобщения детей к художественной литературе, воспринимая её как источник знаний об окружающем мире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; в</w:t>
      </w:r>
      <w:r w:rsidR="00AB6E29" w:rsidRPr="00AB6E29">
        <w:rPr>
          <w:rFonts w:ascii="Times New Roman" w:hAnsi="Times New Roman" w:cs="Times New Roman"/>
          <w:sz w:val="28"/>
          <w:szCs w:val="28"/>
          <w:lang w:val="ru-RU"/>
        </w:rPr>
        <w:t xml:space="preserve">озрождать традицию семейного чтения. </w:t>
      </w:r>
    </w:p>
    <w:p w14:paraId="3C882226" w14:textId="75941C64" w:rsidR="00266F90" w:rsidRPr="00266F90" w:rsidRDefault="00266F90" w:rsidP="00AB6E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«На чтение надо выделять время, делать это сплочённо», — убеждён педагог Лев Выготский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E29" w:rsidRPr="00726E4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B6E29" w:rsidRPr="00266F90">
        <w:rPr>
          <w:rFonts w:ascii="Times New Roman" w:hAnsi="Times New Roman" w:cs="Times New Roman"/>
          <w:sz w:val="28"/>
          <w:szCs w:val="28"/>
          <w:lang w:val="ru-RU"/>
        </w:rPr>
        <w:t>Выготский</w:t>
      </w:r>
      <w:r w:rsidR="00AB6E29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AB6E29" w:rsidRPr="00726E41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B6E29" w:rsidRPr="00726E4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B6E29" w:rsidRPr="00266F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708DEE" w14:textId="7A01CBAF" w:rsidR="00AB6E29" w:rsidRDefault="00266F90" w:rsidP="00AB6E2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3. Воспитание любознательности</w:t>
      </w:r>
      <w:r w:rsidR="00AB6E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3CEBF3" w14:textId="5BAEE1BB" w:rsidR="00266F90" w:rsidRPr="00266F90" w:rsidRDefault="00D64578" w:rsidP="00D645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едагоги должны поощрять детскую любознательность, связанную с литературными произведениями, так как она играет ключевую роль в формировании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уховно-нравственно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воспитания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критического мышления и эмоционального интеллекта детей. Когда дети взаимодействуют с книгами, они не только погружаются в увлекательные истории, но и сталкиваются с вопросами, которые побуждают их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щут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ответы и делиться своими наблюдениями.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Для этого важно создать в образовательной среде условия, способствующие диалогу и обмену мнениями. Педагоги могут организовывать обсуждения прочитанных книг, задавая провокационные вопросы, которые побуждают детей анализировать действия героев и делать выводы о морали и этике. Например, обсуждение, почему герой поступил так или иначе, помогает детям не только развивать критическое мышление, но и учит их понимать различные точки зрения.</w:t>
      </w:r>
      <w:r w:rsidRPr="00D64578">
        <w:rPr>
          <w:lang w:val="ru-RU"/>
        </w:rPr>
        <w:t xml:space="preserve">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Играя с формами и жанрами литературы, педагоги могут стимулировать интерес детей. Чтение не только классических произведений, но и современных рассказов, стихотворений, комиксов или даже научной литературы для детей позволяет им расширять горизонты и оценивать разнообразие жанров.</w:t>
      </w:r>
    </w:p>
    <w:p w14:paraId="75C60961" w14:textId="77777777" w:rsidR="00D64578" w:rsidRDefault="00266F90" w:rsidP="00D6457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  <w:r w:rsidR="00D645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0B5AA16C" w14:textId="0FC78F02" w:rsidR="00266F90" w:rsidRPr="00266F90" w:rsidRDefault="00266F90" w:rsidP="00D6457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6F90">
        <w:rPr>
          <w:rFonts w:ascii="Times New Roman" w:hAnsi="Times New Roman" w:cs="Times New Roman"/>
          <w:sz w:val="28"/>
          <w:szCs w:val="28"/>
          <w:lang w:val="ru-RU"/>
        </w:rPr>
        <w:lastRenderedPageBreak/>
        <w:t>В эпоху цифрового рассеяния важно сохранять традиции духовно-нравственного воспитания, используя художественную литературу как важный инструмент. Эффективная интеграция литературного контекста в жизнь дошкольников способствует формированию целостной личности, способной не только воспринимать информацию, но и критически её осмысливать, развивая тем самым нравственные ориентиры и социальные навыки.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F90">
        <w:rPr>
          <w:rFonts w:ascii="Times New Roman" w:hAnsi="Times New Roman" w:cs="Times New Roman"/>
          <w:sz w:val="28"/>
          <w:szCs w:val="28"/>
          <w:lang w:val="ru-RU"/>
        </w:rPr>
        <w:t>Таким образом, художественная литература, как традиционный и проверенный временем метод, может эффективно использоваться в системе цифрового воспитания, помогая сохранить духовные ценности в жизни подрастающего поколения.</w:t>
      </w:r>
    </w:p>
    <w:p w14:paraId="63E527A6" w14:textId="4D34CFA6" w:rsidR="00266F90" w:rsidRPr="00266F90" w:rsidRDefault="00D64578" w:rsidP="00726E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457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используемой л</w:t>
      </w:r>
      <w:r w:rsidR="00266F90" w:rsidRPr="00266F9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итератур</w:t>
      </w:r>
      <w:r w:rsidRPr="00D64578">
        <w:rPr>
          <w:rFonts w:ascii="Times New Roman" w:hAnsi="Times New Roman" w:cs="Times New Roman"/>
          <w:b/>
          <w:bCs/>
          <w:sz w:val="28"/>
          <w:szCs w:val="28"/>
          <w:lang w:val="ru-RU"/>
        </w:rPr>
        <w:t>ы:</w:t>
      </w:r>
    </w:p>
    <w:p w14:paraId="4D7EC300" w14:textId="451A5CD4" w:rsidR="00266F90" w:rsidRPr="00D64578" w:rsidRDefault="00266F90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578">
        <w:rPr>
          <w:rFonts w:ascii="Times New Roman" w:hAnsi="Times New Roman" w:cs="Times New Roman"/>
          <w:sz w:val="28"/>
          <w:szCs w:val="28"/>
          <w:lang w:val="ru-RU"/>
        </w:rPr>
        <w:t>Макаренко</w:t>
      </w:r>
      <w:r w:rsidR="009718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А.С. Воспитание в советской школе/ А.С.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Макаренко. -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М.: «Просвещение», 2010.- 254с.</w:t>
      </w:r>
    </w:p>
    <w:p w14:paraId="130BC1B3" w14:textId="1F680BFB" w:rsidR="00266F90" w:rsidRPr="00D64578" w:rsidRDefault="00266F90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578">
        <w:rPr>
          <w:rFonts w:ascii="Times New Roman" w:hAnsi="Times New Roman" w:cs="Times New Roman"/>
          <w:sz w:val="28"/>
          <w:szCs w:val="28"/>
          <w:lang w:val="ru-RU"/>
        </w:rPr>
        <w:t>Макаренко</w:t>
      </w:r>
      <w:r w:rsidR="009718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А.С. Книга для родителей/ А.С.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Макаренко. -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М.: «Просвещение», 2008.- 359с.</w:t>
      </w:r>
    </w:p>
    <w:p w14:paraId="1A0DB532" w14:textId="75A0634A" w:rsidR="00266F90" w:rsidRPr="00D64578" w:rsidRDefault="00266F90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90022133"/>
      <w:r w:rsidRPr="00D64578">
        <w:rPr>
          <w:rFonts w:ascii="Times New Roman" w:hAnsi="Times New Roman" w:cs="Times New Roman"/>
          <w:sz w:val="28"/>
          <w:szCs w:val="28"/>
          <w:lang w:val="ru-RU"/>
        </w:rPr>
        <w:t>Выготский</w:t>
      </w:r>
      <w:r w:rsidR="009718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2"/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Л. С. Вопросы детской психологии. - СПб.: Союз, 2009. - 203 </w:t>
      </w:r>
      <w:r w:rsidR="00012EC6" w:rsidRPr="00D64578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14:paraId="1AECFB69" w14:textId="3189FD17" w:rsidR="00266F90" w:rsidRPr="00D64578" w:rsidRDefault="00266F90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90022591"/>
      <w:r w:rsidRPr="00D64578">
        <w:rPr>
          <w:rFonts w:ascii="Times New Roman" w:hAnsi="Times New Roman" w:cs="Times New Roman"/>
          <w:sz w:val="28"/>
          <w:szCs w:val="28"/>
          <w:lang w:val="ru-RU"/>
        </w:rPr>
        <w:t>Гиппенрейтер</w:t>
      </w:r>
      <w:bookmarkEnd w:id="3"/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, Ю. Б. Общаться с ребенком.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Как? /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Ю. Б. Гиппенрейтер. – М.: АСТ. Астрель; ВКТ, 2011. 238 с.</w:t>
      </w:r>
    </w:p>
    <w:p w14:paraId="0B8C88DA" w14:textId="250DF62F" w:rsidR="00266F90" w:rsidRPr="00D64578" w:rsidRDefault="00266F90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578">
        <w:rPr>
          <w:rFonts w:ascii="Times New Roman" w:hAnsi="Times New Roman" w:cs="Times New Roman"/>
          <w:sz w:val="28"/>
          <w:szCs w:val="28"/>
          <w:lang w:val="ru-RU"/>
        </w:rPr>
        <w:t>Сухомлинский</w:t>
      </w:r>
      <w:r w:rsidR="009718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64578">
        <w:rPr>
          <w:rFonts w:ascii="Times New Roman" w:hAnsi="Times New Roman" w:cs="Times New Roman"/>
          <w:sz w:val="28"/>
          <w:szCs w:val="28"/>
        </w:rPr>
        <w:t> 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Pr="00D64578">
        <w:rPr>
          <w:rFonts w:ascii="Times New Roman" w:hAnsi="Times New Roman" w:cs="Times New Roman"/>
          <w:sz w:val="28"/>
          <w:szCs w:val="28"/>
        </w:rPr>
        <w:t> 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Сердце отдаю детям. - М.: Педагогика, 1983. - 318</w:t>
      </w:r>
      <w:r w:rsidRPr="00D64578">
        <w:rPr>
          <w:rFonts w:ascii="Times New Roman" w:hAnsi="Times New Roman" w:cs="Times New Roman"/>
          <w:sz w:val="28"/>
          <w:szCs w:val="28"/>
        </w:rPr>
        <w:t> 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с.5. </w:t>
      </w:r>
      <w:proofErr w:type="spellStart"/>
      <w:r w:rsidRPr="00D64578">
        <w:rPr>
          <w:rFonts w:ascii="Times New Roman" w:hAnsi="Times New Roman" w:cs="Times New Roman"/>
          <w:sz w:val="28"/>
          <w:szCs w:val="28"/>
          <w:lang w:val="ru-RU"/>
        </w:rPr>
        <w:t>Ковылина</w:t>
      </w:r>
      <w:proofErr w:type="spellEnd"/>
      <w:r w:rsidRPr="00D64578">
        <w:rPr>
          <w:rFonts w:ascii="Times New Roman" w:hAnsi="Times New Roman" w:cs="Times New Roman"/>
          <w:sz w:val="28"/>
          <w:szCs w:val="28"/>
          <w:lang w:val="ru-RU"/>
        </w:rPr>
        <w:t>, Г. (2021). О развитии мышления у дошкольников.</w:t>
      </w:r>
    </w:p>
    <w:p w14:paraId="10DABA9C" w14:textId="34C5C693" w:rsidR="00726E41" w:rsidRPr="00D64578" w:rsidRDefault="00012EC6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Калмыкова, З. И. Продуктивное мышление как основа обучаемости [Текст] / З. И. Калмыкова. –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Академия, 2011. – 432 с.</w:t>
      </w:r>
    </w:p>
    <w:p w14:paraId="296AC087" w14:textId="19DB2434" w:rsidR="00266F90" w:rsidRPr="00D64578" w:rsidRDefault="00012EC6" w:rsidP="00D645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578">
        <w:rPr>
          <w:rFonts w:ascii="Times New Roman" w:hAnsi="Times New Roman" w:cs="Times New Roman"/>
          <w:sz w:val="28"/>
          <w:szCs w:val="28"/>
          <w:lang w:val="ru-RU"/>
        </w:rPr>
        <w:t>Литвак, Михаил Психология любви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: как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построить гармоничные 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отношения. /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 xml:space="preserve"> Михаил Литвак. - М.: Феникс, 2014. - 304 </w:t>
      </w:r>
      <w:r w:rsidRPr="00D64578">
        <w:rPr>
          <w:rFonts w:ascii="Times New Roman" w:hAnsi="Times New Roman" w:cs="Times New Roman"/>
          <w:sz w:val="28"/>
          <w:szCs w:val="28"/>
        </w:rPr>
        <w:t>c</w:t>
      </w:r>
      <w:r w:rsidRPr="00D645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68D0C2" w14:textId="77777777" w:rsidR="00266F90" w:rsidRPr="00266F90" w:rsidRDefault="00266F90" w:rsidP="00726E4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15E7A4" w14:textId="77777777" w:rsidR="0029057A" w:rsidRPr="001425BC" w:rsidRDefault="0029057A" w:rsidP="00726E41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9057A" w:rsidRPr="0014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67B9"/>
    <w:multiLevelType w:val="hybridMultilevel"/>
    <w:tmpl w:val="D18EB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8E"/>
    <w:rsid w:val="00003AE7"/>
    <w:rsid w:val="00012EC6"/>
    <w:rsid w:val="001425BC"/>
    <w:rsid w:val="00180494"/>
    <w:rsid w:val="00266F90"/>
    <w:rsid w:val="0029057A"/>
    <w:rsid w:val="004F5D57"/>
    <w:rsid w:val="00633599"/>
    <w:rsid w:val="006F5031"/>
    <w:rsid w:val="007249C8"/>
    <w:rsid w:val="00726E41"/>
    <w:rsid w:val="007952BE"/>
    <w:rsid w:val="00886AB0"/>
    <w:rsid w:val="00894E8E"/>
    <w:rsid w:val="0089788F"/>
    <w:rsid w:val="009718B0"/>
    <w:rsid w:val="00A53E72"/>
    <w:rsid w:val="00AB6E29"/>
    <w:rsid w:val="00AC4B4A"/>
    <w:rsid w:val="00AC5039"/>
    <w:rsid w:val="00B678F2"/>
    <w:rsid w:val="00C06D4D"/>
    <w:rsid w:val="00C82785"/>
    <w:rsid w:val="00C9638E"/>
    <w:rsid w:val="00D64578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67AF"/>
  <w15:chartTrackingRefBased/>
  <w15:docId w15:val="{B4123B8F-B7FF-4000-B61F-EE91F8EA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8E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F9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voajd</cp:lastModifiedBy>
  <cp:revision>2</cp:revision>
  <dcterms:created xsi:type="dcterms:W3CDTF">2025-02-09T15:25:00Z</dcterms:created>
  <dcterms:modified xsi:type="dcterms:W3CDTF">2025-02-09T15:25:00Z</dcterms:modified>
</cp:coreProperties>
</file>