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4A3" w14:textId="18F59F54" w:rsidR="00556A18" w:rsidRPr="004A5109" w:rsidRDefault="00556A18" w:rsidP="004A510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5109">
        <w:rPr>
          <w:rFonts w:ascii="Times New Roman" w:hAnsi="Times New Roman" w:cs="Times New Roman"/>
          <w:sz w:val="28"/>
          <w:szCs w:val="28"/>
        </w:rPr>
        <w:t>Современные дети совсем по-другому смотрят на организацию досуга. Сегодня главное развлечение для ребенка – компьютер</w:t>
      </w:r>
      <w:r w:rsidR="00F76A10" w:rsidRPr="004A5109">
        <w:rPr>
          <w:rFonts w:ascii="Times New Roman" w:hAnsi="Times New Roman" w:cs="Times New Roman"/>
          <w:sz w:val="28"/>
          <w:szCs w:val="28"/>
        </w:rPr>
        <w:t xml:space="preserve"> и смартфон.</w:t>
      </w:r>
      <w:r w:rsidRPr="004A51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109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дети, кажется,</w:t>
      </w:r>
      <w:r w:rsidRPr="004A51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5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«уже рождаются с умением пользоваться </w:t>
      </w:r>
      <w:r w:rsidR="00F76A10" w:rsidRPr="004A5109">
        <w:rPr>
          <w:rFonts w:ascii="Times New Roman" w:hAnsi="Times New Roman" w:cs="Times New Roman"/>
          <w:sz w:val="28"/>
          <w:szCs w:val="28"/>
          <w:shd w:val="clear" w:color="auto" w:fill="FFFFFF"/>
        </w:rPr>
        <w:t>этими гаджетами</w:t>
      </w:r>
      <w:r w:rsidRPr="004A510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4A51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5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одной стороны, это хорошо: виртуальный мир сегодня оказался, по сути, главным источником информации,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                   </w:t>
      </w:r>
    </w:p>
    <w:p w14:paraId="38E12202" w14:textId="6D7EF57D" w:rsidR="00556A18" w:rsidRPr="004A5109" w:rsidRDefault="00556A18" w:rsidP="004A51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5109">
        <w:rPr>
          <w:rFonts w:ascii="Times New Roman" w:hAnsi="Times New Roman" w:cs="Times New Roman"/>
          <w:sz w:val="28"/>
          <w:szCs w:val="28"/>
        </w:rPr>
        <w:t>Интернет является прекрасным источником для новых знаний, помогает в учебе, занимает досуг. Но, в то же время, Сеть таит в себе много опасностей.</w:t>
      </w:r>
      <w:r w:rsidR="00D02F6B" w:rsidRPr="004A5109">
        <w:rPr>
          <w:rFonts w:ascii="Times New Roman" w:hAnsi="Times New Roman" w:cs="Times New Roman"/>
          <w:sz w:val="28"/>
          <w:szCs w:val="28"/>
        </w:rPr>
        <w:t xml:space="preserve">  Лига безопасного интернета – организация, созданная в 2011 году при поддержке МВД России, Минкомсвязи и комитета Государственной Думы по вопросам семьи, женщин и детей – создала список основных угроз, которые несет в себе интернет:</w:t>
      </w:r>
    </w:p>
    <w:p w14:paraId="3A9CA7A2" w14:textId="360BACB4" w:rsidR="00D02F6B" w:rsidRPr="004A5109" w:rsidRDefault="00D02F6B" w:rsidP="00FF514A">
      <w:pPr>
        <w:rPr>
          <w:rFonts w:ascii="Times New Roman" w:hAnsi="Times New Roman" w:cs="Times New Roman"/>
          <w:b/>
          <w:sz w:val="28"/>
          <w:szCs w:val="28"/>
        </w:rPr>
      </w:pPr>
      <w:r w:rsidRPr="004A5109">
        <w:rPr>
          <w:rFonts w:ascii="Times New Roman" w:hAnsi="Times New Roman" w:cs="Times New Roman"/>
          <w:b/>
          <w:sz w:val="28"/>
          <w:szCs w:val="28"/>
        </w:rPr>
        <w:t xml:space="preserve">1.Цифровая зависимость. Признаки: </w:t>
      </w:r>
    </w:p>
    <w:p w14:paraId="6F253C07" w14:textId="63F40FC5" w:rsidR="00D02F6B" w:rsidRPr="004A5109" w:rsidRDefault="00D02F6B" w:rsidP="00FF514A">
      <w:pPr>
        <w:rPr>
          <w:rFonts w:ascii="Times New Roman" w:hAnsi="Times New Roman" w:cs="Times New Roman"/>
          <w:color w:val="2C3847"/>
          <w:spacing w:val="8"/>
          <w:sz w:val="28"/>
          <w:szCs w:val="28"/>
        </w:rPr>
      </w:pPr>
      <w:r w:rsidRPr="004A5109">
        <w:rPr>
          <w:rFonts w:ascii="Times New Roman" w:hAnsi="Times New Roman" w:cs="Times New Roman"/>
          <w:color w:val="2C3847"/>
          <w:spacing w:val="8"/>
          <w:sz w:val="28"/>
          <w:szCs w:val="28"/>
        </w:rPr>
        <w:t>- Ребенок отдаляется от одноклассников и друзей в реальном мире, отдавая предпочтение «виртуальному общению, находит себе лучшего друга / «родную душу» в социальных сетях»;</w:t>
      </w:r>
    </w:p>
    <w:p w14:paraId="027CCCC3" w14:textId="2252C328" w:rsidR="00D02F6B" w:rsidRPr="004A5109" w:rsidRDefault="00D02F6B" w:rsidP="00FF514A">
      <w:pPr>
        <w:rPr>
          <w:rFonts w:ascii="Times New Roman" w:hAnsi="Times New Roman" w:cs="Times New Roman"/>
          <w:color w:val="2C3847"/>
          <w:spacing w:val="8"/>
          <w:sz w:val="28"/>
          <w:szCs w:val="28"/>
        </w:rPr>
      </w:pPr>
      <w:r w:rsidRPr="004A5109">
        <w:rPr>
          <w:rFonts w:ascii="Times New Roman" w:hAnsi="Times New Roman" w:cs="Times New Roman"/>
          <w:color w:val="2C3847"/>
          <w:spacing w:val="8"/>
          <w:sz w:val="28"/>
          <w:szCs w:val="28"/>
        </w:rPr>
        <w:t>- Ребенок зацикливается на конкретном сайте или игре;</w:t>
      </w:r>
    </w:p>
    <w:p w14:paraId="08C7FDD4" w14:textId="76321BB4" w:rsidR="00D02F6B" w:rsidRPr="004A5109" w:rsidRDefault="00D02F6B" w:rsidP="00FF514A">
      <w:pPr>
        <w:rPr>
          <w:rFonts w:ascii="Times New Roman" w:hAnsi="Times New Roman" w:cs="Times New Roman"/>
          <w:color w:val="2C3847"/>
          <w:spacing w:val="8"/>
          <w:sz w:val="28"/>
          <w:szCs w:val="28"/>
        </w:rPr>
      </w:pPr>
      <w:r w:rsidRPr="004A5109">
        <w:rPr>
          <w:rFonts w:ascii="Times New Roman" w:hAnsi="Times New Roman" w:cs="Times New Roman"/>
          <w:color w:val="2C3847"/>
          <w:spacing w:val="8"/>
          <w:sz w:val="28"/>
          <w:szCs w:val="28"/>
        </w:rPr>
        <w:t>- Ребенок отдаляется от родителей, перестает разговаривать с ними на личные, волнующие его темы.</w:t>
      </w:r>
    </w:p>
    <w:p w14:paraId="49E1CB88" w14:textId="46A18EA5" w:rsidR="004A5109" w:rsidRPr="004A5109" w:rsidRDefault="004A5109" w:rsidP="004A5109">
      <w:pPr>
        <w:ind w:firstLine="708"/>
        <w:rPr>
          <w:rStyle w:val="a4"/>
          <w:rFonts w:ascii="Times New Roman" w:hAnsi="Times New Roman" w:cs="Times New Roman"/>
          <w:b w:val="0"/>
          <w:color w:val="2C3847"/>
          <w:spacing w:val="8"/>
          <w:sz w:val="28"/>
          <w:szCs w:val="28"/>
        </w:rPr>
      </w:pPr>
      <w:r w:rsidRPr="004A5109">
        <w:rPr>
          <w:rStyle w:val="a4"/>
          <w:rFonts w:ascii="Times New Roman" w:hAnsi="Times New Roman" w:cs="Times New Roman"/>
          <w:b w:val="0"/>
          <w:color w:val="2C3847"/>
          <w:spacing w:val="8"/>
          <w:sz w:val="28"/>
          <w:szCs w:val="28"/>
        </w:rPr>
        <w:t>Ответственные взрослые должны обсудить меры ограничения пользования Интернетом, социальными сетями с классным руководителем своего ребёнка, чтобы педагог предложил их соблюдение на родительском собрании для всех учеников класса: установление единых подходов в школьном окружении каждого школьника будет способствовать более эффективной реализации ограничительных мер.</w:t>
      </w:r>
    </w:p>
    <w:p w14:paraId="71234D62" w14:textId="6942FC9C" w:rsidR="00D02F6B" w:rsidRPr="004A5109" w:rsidRDefault="00D02F6B" w:rsidP="00FF514A">
      <w:pPr>
        <w:rPr>
          <w:rStyle w:val="a4"/>
          <w:rFonts w:ascii="Times New Roman" w:hAnsi="Times New Roman" w:cs="Times New Roman"/>
          <w:color w:val="2C3847"/>
          <w:spacing w:val="8"/>
          <w:sz w:val="28"/>
          <w:szCs w:val="28"/>
        </w:rPr>
      </w:pPr>
      <w:r w:rsidRPr="004A5109">
        <w:rPr>
          <w:rStyle w:val="a4"/>
          <w:rFonts w:ascii="Times New Roman" w:hAnsi="Times New Roman" w:cs="Times New Roman"/>
          <w:color w:val="2C3847"/>
          <w:spacing w:val="8"/>
          <w:sz w:val="28"/>
          <w:szCs w:val="28"/>
        </w:rPr>
        <w:t>Действия родителей:</w:t>
      </w:r>
    </w:p>
    <w:p w14:paraId="261B1E56" w14:textId="0A8ADC63" w:rsidR="00D02F6B" w:rsidRPr="004A5109" w:rsidRDefault="00D02F6B" w:rsidP="00FF514A">
      <w:pPr>
        <w:rPr>
          <w:rFonts w:ascii="Times New Roman" w:hAnsi="Times New Roman" w:cs="Times New Roman"/>
          <w:color w:val="2C3847"/>
          <w:spacing w:val="8"/>
          <w:sz w:val="28"/>
          <w:szCs w:val="28"/>
        </w:rPr>
      </w:pPr>
      <w:r w:rsidRPr="004A5109">
        <w:rPr>
          <w:rStyle w:val="a4"/>
          <w:rFonts w:ascii="Times New Roman" w:hAnsi="Times New Roman" w:cs="Times New Roman"/>
          <w:color w:val="2C3847"/>
          <w:spacing w:val="8"/>
          <w:sz w:val="28"/>
          <w:szCs w:val="28"/>
        </w:rPr>
        <w:t>- Установите ограничения</w:t>
      </w:r>
    </w:p>
    <w:p w14:paraId="79679212" w14:textId="77777777" w:rsidR="00D02F6B" w:rsidRPr="004A5109" w:rsidRDefault="00D02F6B" w:rsidP="004A5109">
      <w:pPr>
        <w:rPr>
          <w:rFonts w:ascii="Times New Roman" w:hAnsi="Times New Roman" w:cs="Times New Roman"/>
          <w:color w:val="2C3847"/>
          <w:spacing w:val="8"/>
          <w:sz w:val="28"/>
          <w:szCs w:val="28"/>
        </w:rPr>
      </w:pPr>
      <w:r w:rsidRPr="004A5109">
        <w:rPr>
          <w:rFonts w:ascii="Times New Roman" w:hAnsi="Times New Roman" w:cs="Times New Roman"/>
          <w:color w:val="2C3847"/>
          <w:spacing w:val="8"/>
          <w:sz w:val="28"/>
          <w:szCs w:val="28"/>
        </w:rPr>
        <w:t>На то, когда и сколько времени может проводить ваш ребенок в Интернете во внеучебное время.</w:t>
      </w:r>
    </w:p>
    <w:p w14:paraId="155BABA9" w14:textId="7899D0B9" w:rsidR="00D02F6B" w:rsidRPr="004A5109" w:rsidRDefault="00D02F6B" w:rsidP="00FF514A">
      <w:pPr>
        <w:rPr>
          <w:rFonts w:ascii="Times New Roman" w:hAnsi="Times New Roman" w:cs="Times New Roman"/>
          <w:color w:val="2C3847"/>
          <w:spacing w:val="8"/>
          <w:sz w:val="28"/>
          <w:szCs w:val="28"/>
        </w:rPr>
      </w:pPr>
      <w:r w:rsidRPr="004A5109">
        <w:rPr>
          <w:rStyle w:val="a4"/>
          <w:rFonts w:ascii="Times New Roman" w:hAnsi="Times New Roman" w:cs="Times New Roman"/>
          <w:color w:val="2C3847"/>
          <w:spacing w:val="8"/>
          <w:sz w:val="28"/>
          <w:szCs w:val="28"/>
        </w:rPr>
        <w:t>- Настройте функцию «Родительский контроль»</w:t>
      </w:r>
    </w:p>
    <w:p w14:paraId="78D53441" w14:textId="77777777" w:rsidR="00D02F6B" w:rsidRPr="004A5109" w:rsidRDefault="00D02F6B" w:rsidP="00FF514A">
      <w:pPr>
        <w:rPr>
          <w:rFonts w:ascii="Times New Roman" w:hAnsi="Times New Roman" w:cs="Times New Roman"/>
          <w:color w:val="2C3847"/>
          <w:spacing w:val="8"/>
          <w:sz w:val="28"/>
          <w:szCs w:val="28"/>
        </w:rPr>
      </w:pPr>
      <w:r w:rsidRPr="004A5109">
        <w:rPr>
          <w:rFonts w:ascii="Times New Roman" w:hAnsi="Times New Roman" w:cs="Times New Roman"/>
          <w:color w:val="2C3847"/>
          <w:spacing w:val="8"/>
          <w:sz w:val="28"/>
          <w:szCs w:val="28"/>
        </w:rPr>
        <w:t>Инструменты для отслеживания времени, проведенного в сети, помогут вам установить рамки допустимого пользования электронными устройствами или Интернетом.</w:t>
      </w:r>
    </w:p>
    <w:p w14:paraId="264294DB" w14:textId="7087775C" w:rsidR="00D02F6B" w:rsidRPr="004A5109" w:rsidRDefault="00D02F6B" w:rsidP="00FF514A">
      <w:pPr>
        <w:rPr>
          <w:rFonts w:ascii="Times New Roman" w:hAnsi="Times New Roman" w:cs="Times New Roman"/>
          <w:color w:val="2C3847"/>
          <w:spacing w:val="8"/>
          <w:sz w:val="28"/>
          <w:szCs w:val="28"/>
        </w:rPr>
      </w:pPr>
      <w:r w:rsidRPr="004A5109">
        <w:rPr>
          <w:rStyle w:val="a4"/>
          <w:rFonts w:ascii="Times New Roman" w:hAnsi="Times New Roman" w:cs="Times New Roman"/>
          <w:color w:val="2C3847"/>
          <w:spacing w:val="8"/>
          <w:sz w:val="28"/>
          <w:szCs w:val="28"/>
        </w:rPr>
        <w:t>- Разнообразьте список ваших домашних дел «оффлайновыми» занятиями</w:t>
      </w:r>
    </w:p>
    <w:p w14:paraId="6355571E" w14:textId="77777777" w:rsidR="00D02F6B" w:rsidRPr="004A5109" w:rsidRDefault="00D02F6B" w:rsidP="00FF514A">
      <w:pPr>
        <w:rPr>
          <w:rFonts w:ascii="Times New Roman" w:hAnsi="Times New Roman" w:cs="Times New Roman"/>
          <w:color w:val="2C3847"/>
          <w:spacing w:val="8"/>
          <w:sz w:val="28"/>
          <w:szCs w:val="28"/>
        </w:rPr>
      </w:pPr>
      <w:r w:rsidRPr="004A5109">
        <w:rPr>
          <w:rFonts w:ascii="Times New Roman" w:hAnsi="Times New Roman" w:cs="Times New Roman"/>
          <w:color w:val="2C3847"/>
          <w:spacing w:val="8"/>
          <w:sz w:val="28"/>
          <w:szCs w:val="28"/>
        </w:rPr>
        <w:lastRenderedPageBreak/>
        <w:t>Например, совместными физическими упражнениями, чтением книг или настольными играми.</w:t>
      </w:r>
    </w:p>
    <w:p w14:paraId="5832F232" w14:textId="17FAF006" w:rsidR="00D02F6B" w:rsidRPr="004A5109" w:rsidRDefault="00D02F6B" w:rsidP="00FF514A">
      <w:pPr>
        <w:rPr>
          <w:rFonts w:ascii="Times New Roman" w:hAnsi="Times New Roman" w:cs="Times New Roman"/>
          <w:color w:val="2C3847"/>
          <w:spacing w:val="8"/>
          <w:sz w:val="28"/>
          <w:szCs w:val="28"/>
        </w:rPr>
      </w:pPr>
    </w:p>
    <w:p w14:paraId="1DB7CC9B" w14:textId="3C2052CD" w:rsidR="00D02F6B" w:rsidRPr="004A5109" w:rsidRDefault="00D02F6B" w:rsidP="00FF514A">
      <w:pPr>
        <w:rPr>
          <w:rFonts w:ascii="Times New Roman" w:hAnsi="Times New Roman" w:cs="Times New Roman"/>
          <w:b/>
          <w:bCs/>
          <w:color w:val="2C3847"/>
          <w:spacing w:val="8"/>
          <w:sz w:val="28"/>
          <w:szCs w:val="28"/>
        </w:rPr>
      </w:pPr>
      <w:r w:rsidRPr="004A5109">
        <w:rPr>
          <w:rFonts w:ascii="Times New Roman" w:hAnsi="Times New Roman" w:cs="Times New Roman"/>
          <w:color w:val="2C3847"/>
          <w:spacing w:val="8"/>
          <w:sz w:val="28"/>
          <w:szCs w:val="28"/>
        </w:rPr>
        <w:t>2.</w:t>
      </w:r>
      <w:r w:rsidRPr="004A5109">
        <w:rPr>
          <w:rFonts w:ascii="Times New Roman" w:hAnsi="Times New Roman" w:cs="Times New Roman"/>
          <w:b/>
          <w:bCs/>
          <w:color w:val="2C3847"/>
          <w:spacing w:val="8"/>
          <w:sz w:val="28"/>
          <w:szCs w:val="28"/>
        </w:rPr>
        <w:t xml:space="preserve"> Травля</w:t>
      </w:r>
      <w:r w:rsidRPr="004A5109">
        <w:rPr>
          <w:rFonts w:ascii="Times New Roman" w:hAnsi="Times New Roman" w:cs="Times New Roman"/>
          <w:b/>
          <w:color w:val="2C3847"/>
          <w:spacing w:val="8"/>
          <w:sz w:val="28"/>
          <w:szCs w:val="28"/>
        </w:rPr>
        <w:t> (</w:t>
      </w:r>
      <w:proofErr w:type="spellStart"/>
      <w:r w:rsidRPr="004A5109">
        <w:rPr>
          <w:rFonts w:ascii="Times New Roman" w:hAnsi="Times New Roman" w:cs="Times New Roman"/>
          <w:b/>
          <w:color w:val="2C3847"/>
          <w:spacing w:val="8"/>
          <w:sz w:val="28"/>
          <w:szCs w:val="28"/>
        </w:rPr>
        <w:t>кибербуллинг</w:t>
      </w:r>
      <w:proofErr w:type="spellEnd"/>
      <w:r w:rsidRPr="004A5109">
        <w:rPr>
          <w:rFonts w:ascii="Times New Roman" w:hAnsi="Times New Roman" w:cs="Times New Roman"/>
          <w:b/>
          <w:color w:val="2C3847"/>
          <w:spacing w:val="8"/>
          <w:sz w:val="28"/>
          <w:szCs w:val="28"/>
        </w:rPr>
        <w:t>)</w:t>
      </w:r>
      <w:r w:rsidRPr="004A5109">
        <w:rPr>
          <w:rFonts w:ascii="Times New Roman" w:hAnsi="Times New Roman" w:cs="Times New Roman"/>
          <w:color w:val="2C3847"/>
          <w:spacing w:val="8"/>
          <w:sz w:val="28"/>
          <w:szCs w:val="28"/>
        </w:rPr>
        <w:t xml:space="preserve"> – фотографии и видео могут использовать тролли или агрессоры с целью травли жертвы, ее унижения и высмеивания;</w:t>
      </w:r>
    </w:p>
    <w:p w14:paraId="2F311C5E" w14:textId="26EACF0E" w:rsidR="00D02F6B" w:rsidRPr="004A5109" w:rsidRDefault="00D02F6B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Шантаж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 – </w:t>
      </w:r>
      <w:r w:rsidR="00F76A10"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любая компрометирующая </w:t>
      </w:r>
      <w:proofErr w:type="gramStart"/>
      <w:r w:rsidR="00F76A10"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информация 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мо</w:t>
      </w:r>
      <w:r w:rsidR="00F76A10"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жет</w:t>
      </w:r>
      <w:proofErr w:type="gram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использовать</w:t>
      </w:r>
      <w:r w:rsidR="00F76A10"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ся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для шантажа жертвы</w:t>
      </w:r>
      <w:r w:rsidR="00F76A10"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.</w:t>
      </w:r>
    </w:p>
    <w:p w14:paraId="25BC3594" w14:textId="31ED95F3" w:rsidR="00D02F6B" w:rsidRPr="004A5109" w:rsidRDefault="00D02F6B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Незнакомцы в сети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 – всегда источник опасности, преступники могут использовать фотографии ребенка для шантажа и угроз, чтобы встретиться лично или заставить ребенка присылать еще больше своих фотографий и видео.</w:t>
      </w:r>
    </w:p>
    <w:p w14:paraId="406026D0" w14:textId="77777777" w:rsidR="00D02F6B" w:rsidRPr="004A5109" w:rsidRDefault="00D02F6B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Если вы обнаружили, что кто-то начинает с вашим ребенком опасное общение, то вы можете предпринять следующие шаги:</w:t>
      </w:r>
    </w:p>
    <w:p w14:paraId="43BDCE4E" w14:textId="77777777" w:rsidR="00D02F6B" w:rsidRPr="004A5109" w:rsidRDefault="00D02F6B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Помогите ребенку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 сделать страницы в соцсетях закрытыми и изменить настройки конфиденциальности. В случае с детьми помладше сделайте это самостоятельно.</w:t>
      </w:r>
    </w:p>
    <w:p w14:paraId="63A070E2" w14:textId="77777777" w:rsidR="00D02F6B" w:rsidRPr="004A5109" w:rsidRDefault="00D02F6B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Договоритесь с ребенком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 о том, какие публикации разрешено делать на своей странице.</w:t>
      </w:r>
    </w:p>
    <w:p w14:paraId="1D17732F" w14:textId="77777777" w:rsidR="00D02F6B" w:rsidRPr="004A5109" w:rsidRDefault="00D02F6B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Объясните ребенку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, что непристойные сообщения или просьбы от незнакомцев необходимо блокировать и направлять жалобы на них в администрацию сайта или сервиса, а также сообщать родителям.</w:t>
      </w:r>
    </w:p>
    <w:p w14:paraId="10D6C35D" w14:textId="32EC4A12" w:rsidR="00D02F6B" w:rsidRPr="004A5109" w:rsidRDefault="00D02F6B" w:rsidP="00FF514A">
      <w:pPr>
        <w:rPr>
          <w:rFonts w:ascii="Times New Roman" w:hAnsi="Times New Roman" w:cs="Times New Roman"/>
          <w:color w:val="2C3847"/>
          <w:spacing w:val="8"/>
          <w:sz w:val="28"/>
          <w:szCs w:val="28"/>
        </w:rPr>
      </w:pPr>
    </w:p>
    <w:p w14:paraId="0A7CC643" w14:textId="6B7C3DA4" w:rsidR="00277913" w:rsidRPr="004A5109" w:rsidRDefault="00277913" w:rsidP="00FF514A">
      <w:pPr>
        <w:rPr>
          <w:rFonts w:ascii="Times New Roman" w:hAnsi="Times New Roman" w:cs="Times New Roman"/>
          <w:b/>
          <w:color w:val="2C3847"/>
          <w:spacing w:val="8"/>
          <w:sz w:val="28"/>
          <w:szCs w:val="28"/>
        </w:rPr>
      </w:pPr>
      <w:r w:rsidRPr="004A5109">
        <w:rPr>
          <w:rFonts w:ascii="Times New Roman" w:hAnsi="Times New Roman" w:cs="Times New Roman"/>
          <w:b/>
          <w:color w:val="2C3847"/>
          <w:spacing w:val="8"/>
          <w:sz w:val="28"/>
          <w:szCs w:val="28"/>
        </w:rPr>
        <w:t>3.Опасные сообщества.</w:t>
      </w:r>
    </w:p>
    <w:p w14:paraId="6FCEA30C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В Интернете существует большое количество опасных групп, сообществ, которые распространяют опасные для жизни, здоровья, нравственности человека идеологию, увлечения, движения, в том числе, вовлекают в экстремистскую деятельность и совершение иных преступлений.</w:t>
      </w:r>
    </w:p>
    <w:p w14:paraId="6551F1BA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3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3"/>
          <w:sz w:val="28"/>
          <w:szCs w:val="28"/>
          <w:lang w:eastAsia="ru-RU"/>
        </w:rPr>
        <w:t>На что обратить внимание…</w:t>
      </w:r>
    </w:p>
    <w:p w14:paraId="13B35BD8" w14:textId="28ABBF46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- Наличие в сообществах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, которые посещает ребенок, или в ленте новостей его аккаунта, фотографий увечий: порезы, ссадины, кровь, травмы и т.п.</w:t>
      </w:r>
    </w:p>
    <w:p w14:paraId="62D716D4" w14:textId="20419553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- Наличие в ленте цитат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, обесценивающих жизнь или традиционные духовно-нравственные, в том числе семейные ценности; содержащих пренебрежительные/неуважительные высказывания по отношению к родителям, деторождению, служению Отечеству, исторической памяти 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lastRenderedPageBreak/>
        <w:t>народа России, ценности жизни человека, руководству страны и принимаемым решениям.</w:t>
      </w:r>
    </w:p>
    <w:p w14:paraId="7093A70B" w14:textId="1BB4DB19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- Наличие в подписках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 у подростка или в ленте новостей его аккаунта сообществ, посвященных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скулшутингу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, а также лицам, которые совершали эти преступления.</w:t>
      </w:r>
    </w:p>
    <w:p w14:paraId="485937DB" w14:textId="05B7C28B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hAnsi="Times New Roman" w:cs="Times New Roman"/>
          <w:color w:val="2C3847"/>
          <w:spacing w:val="8"/>
          <w:sz w:val="28"/>
          <w:szCs w:val="28"/>
        </w:rPr>
        <w:t xml:space="preserve"> Для вербовки и привлечения новых людей в движение вербовщики используют так называемую «Воронку вовлечения».</w:t>
      </w:r>
    </w:p>
    <w:p w14:paraId="3E8A4D9A" w14:textId="4D81C036" w:rsidR="00277913" w:rsidRPr="004A5109" w:rsidRDefault="00277913" w:rsidP="00FF514A">
      <w:pPr>
        <w:rPr>
          <w:rFonts w:ascii="Times New Roman" w:eastAsia="Times New Roman" w:hAnsi="Times New Roman" w:cs="Times New Roman"/>
          <w:b/>
          <w:color w:val="2C3847"/>
          <w:spacing w:val="3"/>
          <w:sz w:val="28"/>
          <w:szCs w:val="28"/>
          <w:lang w:eastAsia="ru-RU"/>
        </w:rPr>
      </w:pPr>
      <w:proofErr w:type="gramStart"/>
      <w:r w:rsidRPr="004A5109">
        <w:rPr>
          <w:rFonts w:ascii="Times New Roman" w:eastAsia="Times New Roman" w:hAnsi="Times New Roman" w:cs="Times New Roman"/>
          <w:b/>
          <w:color w:val="2C3847"/>
          <w:spacing w:val="3"/>
          <w:sz w:val="28"/>
          <w:szCs w:val="28"/>
          <w:lang w:eastAsia="ru-RU"/>
        </w:rPr>
        <w:t>Как  работает</w:t>
      </w:r>
      <w:proofErr w:type="gramEnd"/>
      <w:r w:rsidRPr="004A5109">
        <w:rPr>
          <w:rFonts w:ascii="Times New Roman" w:eastAsia="Times New Roman" w:hAnsi="Times New Roman" w:cs="Times New Roman"/>
          <w:b/>
          <w:color w:val="2C3847"/>
          <w:spacing w:val="3"/>
          <w:sz w:val="28"/>
          <w:szCs w:val="28"/>
          <w:lang w:eastAsia="ru-RU"/>
        </w:rPr>
        <w:t xml:space="preserve"> вербовка в данные сообщества: </w:t>
      </w:r>
    </w:p>
    <w:p w14:paraId="5ACFF1A6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Чаще всего вербовка начинается с </w:t>
      </w: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личного и очень навязчивого общения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. Вербовщики пытаются завладеть всем вниманием и временем пользователя. Один из основных способов вербовки — маркетинговая </w:t>
      </w: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«воронка вовлечения»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. Суть «воронки» заключается в том, что пользователь сначала привлекается в какую-либо группу по интересам, затем по активности в этих группах или комментариях, он отбирается и через личные сообщения приглашается в тематическое сообщество с более узкими интересами.</w:t>
      </w:r>
    </w:p>
    <w:p w14:paraId="76764BF0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После этого происходит отбор пользователя в закрытые группы и чаты, где уже происходит вовлечение в опасную и даже </w:t>
      </w: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преступную деятельность сообществ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. Особенностями таких групп может быть персональный доступ к ним только членам сообщества (особенно если общение происходит через мессенджеры). То есть родители или иное лицо не сможет попасть в группу, используя свои телефон или компьютер. После этого пользователи приступают к выполнению заданий в реальном мире.</w:t>
      </w:r>
    </w:p>
    <w:p w14:paraId="334C1FD6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Постоянные флешмобы могут быть опасны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 – это регулярные задачи, например: облейся холодной водой, напиши пост и поставь правильный хештег, опубликуй свои фото в конкретных условиях и т.п. Такие активности «дрессируют» пользователей на бездумные массовые действия.</w:t>
      </w:r>
    </w:p>
    <w:p w14:paraId="0A6E3315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Массовые тесты, квесты, задания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 –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псевдотесты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на IQ, творческие способности, тип личности и т.п. Они </w:t>
      </w: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не несут никакой пользы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 и не могут определить ничего из вышеперечисленного, но подталкивают пользователей к ненужной им активности.</w:t>
      </w:r>
    </w:p>
    <w:p w14:paraId="40AA540B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Общественные и явно политические задания могут выражаться в требовании 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у ребенка поставить на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аватар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радужный (ЛГБТ) флаг, опубликовать пост с поддержкой или осуждением какого-либо внутриполитического или мирового инцидента, распространить фейковую новость, сдать деньги на поддержку какой-либо организации.</w:t>
      </w:r>
    </w:p>
    <w:p w14:paraId="6166F24D" w14:textId="53866E66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lastRenderedPageBreak/>
        <w:t>Обращайте внимание на молодёжный сленг и изучайте его! 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Для этого бывает достаточно посмотреть значение разных слов в Интернете. Так, например, слова «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самовыпил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» и «выход» могут означать самоубийство. Пора бить тревогу по всем фронтам!</w:t>
      </w:r>
    </w:p>
    <w:p w14:paraId="2A1F419C" w14:textId="73A9A682" w:rsidR="00277913" w:rsidRPr="004A5109" w:rsidRDefault="00277913" w:rsidP="00FF51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color w:val="2C3847"/>
          <w:spacing w:val="8"/>
          <w:sz w:val="28"/>
          <w:szCs w:val="28"/>
          <w:lang w:eastAsia="ru-RU"/>
        </w:rPr>
        <w:t>4.</w:t>
      </w:r>
      <w:r w:rsidRPr="004A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Стримы</w:t>
      </w:r>
      <w:proofErr w:type="spellEnd"/>
      <w:r w:rsidRPr="004A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C24CF33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Функция прямых трансляций доступна во многих приложениях, социальных сетях, видеохостингах и даже на площадках для онлайн-игр. Трансляции дают возможность пользователям делиться своим творчеством с другими. Но важно помнить, что дети и подростки, транслируя видео онлайн, делятся им не только с друзьями.</w:t>
      </w:r>
    </w:p>
    <w:p w14:paraId="7B2D7C9D" w14:textId="77777777" w:rsidR="00277913" w:rsidRPr="004A5109" w:rsidRDefault="00277913" w:rsidP="00FF514A">
      <w:pPr>
        <w:rPr>
          <w:rFonts w:ascii="Times New Roman" w:eastAsia="Times New Roman" w:hAnsi="Times New Roman" w:cs="Times New Roman"/>
          <w:b/>
          <w:color w:val="2C3847"/>
          <w:spacing w:val="3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color w:val="2C3847"/>
          <w:spacing w:val="3"/>
          <w:sz w:val="28"/>
          <w:szCs w:val="28"/>
          <w:lang w:eastAsia="ru-RU"/>
        </w:rPr>
        <w:t>Чем опасны прямые трансляции</w:t>
      </w:r>
    </w:p>
    <w:p w14:paraId="1B128FDE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В ходе просмотра любого видео, в том числе, трансляций, можно </w:t>
      </w: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сделать скриншот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, а само видео можно </w:t>
      </w: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записать и сохранить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 с помощью отдельных программ. </w:t>
      </w:r>
    </w:p>
    <w:p w14:paraId="322602CD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В зависимости от </w:t>
      </w: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настроек конфиденциальности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 на конкретных платформах дети и подростки могут не знать кто в данный момент смотрит видео. В итоге за детьми могут наблюдать другие взрослые.</w:t>
      </w:r>
    </w:p>
    <w:p w14:paraId="7746536D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Иллюзия приватности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 (закрытости) онлайн-трансляции приводит к тому, что подростки показывают слишком большое количество личной информации. Даже если автор видео не называет своего настоящего имени, он может выдать свою личность или место жительства другими способами.</w:t>
      </w:r>
    </w:p>
    <w:p w14:paraId="5FFB7E72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Во время трансляций, которые проводят дети и подростки, зрители могут оставлять комментарии, в том числе, </w:t>
      </w: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оскорбительного содержания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, которые в дальнейшем могут привести к травле, преследованию, неуместным вопросам, разжиганию ненависти.</w:t>
      </w:r>
    </w:p>
    <w:p w14:paraId="4E2ED360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Лайки и комментарии к публикации или видеоролику существенно увеличивают охват публикации, привлекают новых зрителей, и таким образом, видеоролик попадает в рекомендации видеохостинга или социальной сети. Зачастую, именно с целью получения популярности подростки снимают различные </w:t>
      </w: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провокационные видеоролики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.</w:t>
      </w:r>
    </w:p>
    <w:p w14:paraId="756FDC4B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Контент прямых трансляций практически </w:t>
      </w: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не модерируется платформами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. Дети и подростки, которые смотрят такие трансляции либо записи этих прямых эфиров, могут столкнуться с любым непотребным контентом, с нецензурной лексикой, жестокостью, сценами насилия, откровенными сценами и иной деструктивной информацией.</w:t>
      </w:r>
    </w:p>
    <w:p w14:paraId="0C15D7D2" w14:textId="77777777" w:rsidR="00CD7C13" w:rsidRPr="004A5109" w:rsidRDefault="00CD7C13" w:rsidP="00FF514A">
      <w:pPr>
        <w:rPr>
          <w:rFonts w:ascii="Times New Roman" w:eastAsia="Times New Roman" w:hAnsi="Times New Roman" w:cs="Times New Roman"/>
          <w:color w:val="2C3847"/>
          <w:spacing w:val="3"/>
          <w:sz w:val="28"/>
          <w:szCs w:val="28"/>
          <w:lang w:eastAsia="ru-RU"/>
        </w:rPr>
      </w:pPr>
    </w:p>
    <w:p w14:paraId="5F6321F4" w14:textId="605A87BA" w:rsidR="00277913" w:rsidRPr="004A5109" w:rsidRDefault="00277913" w:rsidP="00FF514A">
      <w:pPr>
        <w:rPr>
          <w:rFonts w:ascii="Times New Roman" w:eastAsia="Times New Roman" w:hAnsi="Times New Roman" w:cs="Times New Roman"/>
          <w:b/>
          <w:color w:val="2C3847"/>
          <w:spacing w:val="3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color w:val="2C3847"/>
          <w:spacing w:val="3"/>
          <w:sz w:val="28"/>
          <w:szCs w:val="28"/>
          <w:lang w:eastAsia="ru-RU"/>
        </w:rPr>
        <w:t>Что должны сделать родители, чтобы обезопасить своих детей?</w:t>
      </w:r>
    </w:p>
    <w:p w14:paraId="791A7F74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lastRenderedPageBreak/>
        <w:t>Узнайте больше о приложениях, сайтах, платформах и соцсетях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, которыми пользуется ваш ребенок. К таким приложениям относятся: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YouTube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,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Вконтакте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,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TikTok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,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Twitch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,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Discord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. Просмотрите настройки конфиденциальности на этих ресурсах, проверьте наличие функции родительского контроля, обратите внимание на способы направления жалоб в службу поддержки на неприемлемый контент или поведение других пользователей.</w:t>
      </w:r>
    </w:p>
    <w:p w14:paraId="089881FA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Помогите ребенку настроить параметры конфиденциальности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. Например, если сделать учетную запись закрытой, то ребенок сможет сам одобрять или отклонять подписчиков, ограничивать круг лиц, которые могут просматривать его контент и ограничивать входящие сообщения.</w:t>
      </w:r>
    </w:p>
    <w:p w14:paraId="5DBEF89C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Объясните ребенку, что ему следует ограничить число подписчиков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 только теми, с кем он знаком в реальной жизни.</w:t>
      </w:r>
    </w:p>
    <w:p w14:paraId="025459A2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Нередко подростки могут проводить прямые трансляции в тайне от родителей. Например, ночью, в своей комнате, когда родители спят. Чтобы избежать этого, стоит </w:t>
      </w: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 xml:space="preserve">подумать об ограничении использования </w:t>
      </w:r>
      <w:proofErr w:type="spellStart"/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Wi-Fi</w:t>
      </w:r>
      <w:proofErr w:type="spellEnd"/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 xml:space="preserve"> в ночное время.</w:t>
      </w:r>
    </w:p>
    <w:p w14:paraId="78FF50F9" w14:textId="77777777" w:rsidR="00277913" w:rsidRPr="004A5109" w:rsidRDefault="00277913" w:rsidP="00FF514A">
      <w:pPr>
        <w:rPr>
          <w:rFonts w:ascii="Times New Roman" w:eastAsia="Times New Roman" w:hAnsi="Times New Roman" w:cs="Times New Roman"/>
          <w:b/>
          <w:color w:val="2C3847"/>
          <w:spacing w:val="3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color w:val="2C3847"/>
          <w:spacing w:val="3"/>
          <w:sz w:val="28"/>
          <w:szCs w:val="28"/>
          <w:lang w:eastAsia="ru-RU"/>
        </w:rPr>
        <w:t>О чем родители должны поговорить со своими детьми?</w:t>
      </w:r>
    </w:p>
    <w:p w14:paraId="75D25857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Расскажите детям о негативных последствиях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, к которым может привести неосторожное проведение прямых трансляций. В последствии удалить из Интернета какую-либо информацию о себе невозможно.</w:t>
      </w:r>
    </w:p>
    <w:p w14:paraId="21940A80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Объясните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, что скриншоты и записи трансляций, которые могут сделать другие пользователи, в будущем могут быть использованы для шантажа, травли, оскорблений.</w:t>
      </w:r>
    </w:p>
    <w:p w14:paraId="4763A4F2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Поддержите открытое общение со своим ребенком</w:t>
      </w: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. Важно, чтобы он знал и понимал, что всегда сможет прийти к вам за помощью.</w:t>
      </w:r>
    </w:p>
    <w:p w14:paraId="54BBA696" w14:textId="77777777" w:rsidR="00277913" w:rsidRPr="004A5109" w:rsidRDefault="00277913" w:rsidP="00FF514A">
      <w:pPr>
        <w:rPr>
          <w:rFonts w:ascii="Times New Roman" w:eastAsia="Times New Roman" w:hAnsi="Times New Roman" w:cs="Times New Roman"/>
          <w:b/>
          <w:color w:val="2C3847"/>
          <w:spacing w:val="3"/>
          <w:sz w:val="28"/>
          <w:szCs w:val="28"/>
          <w:lang w:eastAsia="ru-RU"/>
        </w:rPr>
      </w:pPr>
      <w:proofErr w:type="spellStart"/>
      <w:r w:rsidRPr="004A5109">
        <w:rPr>
          <w:rFonts w:ascii="Times New Roman" w:eastAsia="Times New Roman" w:hAnsi="Times New Roman" w:cs="Times New Roman"/>
          <w:b/>
          <w:color w:val="2C3847"/>
          <w:spacing w:val="3"/>
          <w:sz w:val="28"/>
          <w:szCs w:val="28"/>
          <w:lang w:eastAsia="ru-RU"/>
        </w:rPr>
        <w:t>Трэш-стримы</w:t>
      </w:r>
      <w:proofErr w:type="spellEnd"/>
    </w:p>
    <w:p w14:paraId="3DF2BE0E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Особо опасной категорией онлайн-трансляций являются </w:t>
      </w:r>
      <w:proofErr w:type="spellStart"/>
      <w:r w:rsidRPr="004A5109">
        <w:rPr>
          <w:rFonts w:ascii="Times New Roman" w:eastAsia="Times New Roman" w:hAnsi="Times New Roman" w:cs="Times New Roman"/>
          <w:b/>
          <w:bCs/>
          <w:color w:val="2C3847"/>
          <w:spacing w:val="8"/>
          <w:sz w:val="28"/>
          <w:szCs w:val="28"/>
          <w:lang w:eastAsia="ru-RU"/>
        </w:rPr>
        <w:t>трэш-стримы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.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Трэш-стримы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содержат контент, включающий в себя насилие, избиения, унижения, пытки, истязательства над людьми или животными.</w:t>
      </w:r>
    </w:p>
    <w:p w14:paraId="2471F8B4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Несмотря на очевидный аморальный и противоправный характер таких трансляций, до сих пор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трэш-стримы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присутствуют на многих платформах. Из-за преступной халатности и отсутствия модерации на площадках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Twitch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и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YouTube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,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трэш-стримы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не блокируют. Итогом этого становятся смерти участников в прямом эфире, первая из которых произошла в 2020 году во время трансляции на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YouTube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.</w:t>
      </w:r>
    </w:p>
    <w:p w14:paraId="435ECE28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lastRenderedPageBreak/>
        <w:t xml:space="preserve">Ежедневно </w:t>
      </w: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трэш-стримы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смотрят более миллиона детей по всей России. Опасность таких трансляций, особенно для детей и подростков, заключается в следующем:</w:t>
      </w:r>
    </w:p>
    <w:p w14:paraId="2717BA49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Трэш-стримы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продвигают аморальное поведение, ненависть к другим людям, в том числе среди детей и подростков.</w:t>
      </w:r>
    </w:p>
    <w:p w14:paraId="54524F9F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Трэш-стримы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пропагандируют жестокость и насилие.</w:t>
      </w:r>
    </w:p>
    <w:p w14:paraId="74C55D14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proofErr w:type="spellStart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Трэш-стримы</w:t>
      </w:r>
      <w:proofErr w:type="spellEnd"/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 xml:space="preserve"> могут напугать и причинить необратимый вред психике ребенка.</w:t>
      </w:r>
    </w:p>
    <w:p w14:paraId="5290ABB2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Могут привить ребенку ценности, основанные на насилии и жестокости.</w:t>
      </w:r>
    </w:p>
    <w:p w14:paraId="1317A701" w14:textId="77777777" w:rsidR="00277913" w:rsidRPr="004A5109" w:rsidRDefault="00277913" w:rsidP="00FF514A">
      <w:pPr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</w:pPr>
      <w:r w:rsidRPr="004A5109">
        <w:rPr>
          <w:rFonts w:ascii="Times New Roman" w:eastAsia="Times New Roman" w:hAnsi="Times New Roman" w:cs="Times New Roman"/>
          <w:color w:val="2C3847"/>
          <w:spacing w:val="8"/>
          <w:sz w:val="28"/>
          <w:szCs w:val="28"/>
          <w:lang w:eastAsia="ru-RU"/>
        </w:rPr>
        <w:t>Ребенок может попытаться повторить увиденное в трансляции, в том числе, опасное или насильственное действие. В результате может быть нанесен вред его здоровью или здоровью окружающих.</w:t>
      </w:r>
    </w:p>
    <w:p w14:paraId="674628DA" w14:textId="2F85F654" w:rsidR="00277913" w:rsidRPr="004A5109" w:rsidRDefault="00277913" w:rsidP="00FF514A">
      <w:pP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14:paraId="614796A7" w14:textId="77777777" w:rsidR="00F76A10" w:rsidRPr="004A5109" w:rsidRDefault="008F1F16" w:rsidP="004A5109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76A10" w:rsidRPr="004A510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Обеспечение безопасности детей в интернете</w:t>
        </w:r>
      </w:hyperlink>
      <w:r w:rsidR="00F76A10" w:rsidRPr="004A5109">
        <w:rPr>
          <w:rFonts w:ascii="Times New Roman" w:hAnsi="Times New Roman" w:cs="Times New Roman"/>
          <w:sz w:val="28"/>
          <w:szCs w:val="28"/>
        </w:rPr>
        <w:t> так же важно, как и в реальном мире. Существует множество причин, по которым дети хотят и должны использовать интернет: от выполнения школьных заданий до посещения виртуальных мероприятий, внеклассного обучения и интерактивных игр с друзьями. Интернет – это богатый ресурс и интересное место для общения, если дети и подростки знают, как использовать его безопасно и избегать потенциальных угроз.</w:t>
      </w:r>
    </w:p>
    <w:p w14:paraId="126B5CD3" w14:textId="77777777" w:rsidR="00F76A10" w:rsidRPr="004A5109" w:rsidRDefault="00F76A10" w:rsidP="004A51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5109">
        <w:rPr>
          <w:rFonts w:ascii="Times New Roman" w:hAnsi="Times New Roman" w:cs="Times New Roman"/>
          <w:sz w:val="28"/>
          <w:szCs w:val="28"/>
        </w:rPr>
        <w:t>Безопасность в интернете достигается постоянными разговорами с детьми о том, как и для чего используется интернет, и знанием, как обеспечить их защиту. Понимание того, почему дети выходят в интернет, с кем они там взаимодействуют и какие сайты посещают, очень важно для обеспечения их безопасности. Также крайне важно информировать их о рисках, связанных интернетом, о безопасном и вежливом общении в интернете и о действиях в случае, если они столкнулись с чем-то неуместным.</w:t>
      </w:r>
    </w:p>
    <w:p w14:paraId="3BD4C5D9" w14:textId="77777777" w:rsidR="00F76A10" w:rsidRPr="004A5109" w:rsidRDefault="00F76A10" w:rsidP="00FF514A">
      <w:pPr>
        <w:rPr>
          <w:rFonts w:ascii="Times New Roman" w:hAnsi="Times New Roman" w:cs="Times New Roman"/>
          <w:sz w:val="28"/>
          <w:szCs w:val="28"/>
        </w:rPr>
      </w:pPr>
      <w:r w:rsidRPr="004A5109">
        <w:rPr>
          <w:rFonts w:ascii="Times New Roman" w:hAnsi="Times New Roman" w:cs="Times New Roman"/>
          <w:sz w:val="28"/>
          <w:szCs w:val="28"/>
        </w:rPr>
        <w:t>Разговаривайте с детьми, используйте инструменты для их защиты и следите за их действиями. </w:t>
      </w:r>
    </w:p>
    <w:p w14:paraId="02F19F0B" w14:textId="77777777" w:rsidR="00277913" w:rsidRPr="004A5109" w:rsidRDefault="00277913" w:rsidP="00FF514A">
      <w:pPr>
        <w:rPr>
          <w:rFonts w:ascii="Times New Roman" w:hAnsi="Times New Roman" w:cs="Times New Roman"/>
          <w:color w:val="2C3847"/>
          <w:spacing w:val="8"/>
          <w:sz w:val="28"/>
          <w:szCs w:val="28"/>
        </w:rPr>
      </w:pPr>
    </w:p>
    <w:p w14:paraId="0DF5AE45" w14:textId="77777777" w:rsidR="00277913" w:rsidRPr="004A5109" w:rsidRDefault="00277913" w:rsidP="00FF514A">
      <w:pPr>
        <w:rPr>
          <w:rFonts w:ascii="Times New Roman" w:hAnsi="Times New Roman" w:cs="Times New Roman"/>
          <w:color w:val="2C3847"/>
          <w:spacing w:val="8"/>
          <w:sz w:val="28"/>
          <w:szCs w:val="28"/>
        </w:rPr>
      </w:pPr>
    </w:p>
    <w:p w14:paraId="78ED4FFA" w14:textId="77777777" w:rsidR="00D02F6B" w:rsidRPr="004A5109" w:rsidRDefault="00D02F6B" w:rsidP="00FF514A">
      <w:pPr>
        <w:rPr>
          <w:rFonts w:ascii="Times New Roman" w:hAnsi="Times New Roman" w:cs="Times New Roman"/>
          <w:sz w:val="28"/>
          <w:szCs w:val="28"/>
        </w:rPr>
      </w:pPr>
    </w:p>
    <w:p w14:paraId="1C46590D" w14:textId="77777777" w:rsidR="00D02F6B" w:rsidRPr="004A5109" w:rsidRDefault="00D02F6B" w:rsidP="00FF514A">
      <w:pPr>
        <w:rPr>
          <w:rFonts w:ascii="Times New Roman" w:hAnsi="Times New Roman" w:cs="Times New Roman"/>
          <w:sz w:val="28"/>
          <w:szCs w:val="28"/>
        </w:rPr>
      </w:pPr>
    </w:p>
    <w:p w14:paraId="201674D9" w14:textId="787DDC85" w:rsidR="00632297" w:rsidRPr="004A5109" w:rsidRDefault="00632297" w:rsidP="00FF514A">
      <w:pPr>
        <w:rPr>
          <w:rFonts w:ascii="Times New Roman" w:hAnsi="Times New Roman" w:cs="Times New Roman"/>
          <w:sz w:val="28"/>
          <w:szCs w:val="28"/>
        </w:rPr>
      </w:pPr>
    </w:p>
    <w:sectPr w:rsidR="00632297" w:rsidRPr="004A5109" w:rsidSect="008F1F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E44CA"/>
    <w:multiLevelType w:val="hybridMultilevel"/>
    <w:tmpl w:val="FCE4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39"/>
    <w:rsid w:val="00277913"/>
    <w:rsid w:val="004A5109"/>
    <w:rsid w:val="00556A18"/>
    <w:rsid w:val="00632297"/>
    <w:rsid w:val="008D0739"/>
    <w:rsid w:val="008F1F16"/>
    <w:rsid w:val="00CD7C13"/>
    <w:rsid w:val="00D02F6B"/>
    <w:rsid w:val="00F76A10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1474"/>
  <w15:chartTrackingRefBased/>
  <w15:docId w15:val="{A97DB403-F3A0-4C6C-8B72-19FC0F11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6A18"/>
  </w:style>
  <w:style w:type="paragraph" w:customStyle="1" w:styleId="has-text-align-left">
    <w:name w:val="has-text-align-left"/>
    <w:basedOn w:val="a"/>
    <w:rsid w:val="00D0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F6B"/>
    <w:rPr>
      <w:b/>
      <w:bCs/>
    </w:rPr>
  </w:style>
  <w:style w:type="character" w:styleId="a5">
    <w:name w:val="Hyperlink"/>
    <w:basedOn w:val="a0"/>
    <w:uiPriority w:val="99"/>
    <w:semiHidden/>
    <w:unhideWhenUsed/>
    <w:rsid w:val="00F76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145">
          <w:marLeft w:val="600"/>
          <w:marRight w:val="1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9952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383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3377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6966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94663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4678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135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9611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2737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7283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3397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682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774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2636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10202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21468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4475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7726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2136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880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9471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6464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483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741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4595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727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5434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2103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9610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2321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5522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6906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5954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8215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3837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20154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83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952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2881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525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7323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70610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8342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40225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841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3410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643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458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6985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1972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2582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629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0630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25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3934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5613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496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0170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88898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4920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758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6530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5315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244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484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8769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1832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7498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6137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9889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605">
          <w:marLeft w:val="0"/>
          <w:marRight w:val="0"/>
          <w:marTop w:val="0"/>
          <w:marBottom w:val="0"/>
          <w:divBdr>
            <w:top w:val="single" w:sz="6" w:space="2" w:color="EAEDEF"/>
            <w:left w:val="single" w:sz="6" w:space="12" w:color="EAEDEF"/>
            <w:bottom w:val="single" w:sz="6" w:space="0" w:color="EAEDEF"/>
            <w:right w:val="single" w:sz="6" w:space="8" w:color="EAEDEF"/>
          </w:divBdr>
          <w:divsChild>
            <w:div w:id="17198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spersky.ru/resource-center/infographics/kids-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7</cp:revision>
  <cp:lastPrinted>2022-11-16T17:47:00Z</cp:lastPrinted>
  <dcterms:created xsi:type="dcterms:W3CDTF">2022-11-15T15:49:00Z</dcterms:created>
  <dcterms:modified xsi:type="dcterms:W3CDTF">2022-11-16T17:48:00Z</dcterms:modified>
</cp:coreProperties>
</file>