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32D" w:rsidRDefault="00A2032D" w:rsidP="000C3E5B">
      <w:pPr>
        <w:shd w:val="clear" w:color="auto" w:fill="FFFFFF"/>
        <w:spacing w:after="120" w:line="252" w:lineRule="atLeast"/>
        <w:jc w:val="both"/>
        <w:rPr>
          <w:rFonts w:ascii="Trebuchet MS" w:eastAsia="Times New Roman" w:hAnsi="Trebuchet MS" w:cs="Times New Roman"/>
          <w:bCs/>
          <w:color w:val="000000" w:themeColor="text1"/>
          <w:sz w:val="40"/>
          <w:szCs w:val="40"/>
        </w:rPr>
      </w:pPr>
      <w:r>
        <w:rPr>
          <w:rFonts w:ascii="Trebuchet MS" w:eastAsia="Times New Roman" w:hAnsi="Trebuchet MS" w:cs="Times New Roman"/>
          <w:bCs/>
          <w:color w:val="000000" w:themeColor="text1"/>
          <w:sz w:val="40"/>
          <w:szCs w:val="40"/>
        </w:rPr>
        <w:t xml:space="preserve">                                     </w:t>
      </w:r>
      <w:r w:rsidRPr="00A2032D">
        <w:rPr>
          <w:rFonts w:ascii="Trebuchet MS" w:eastAsia="Times New Roman" w:hAnsi="Trebuchet MS" w:cs="Times New Roman"/>
          <w:bCs/>
          <w:color w:val="000000" w:themeColor="text1"/>
          <w:sz w:val="40"/>
          <w:szCs w:val="40"/>
        </w:rPr>
        <w:t xml:space="preserve">ГБОУ </w:t>
      </w:r>
      <w:r>
        <w:rPr>
          <w:rFonts w:ascii="Trebuchet MS" w:eastAsia="Times New Roman" w:hAnsi="Trebuchet MS" w:cs="Times New Roman"/>
          <w:bCs/>
          <w:color w:val="000000" w:themeColor="text1"/>
          <w:sz w:val="40"/>
          <w:szCs w:val="40"/>
        </w:rPr>
        <w:t>РОЦ № 105 г. Москва</w:t>
      </w:r>
    </w:p>
    <w:p w:rsidR="00A2032D" w:rsidRPr="00A2032D" w:rsidRDefault="00A2032D" w:rsidP="000C3E5B">
      <w:pPr>
        <w:shd w:val="clear" w:color="auto" w:fill="FFFFFF"/>
        <w:spacing w:after="120" w:line="252" w:lineRule="atLeast"/>
        <w:jc w:val="both"/>
        <w:rPr>
          <w:rFonts w:ascii="Trebuchet MS" w:eastAsia="Times New Roman" w:hAnsi="Trebuchet MS" w:cs="Times New Roman"/>
          <w:bCs/>
          <w:color w:val="000000" w:themeColor="text1"/>
          <w:sz w:val="40"/>
          <w:szCs w:val="40"/>
        </w:rPr>
      </w:pPr>
      <w:r>
        <w:rPr>
          <w:rFonts w:ascii="Trebuchet MS" w:eastAsia="Times New Roman" w:hAnsi="Trebuchet MS" w:cs="Times New Roman"/>
          <w:bCs/>
          <w:color w:val="000000" w:themeColor="text1"/>
          <w:sz w:val="40"/>
          <w:szCs w:val="40"/>
        </w:rPr>
        <w:t xml:space="preserve">          </w:t>
      </w:r>
      <w:bookmarkStart w:id="0" w:name="_GoBack"/>
      <w:bookmarkEnd w:id="0"/>
      <w:r>
        <w:rPr>
          <w:rFonts w:ascii="Trebuchet MS" w:eastAsia="Times New Roman" w:hAnsi="Trebuchet MS" w:cs="Times New Roman"/>
          <w:bCs/>
          <w:color w:val="000000" w:themeColor="text1"/>
          <w:sz w:val="40"/>
          <w:szCs w:val="40"/>
        </w:rPr>
        <w:t xml:space="preserve">Учитель </w:t>
      </w:r>
      <w:proofErr w:type="spellStart"/>
      <w:r>
        <w:rPr>
          <w:rFonts w:ascii="Trebuchet MS" w:eastAsia="Times New Roman" w:hAnsi="Trebuchet MS" w:cs="Times New Roman"/>
          <w:bCs/>
          <w:color w:val="000000" w:themeColor="text1"/>
          <w:sz w:val="40"/>
          <w:szCs w:val="40"/>
        </w:rPr>
        <w:t>Кисельман</w:t>
      </w:r>
      <w:proofErr w:type="spellEnd"/>
      <w:r>
        <w:rPr>
          <w:rFonts w:ascii="Trebuchet MS" w:eastAsia="Times New Roman" w:hAnsi="Trebuchet MS" w:cs="Times New Roman"/>
          <w:bCs/>
          <w:color w:val="000000" w:themeColor="text1"/>
          <w:sz w:val="40"/>
          <w:szCs w:val="40"/>
        </w:rPr>
        <w:t xml:space="preserve"> Наталья Александровна</w:t>
      </w:r>
    </w:p>
    <w:p w:rsidR="00A2032D" w:rsidRDefault="00A2032D" w:rsidP="000C3E5B">
      <w:pPr>
        <w:shd w:val="clear" w:color="auto" w:fill="FFFFFF"/>
        <w:spacing w:after="120" w:line="252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40"/>
          <w:szCs w:val="40"/>
        </w:rPr>
      </w:pPr>
    </w:p>
    <w:p w:rsidR="000C3E5B" w:rsidRPr="007206B8" w:rsidRDefault="000C3E5B" w:rsidP="000C3E5B">
      <w:pPr>
        <w:shd w:val="clear" w:color="auto" w:fill="FFFFFF"/>
        <w:spacing w:after="120" w:line="252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40"/>
          <w:szCs w:val="40"/>
        </w:rPr>
      </w:pPr>
      <w:r w:rsidRPr="007206B8">
        <w:rPr>
          <w:rFonts w:ascii="Trebuchet MS" w:eastAsia="Times New Roman" w:hAnsi="Trebuchet MS" w:cs="Times New Roman"/>
          <w:b/>
          <w:bCs/>
          <w:color w:val="CC0066"/>
          <w:sz w:val="40"/>
          <w:szCs w:val="40"/>
        </w:rPr>
        <w:t xml:space="preserve">Викторина «Хоровод лепестков» </w:t>
      </w:r>
    </w:p>
    <w:p w:rsidR="000C3E5B" w:rsidRPr="007206B8" w:rsidRDefault="000C3E5B" w:rsidP="000C3E5B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7206B8">
        <w:rPr>
          <w:sz w:val="32"/>
          <w:szCs w:val="32"/>
        </w:rPr>
        <w:tab/>
      </w:r>
      <w:r w:rsidRPr="007206B8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7206B8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7206B8">
        <w:rPr>
          <w:rFonts w:ascii="Arial" w:eastAsia="Times New Roman" w:hAnsi="Arial" w:cs="Arial"/>
          <w:b/>
          <w:bCs/>
          <w:color w:val="000000"/>
          <w:sz w:val="32"/>
          <w:szCs w:val="32"/>
        </w:rPr>
        <w:t>Цель</w:t>
      </w:r>
      <w:r w:rsidRPr="007206B8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: закрепить и обобщить знания воспитанников о многообразии цветов.</w:t>
      </w:r>
      <w:r w:rsidRPr="007206B8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7206B8">
        <w:rPr>
          <w:rFonts w:ascii="Arial" w:eastAsia="Times New Roman" w:hAnsi="Arial" w:cs="Arial"/>
          <w:b/>
          <w:bCs/>
          <w:color w:val="000000"/>
          <w:sz w:val="32"/>
          <w:szCs w:val="32"/>
        </w:rPr>
        <w:t>Задачи</w:t>
      </w:r>
      <w:r w:rsidRPr="007206B8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: повышать интерес к окружающему миру, расширять кругозор, воспитывать эстетический вкус, прививать любовь к природе.</w:t>
      </w:r>
    </w:p>
    <w:p w:rsidR="000C3E5B" w:rsidRPr="007206B8" w:rsidRDefault="000C3E5B" w:rsidP="000C3E5B">
      <w:pPr>
        <w:rPr>
          <w:rFonts w:ascii="Times New Roman" w:eastAsia="Times New Roman" w:hAnsi="Times New Roman" w:cs="Times New Roman"/>
          <w:sz w:val="32"/>
          <w:szCs w:val="32"/>
        </w:rPr>
      </w:pPr>
      <w:r w:rsidRPr="007206B8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7206B8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Заведём мы большой хоровод,</w:t>
      </w:r>
      <w:r w:rsidRPr="007206B8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7206B8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Много цветов к нам придёт,</w:t>
      </w:r>
      <w:r w:rsidRPr="007206B8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7206B8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Должны вы их отгадать,</w:t>
      </w:r>
      <w:r w:rsidRPr="007206B8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7206B8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Правильно всё назвать.</w:t>
      </w:r>
    </w:p>
    <w:p w:rsidR="000C3E5B" w:rsidRPr="009214FF" w:rsidRDefault="000C3E5B" w:rsidP="000C3E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 wp14:anchorId="49761028" wp14:editId="5156B1BC">
            <wp:extent cx="5951220" cy="3886200"/>
            <wp:effectExtent l="19050" t="0" r="0" b="0"/>
            <wp:docPr id="7" name="Рисунок 48" descr="https://kladraz.ru/upload/blogs2/2019/12/6596_65915d4624a7eea303f112a3283f7f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kladraz.ru/upload/blogs2/2019/12/6596_65915d4624a7eea303f112a3283f7f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5B" w:rsidRDefault="000C3E5B" w:rsidP="000C3E5B">
      <w:pPr>
        <w:pStyle w:val="a3"/>
        <w:shd w:val="clear" w:color="auto" w:fill="FFFFFF"/>
        <w:spacing w:before="120" w:beforeAutospacing="0" w:after="180" w:afterAutospacing="0" w:line="240" w:lineRule="atLeast"/>
        <w:rPr>
          <w:rFonts w:ascii="Arial" w:hAnsi="Arial" w:cs="Arial"/>
          <w:color w:val="000000"/>
          <w:sz w:val="32"/>
          <w:szCs w:val="32"/>
        </w:rPr>
      </w:pPr>
      <w:r w:rsidRPr="009214FF">
        <w:rPr>
          <w:rFonts w:ascii="Arial" w:hAnsi="Arial" w:cs="Arial"/>
          <w:color w:val="000000"/>
          <w:sz w:val="18"/>
          <w:szCs w:val="18"/>
        </w:rPr>
        <w:lastRenderedPageBreak/>
        <w:br/>
      </w:r>
    </w:p>
    <w:p w:rsidR="000C3E5B" w:rsidRDefault="000C3E5B" w:rsidP="000C3E5B">
      <w:pPr>
        <w:pStyle w:val="a3"/>
        <w:shd w:val="clear" w:color="auto" w:fill="FFFFFF"/>
        <w:spacing w:before="120" w:beforeAutospacing="0" w:after="180" w:afterAutospacing="0" w:line="240" w:lineRule="atLeast"/>
        <w:rPr>
          <w:rFonts w:ascii="Arial" w:hAnsi="Arial" w:cs="Arial"/>
          <w:color w:val="000000"/>
          <w:sz w:val="32"/>
          <w:szCs w:val="32"/>
        </w:rPr>
      </w:pPr>
    </w:p>
    <w:p w:rsidR="000C3E5B" w:rsidRDefault="000C3E5B" w:rsidP="000C3E5B">
      <w:pPr>
        <w:pStyle w:val="a3"/>
        <w:shd w:val="clear" w:color="auto" w:fill="FFFFFF"/>
        <w:spacing w:before="120" w:beforeAutospacing="0" w:after="180" w:afterAutospacing="0" w:line="240" w:lineRule="atLeast"/>
        <w:rPr>
          <w:rFonts w:ascii="Arial" w:hAnsi="Arial" w:cs="Arial"/>
          <w:color w:val="000000"/>
          <w:sz w:val="32"/>
          <w:szCs w:val="32"/>
        </w:rPr>
      </w:pPr>
    </w:p>
    <w:p w:rsidR="000C3E5B" w:rsidRPr="007206B8" w:rsidRDefault="000C3E5B" w:rsidP="000C3E5B">
      <w:pPr>
        <w:pStyle w:val="a3"/>
        <w:shd w:val="clear" w:color="auto" w:fill="FFFFFF"/>
        <w:spacing w:before="120" w:beforeAutospacing="0" w:after="180" w:afterAutospacing="0" w:line="240" w:lineRule="atLeast"/>
        <w:rPr>
          <w:rFonts w:ascii="Arial" w:hAnsi="Arial" w:cs="Arial"/>
          <w:b/>
          <w:bCs/>
          <w:color w:val="000000"/>
          <w:sz w:val="32"/>
          <w:szCs w:val="32"/>
        </w:rPr>
      </w:pPr>
      <w:r w:rsidRPr="007206B8">
        <w:rPr>
          <w:rFonts w:ascii="Arial" w:hAnsi="Arial" w:cs="Arial"/>
          <w:color w:val="000000"/>
          <w:sz w:val="32"/>
          <w:szCs w:val="32"/>
        </w:rPr>
        <w:br/>
      </w:r>
      <w:r w:rsidRPr="007206B8">
        <w:rPr>
          <w:rFonts w:ascii="Arial" w:hAnsi="Arial" w:cs="Arial"/>
          <w:b/>
          <w:bCs/>
          <w:color w:val="000000"/>
          <w:sz w:val="32"/>
          <w:szCs w:val="32"/>
        </w:rPr>
        <w:t>1-й тур. Разминка.</w:t>
      </w:r>
    </w:p>
    <w:p w:rsidR="000C3E5B" w:rsidRDefault="000C3E5B" w:rsidP="000C3E5B">
      <w:pPr>
        <w:pStyle w:val="a3"/>
        <w:shd w:val="clear" w:color="auto" w:fill="FFFFFF"/>
        <w:spacing w:before="120" w:beforeAutospacing="0" w:after="180" w:afterAutospacing="0" w:line="240" w:lineRule="atLeast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7206B8">
        <w:rPr>
          <w:rFonts w:ascii="Arial" w:hAnsi="Arial" w:cs="Arial"/>
          <w:color w:val="000000"/>
          <w:sz w:val="32"/>
          <w:szCs w:val="32"/>
        </w:rPr>
        <w:br/>
      </w:r>
      <w:r w:rsidRPr="007206B8">
        <w:rPr>
          <w:rFonts w:ascii="Arial" w:hAnsi="Arial" w:cs="Arial"/>
          <w:color w:val="000000"/>
          <w:sz w:val="32"/>
          <w:szCs w:val="32"/>
          <w:shd w:val="clear" w:color="auto" w:fill="FFFFFF"/>
        </w:rPr>
        <w:t>Участники викторины по очереди, не повторяясь, говорят названия цветов.</w:t>
      </w:r>
    </w:p>
    <w:p w:rsidR="000C3E5B" w:rsidRDefault="000C3E5B" w:rsidP="000C3E5B">
      <w:pPr>
        <w:pStyle w:val="a3"/>
        <w:shd w:val="clear" w:color="auto" w:fill="FFFFFF"/>
        <w:spacing w:before="120" w:beforeAutospacing="0" w:after="180" w:afterAutospacing="0" w:line="240" w:lineRule="atLeast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pStyle w:val="a3"/>
        <w:shd w:val="clear" w:color="auto" w:fill="FFFFFF"/>
        <w:spacing w:before="120" w:beforeAutospacing="0" w:after="180" w:afterAutospacing="0" w:line="240" w:lineRule="atLeast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pStyle w:val="a3"/>
        <w:shd w:val="clear" w:color="auto" w:fill="FFFFFF"/>
        <w:spacing w:before="120" w:beforeAutospacing="0" w:after="180" w:afterAutospacing="0" w:line="240" w:lineRule="atLeast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pStyle w:val="a3"/>
        <w:shd w:val="clear" w:color="auto" w:fill="FFFFFF"/>
        <w:spacing w:before="120" w:beforeAutospacing="0" w:after="180" w:afterAutospacing="0" w:line="240" w:lineRule="atLeast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0C3E5B" w:rsidRPr="00180D83" w:rsidRDefault="000C3E5B" w:rsidP="000C3E5B">
      <w:pPr>
        <w:pStyle w:val="a3"/>
        <w:shd w:val="clear" w:color="auto" w:fill="FFFFFF"/>
        <w:spacing w:before="120" w:beforeAutospacing="0" w:after="180" w:afterAutospacing="0" w:line="240" w:lineRule="atLeast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pStyle w:val="a3"/>
        <w:shd w:val="clear" w:color="auto" w:fill="FFFFFF"/>
        <w:spacing w:before="120" w:beforeAutospacing="0" w:after="180" w:afterAutospacing="0" w:line="240" w:lineRule="atLeast"/>
        <w:rPr>
          <w:rFonts w:ascii="Arial" w:hAnsi="Arial" w:cs="Arial"/>
          <w:color w:val="000000"/>
          <w:sz w:val="17"/>
          <w:szCs w:val="17"/>
        </w:rPr>
      </w:pPr>
      <w:r w:rsidRPr="00180D83">
        <w:rPr>
          <w:rFonts w:ascii="Arial" w:hAnsi="Arial" w:cs="Arial"/>
          <w:b/>
          <w:bCs/>
          <w:color w:val="000000"/>
          <w:sz w:val="32"/>
          <w:szCs w:val="32"/>
        </w:rPr>
        <w:t>2-й тур. Загадки</w:t>
      </w:r>
      <w:r w:rsidRPr="00180D83">
        <w:rPr>
          <w:rFonts w:ascii="Arial" w:hAnsi="Arial" w:cs="Arial"/>
          <w:color w:val="000000"/>
          <w:sz w:val="32"/>
          <w:szCs w:val="32"/>
        </w:rPr>
        <w:br/>
      </w:r>
      <w:r w:rsidRPr="00180D83">
        <w:rPr>
          <w:rFonts w:ascii="Arial" w:hAnsi="Arial" w:cs="Arial"/>
          <w:color w:val="000000"/>
          <w:sz w:val="32"/>
          <w:szCs w:val="32"/>
          <w:shd w:val="clear" w:color="auto" w:fill="FFFFFF"/>
        </w:rPr>
        <w:t>Я и в поле, и в саду</w:t>
      </w:r>
      <w:r w:rsidRPr="00180D83">
        <w:rPr>
          <w:rFonts w:ascii="Arial" w:hAnsi="Arial" w:cs="Arial"/>
          <w:color w:val="000000"/>
          <w:sz w:val="32"/>
          <w:szCs w:val="32"/>
        </w:rPr>
        <w:br/>
      </w:r>
      <w:r w:rsidRPr="00180D83">
        <w:rPr>
          <w:rFonts w:ascii="Arial" w:hAnsi="Arial" w:cs="Arial"/>
          <w:color w:val="000000"/>
          <w:sz w:val="32"/>
          <w:szCs w:val="32"/>
          <w:shd w:val="clear" w:color="auto" w:fill="FFFFFF"/>
        </w:rPr>
        <w:t>У прохожих на виду,</w:t>
      </w:r>
      <w:r w:rsidRPr="00180D83">
        <w:rPr>
          <w:rFonts w:ascii="Arial" w:hAnsi="Arial" w:cs="Arial"/>
          <w:color w:val="000000"/>
          <w:sz w:val="32"/>
          <w:szCs w:val="32"/>
        </w:rPr>
        <w:br/>
      </w:r>
      <w:r w:rsidRPr="00180D83">
        <w:rPr>
          <w:rFonts w:ascii="Arial" w:hAnsi="Arial" w:cs="Arial"/>
          <w:color w:val="000000"/>
          <w:sz w:val="32"/>
          <w:szCs w:val="32"/>
          <w:shd w:val="clear" w:color="auto" w:fill="FFFFFF"/>
        </w:rPr>
        <w:t>Голова моя бела,</w:t>
      </w:r>
      <w:r w:rsidRPr="00180D83">
        <w:rPr>
          <w:rFonts w:ascii="Arial" w:hAnsi="Arial" w:cs="Arial"/>
          <w:color w:val="000000"/>
          <w:sz w:val="32"/>
          <w:szCs w:val="32"/>
        </w:rPr>
        <w:br/>
      </w:r>
      <w:r w:rsidRPr="00180D83">
        <w:rPr>
          <w:rFonts w:ascii="Arial" w:hAnsi="Arial" w:cs="Arial"/>
          <w:color w:val="000000"/>
          <w:sz w:val="32"/>
          <w:szCs w:val="32"/>
          <w:shd w:val="clear" w:color="auto" w:fill="FFFFFF"/>
        </w:rPr>
        <w:t>Лепестками проросла. </w:t>
      </w:r>
      <w:r w:rsidRPr="00180D83">
        <w:rPr>
          <w:rFonts w:ascii="Arial" w:hAnsi="Arial" w:cs="Arial"/>
          <w:b/>
          <w:bCs/>
          <w:color w:val="000000"/>
          <w:sz w:val="32"/>
          <w:szCs w:val="32"/>
        </w:rPr>
        <w:t>Ромашка</w:t>
      </w:r>
      <w:r w:rsidRPr="009214FF">
        <w:rPr>
          <w:rFonts w:ascii="Arial" w:hAnsi="Arial" w:cs="Arial"/>
          <w:color w:val="000000"/>
          <w:sz w:val="18"/>
          <w:szCs w:val="18"/>
        </w:rPr>
        <w:br/>
      </w:r>
    </w:p>
    <w:p w:rsidR="000C3E5B" w:rsidRDefault="000C3E5B" w:rsidP="000C3E5B">
      <w:pPr>
        <w:pStyle w:val="a3"/>
        <w:shd w:val="clear" w:color="auto" w:fill="FFFFFF"/>
        <w:spacing w:before="120" w:beforeAutospacing="0" w:after="180" w:afterAutospacing="0" w:line="240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 wp14:anchorId="05ED6606" wp14:editId="7F6F96CB">
            <wp:extent cx="3810000" cy="2857500"/>
            <wp:effectExtent l="19050" t="0" r="0" b="0"/>
            <wp:docPr id="50" name="Рисунок 50" descr="https://www.flowerbank.ru/wp-content/uploads/2011/07/romash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flowerbank.ru/wp-content/uploads/2011/07/romashka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  <w:r w:rsidRPr="009214FF">
        <w:rPr>
          <w:rFonts w:ascii="Arial" w:eastAsia="Times New Roman" w:hAnsi="Arial" w:cs="Arial"/>
          <w:color w:val="000000"/>
          <w:sz w:val="18"/>
          <w:szCs w:val="18"/>
        </w:rPr>
        <w:br/>
      </w: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Pr="00180D83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Весной я красный, как кумач,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Летом я похож на мяч,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А осенью в домишке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Живут мои детишки. </w:t>
      </w:r>
      <w:r w:rsidRPr="00180D83">
        <w:rPr>
          <w:rFonts w:ascii="Arial" w:eastAsia="Times New Roman" w:hAnsi="Arial" w:cs="Arial"/>
          <w:b/>
          <w:bCs/>
          <w:color w:val="000000"/>
          <w:sz w:val="32"/>
          <w:szCs w:val="32"/>
        </w:rPr>
        <w:t>Мак</w:t>
      </w: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  <w:r w:rsidRPr="009214FF">
        <w:rPr>
          <w:rFonts w:ascii="Arial" w:eastAsia="Times New Roman" w:hAnsi="Arial" w:cs="Arial"/>
          <w:color w:val="000000"/>
          <w:sz w:val="18"/>
          <w:szCs w:val="18"/>
        </w:rPr>
        <w:br/>
      </w:r>
      <w:r>
        <w:rPr>
          <w:noProof/>
        </w:rPr>
        <w:drawing>
          <wp:inline distT="0" distB="0" distL="0" distR="0" wp14:anchorId="76F8E6CC" wp14:editId="45BB2675">
            <wp:extent cx="5940425" cy="4616559"/>
            <wp:effectExtent l="19050" t="0" r="3175" b="0"/>
            <wp:docPr id="8" name="Рисунок 55" descr="М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Ма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Белые горошинки</w:t>
      </w:r>
    </w:p>
    <w:p w:rsidR="000C3E5B" w:rsidRPr="00180D83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На зелёной ножке. </w:t>
      </w:r>
      <w:r w:rsidRPr="00180D83">
        <w:rPr>
          <w:rFonts w:ascii="Arial" w:eastAsia="Times New Roman" w:hAnsi="Arial" w:cs="Arial"/>
          <w:b/>
          <w:bCs/>
          <w:color w:val="000000"/>
          <w:sz w:val="32"/>
          <w:szCs w:val="32"/>
        </w:rPr>
        <w:t>Ландыш</w:t>
      </w:r>
      <w:r w:rsidRPr="009214FF">
        <w:rPr>
          <w:rFonts w:ascii="Arial" w:eastAsia="Times New Roman" w:hAnsi="Arial" w:cs="Arial"/>
          <w:color w:val="000000"/>
          <w:sz w:val="18"/>
          <w:szCs w:val="18"/>
        </w:rPr>
        <w:br/>
      </w:r>
      <w:r>
        <w:rPr>
          <w:noProof/>
        </w:rPr>
        <w:drawing>
          <wp:inline distT="0" distB="0" distL="0" distR="0" wp14:anchorId="37BF2435" wp14:editId="3ADCC698">
            <wp:extent cx="5940425" cy="4455319"/>
            <wp:effectExtent l="19050" t="0" r="3175" b="0"/>
            <wp:docPr id="58" name="Рисунок 58" descr="https://klumba.guru/images/87499/vid-zakavkazskogo-landy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klumba.guru/images/87499/vid-zakavkazskogo-landysh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4FF">
        <w:rPr>
          <w:rFonts w:ascii="Arial" w:eastAsia="Times New Roman" w:hAnsi="Arial" w:cs="Arial"/>
          <w:color w:val="000000"/>
          <w:sz w:val="18"/>
          <w:szCs w:val="18"/>
        </w:rPr>
        <w:br/>
      </w: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Pr="00180D83" w:rsidRDefault="000C3E5B" w:rsidP="000C3E5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Там, во ржи, цветок найдёшь.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Ярко-синий и пушистый,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Только жаль, что не душистый. </w:t>
      </w:r>
      <w:r w:rsidRPr="00180D83">
        <w:rPr>
          <w:rFonts w:ascii="Arial" w:eastAsia="Times New Roman" w:hAnsi="Arial" w:cs="Arial"/>
          <w:b/>
          <w:bCs/>
          <w:color w:val="000000"/>
          <w:sz w:val="32"/>
          <w:szCs w:val="32"/>
        </w:rPr>
        <w:t>Василёк</w:t>
      </w:r>
      <w:r w:rsidRPr="009214FF">
        <w:rPr>
          <w:rFonts w:ascii="Arial" w:eastAsia="Times New Roman" w:hAnsi="Arial" w:cs="Arial"/>
          <w:color w:val="000000"/>
          <w:sz w:val="18"/>
          <w:szCs w:val="18"/>
        </w:rPr>
        <w:br/>
      </w:r>
      <w:r>
        <w:rPr>
          <w:noProof/>
        </w:rPr>
        <w:drawing>
          <wp:inline distT="0" distB="0" distL="0" distR="0" wp14:anchorId="42BB77AE" wp14:editId="2CEB2C79">
            <wp:extent cx="5940425" cy="4455319"/>
            <wp:effectExtent l="19050" t="0" r="3175" b="0"/>
            <wp:docPr id="61" name="Рисунок 61" descr="https://zakupator.com/uploads/media/topic/2017/05/29/09/d3f9a4625074b02c3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zakupator.com/uploads/media/topic/2017/05/29/09/d3f9a4625074b02c3f1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4FF">
        <w:rPr>
          <w:rFonts w:ascii="Arial" w:eastAsia="Times New Roman" w:hAnsi="Arial" w:cs="Arial"/>
          <w:color w:val="000000"/>
          <w:sz w:val="18"/>
          <w:szCs w:val="18"/>
        </w:rPr>
        <w:br/>
      </w: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90774A" w:rsidRDefault="0090774A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90774A" w:rsidRDefault="0090774A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Pr="00180D83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Я шариком пушистым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Белею в поле чистом,</w:t>
      </w:r>
    </w:p>
    <w:p w:rsidR="000C3E5B" w:rsidRPr="00180D83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А дунул ветер</w:t>
      </w: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-</w:t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Остался стебелёк.</w:t>
      </w:r>
      <w:r w:rsidRPr="00180D83">
        <w:rPr>
          <w:rFonts w:ascii="Arial" w:eastAsia="Times New Roman" w:hAnsi="Arial" w:cs="Arial"/>
          <w:b/>
          <w:bCs/>
          <w:color w:val="000000"/>
          <w:sz w:val="32"/>
          <w:szCs w:val="32"/>
        </w:rPr>
        <w:t> Одуванчик</w:t>
      </w: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  <w:r>
        <w:rPr>
          <w:noProof/>
        </w:rPr>
        <w:drawing>
          <wp:inline distT="0" distB="0" distL="0" distR="0" wp14:anchorId="5515E4C3" wp14:editId="43F5FFA1">
            <wp:extent cx="5940425" cy="3956323"/>
            <wp:effectExtent l="19050" t="0" r="3175" b="0"/>
            <wp:docPr id="67" name="Рисунок 67" descr="Луг одуванч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Луг одуванчи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18"/>
        </w:rPr>
      </w:pPr>
      <w:r w:rsidRPr="009214FF">
        <w:rPr>
          <w:rFonts w:ascii="Arial" w:eastAsia="Times New Roman" w:hAnsi="Arial" w:cs="Arial"/>
          <w:color w:val="000000"/>
          <w:sz w:val="18"/>
          <w:szCs w:val="18"/>
        </w:rPr>
        <w:lastRenderedPageBreak/>
        <w:br/>
      </w: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  <w:r w:rsidRPr="009214FF">
        <w:rPr>
          <w:rFonts w:ascii="Arial" w:eastAsia="Times New Roman" w:hAnsi="Arial" w:cs="Arial"/>
          <w:color w:val="000000"/>
          <w:sz w:val="18"/>
          <w:szCs w:val="18"/>
        </w:rPr>
        <w:br/>
      </w:r>
    </w:p>
    <w:p w:rsidR="000C3E5B" w:rsidRPr="00180D83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Я – травянистое растение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С цветком сиреневого цвета.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Но переставьте ударение,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И превращаюсь я в конфету.</w:t>
      </w:r>
      <w:r w:rsidRPr="00180D83">
        <w:rPr>
          <w:rFonts w:ascii="Arial" w:eastAsia="Times New Roman" w:hAnsi="Arial" w:cs="Arial"/>
          <w:b/>
          <w:bCs/>
          <w:color w:val="000000"/>
          <w:sz w:val="32"/>
          <w:szCs w:val="32"/>
        </w:rPr>
        <w:t> Ирис</w:t>
      </w:r>
      <w:r w:rsidRPr="009214FF">
        <w:rPr>
          <w:rFonts w:ascii="Arial" w:eastAsia="Times New Roman" w:hAnsi="Arial" w:cs="Arial"/>
          <w:color w:val="000000"/>
          <w:sz w:val="18"/>
          <w:szCs w:val="18"/>
        </w:rPr>
        <w:br/>
      </w:r>
      <w:r>
        <w:rPr>
          <w:noProof/>
        </w:rPr>
        <w:drawing>
          <wp:inline distT="0" distB="0" distL="0" distR="0" wp14:anchorId="4F5CA7D1" wp14:editId="309EDF15">
            <wp:extent cx="5940425" cy="3885885"/>
            <wp:effectExtent l="19050" t="0" r="3175" b="0"/>
            <wp:docPr id="73" name="Рисунок 73" descr="https://zelenyjmir.ru/wp-content/uploads/2017/06/Irisy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zelenyjmir.ru/wp-content/uploads/2017/06/Irisyi-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4FF">
        <w:rPr>
          <w:rFonts w:ascii="Arial" w:eastAsia="Times New Roman" w:hAnsi="Arial" w:cs="Arial"/>
          <w:color w:val="000000"/>
          <w:sz w:val="18"/>
          <w:szCs w:val="18"/>
        </w:rPr>
        <w:br/>
      </w: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</w:rPr>
      </w:pPr>
    </w:p>
    <w:p w:rsidR="000C3E5B" w:rsidRPr="00180D83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Балерина вышла: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Юбочка пышна.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Сборки да оборки,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Складки да </w:t>
      </w:r>
      <w:proofErr w:type="spellStart"/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подкладки.А</w:t>
      </w:r>
      <w:proofErr w:type="spellEnd"/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имя у артистки –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Небесной прописки. </w:t>
      </w:r>
      <w:r w:rsidRPr="00180D83">
        <w:rPr>
          <w:rFonts w:ascii="Arial" w:eastAsia="Times New Roman" w:hAnsi="Arial" w:cs="Arial"/>
          <w:b/>
          <w:bCs/>
          <w:color w:val="000000"/>
          <w:sz w:val="32"/>
          <w:szCs w:val="32"/>
        </w:rPr>
        <w:t>Астра</w:t>
      </w: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59E10085" wp14:editId="27DDCAA1">
            <wp:extent cx="5940425" cy="3949700"/>
            <wp:effectExtent l="0" t="0" r="0" b="0"/>
            <wp:docPr id="229" name="Рисунок 229" descr="Многолетние астры - Г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Многолетние астры - Гном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Гордая и строгая.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Ах, как всем нам нравится…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Но уколет каждого,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Кто к ней прикасается. </w:t>
      </w:r>
      <w:r w:rsidRPr="00180D83">
        <w:rPr>
          <w:rFonts w:ascii="Arial" w:eastAsia="Times New Roman" w:hAnsi="Arial" w:cs="Arial"/>
          <w:b/>
          <w:bCs/>
          <w:color w:val="000000"/>
          <w:sz w:val="32"/>
          <w:szCs w:val="32"/>
        </w:rPr>
        <w:t>Роза</w:t>
      </w: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2B353F0" wp14:editId="34A7E2AC">
            <wp:extent cx="5044440" cy="3771900"/>
            <wp:effectExtent l="19050" t="0" r="3810" b="0"/>
            <wp:docPr id="230" name="Рисунок 230" descr="https://kartinki-cvetov.ru/images9/roza64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kartinki-cvetov.ru/images9/roza64_sma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</w:p>
    <w:p w:rsidR="000C3E5B" w:rsidRPr="00180D83" w:rsidRDefault="000C3E5B" w:rsidP="000C3E5B">
      <w:pPr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180D83">
        <w:rPr>
          <w:rFonts w:ascii="Arial" w:eastAsia="Times New Roman" w:hAnsi="Arial" w:cs="Arial"/>
          <w:color w:val="000000"/>
          <w:sz w:val="32"/>
          <w:szCs w:val="32"/>
        </w:rPr>
        <w:lastRenderedPageBreak/>
        <w:br/>
      </w:r>
    </w:p>
    <w:p w:rsidR="000C3E5B" w:rsidRDefault="000C3E5B" w:rsidP="000C3E5B">
      <w:pPr>
        <w:pageBreakBefore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9214FF">
        <w:rPr>
          <w:rFonts w:ascii="Arial" w:eastAsia="Times New Roman" w:hAnsi="Arial" w:cs="Arial"/>
          <w:color w:val="000000"/>
          <w:sz w:val="18"/>
          <w:szCs w:val="18"/>
        </w:rPr>
        <w:lastRenderedPageBreak/>
        <w:br/>
      </w:r>
      <w:r w:rsidRPr="00180D83">
        <w:rPr>
          <w:rFonts w:ascii="Arial" w:eastAsia="Times New Roman" w:hAnsi="Arial" w:cs="Arial"/>
          <w:b/>
          <w:bCs/>
          <w:color w:val="000000"/>
          <w:sz w:val="32"/>
          <w:szCs w:val="32"/>
        </w:rPr>
        <w:t>3-й тур. Почему в народе они так называются?</w:t>
      </w:r>
      <w:r w:rsidRPr="000B5AB1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</w:t>
      </w:r>
    </w:p>
    <w:p w:rsidR="000C3E5B" w:rsidRDefault="000C3E5B" w:rsidP="000C3E5B">
      <w:pPr>
        <w:pageBreakBefore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lastRenderedPageBreak/>
        <w:t>1</w:t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. Монстера – плаксой. </w:t>
      </w:r>
      <w:r w:rsidRPr="00180D83">
        <w:rPr>
          <w:rFonts w:ascii="Arial" w:eastAsia="Times New Roman" w:hAnsi="Arial" w:cs="Arial"/>
          <w:b/>
          <w:bCs/>
          <w:color w:val="000000"/>
          <w:sz w:val="32"/>
          <w:szCs w:val="32"/>
        </w:rPr>
        <w:t>Перед дождём на кончиках листьев обра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</w:rPr>
        <w:t>зуется капли влаги.</w:t>
      </w:r>
      <w:r>
        <w:rPr>
          <w:noProof/>
        </w:rPr>
        <w:drawing>
          <wp:inline distT="0" distB="0" distL="0" distR="0" wp14:anchorId="27AFBB14" wp14:editId="1BA8A989">
            <wp:extent cx="5940425" cy="4456430"/>
            <wp:effectExtent l="0" t="0" r="0" b="0"/>
            <wp:docPr id="231" name="Рисунок 231" descr="http://landshaftportal.ru/wp-content/uploads/2017/08/Monstera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landshaftportal.ru/wp-content/uploads/2017/08/Monstera-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5B" w:rsidRPr="00180D83" w:rsidRDefault="000C3E5B" w:rsidP="000C3E5B">
      <w:pPr>
        <w:pageBreakBefore/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lastRenderedPageBreak/>
        <w:t>2</w:t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. </w:t>
      </w:r>
      <w:proofErr w:type="spellStart"/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Зефирантес</w:t>
      </w:r>
      <w:proofErr w:type="spellEnd"/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 xml:space="preserve"> – выскочкой. </w:t>
      </w:r>
      <w:r w:rsidRPr="00180D83">
        <w:rPr>
          <w:rFonts w:ascii="Arial" w:eastAsia="Times New Roman" w:hAnsi="Arial" w:cs="Arial"/>
          <w:b/>
          <w:bCs/>
          <w:color w:val="000000"/>
          <w:sz w:val="32"/>
          <w:szCs w:val="32"/>
        </w:rPr>
        <w:t>Цветочные стрелки появл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</w:rPr>
        <w:t>яются неожиданно, как будто выскакивают.</w:t>
      </w:r>
      <w:r>
        <w:rPr>
          <w:noProof/>
        </w:rPr>
        <w:drawing>
          <wp:inline distT="0" distB="0" distL="0" distR="0" wp14:anchorId="307CBA3F" wp14:editId="3C01D5AF">
            <wp:extent cx="5940425" cy="4455160"/>
            <wp:effectExtent l="0" t="0" r="0" b="0"/>
            <wp:docPr id="232" name="Рисунок 232" descr="Зефирант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Зефиранте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5B" w:rsidRDefault="000C3E5B" w:rsidP="000C3E5B">
      <w:pPr>
        <w:pageBreakBefore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 w:rsidRPr="009214FF">
        <w:rPr>
          <w:rFonts w:ascii="Arial" w:eastAsia="Times New Roman" w:hAnsi="Arial" w:cs="Arial"/>
          <w:color w:val="000000"/>
          <w:sz w:val="18"/>
          <w:szCs w:val="18"/>
        </w:rPr>
        <w:lastRenderedPageBreak/>
        <w:br/>
      </w:r>
      <w: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3</w:t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. Календула – ноготками. </w:t>
      </w:r>
      <w:r w:rsidRPr="00180D83">
        <w:rPr>
          <w:rFonts w:ascii="Arial" w:eastAsia="Times New Roman" w:hAnsi="Arial" w:cs="Arial"/>
          <w:b/>
          <w:bCs/>
          <w:color w:val="000000"/>
          <w:sz w:val="32"/>
          <w:szCs w:val="32"/>
        </w:rPr>
        <w:t>Семена похожи на коготки.</w:t>
      </w:r>
      <w:r w:rsidRPr="00D74E5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6F6966" wp14:editId="262B4B31">
            <wp:extent cx="5940425" cy="4455160"/>
            <wp:effectExtent l="0" t="0" r="0" b="0"/>
            <wp:docPr id="224" name="Рисунок 224" descr="Календ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Календул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5B" w:rsidRDefault="000C3E5B" w:rsidP="000C3E5B">
      <w:pPr>
        <w:pageBreakBefore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lastRenderedPageBreak/>
        <w:t>Хоровод у нас цветочный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Яркий он, душистый очень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Замер! Стоп! Как в землю врос! –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Ты ответишь на вопрос.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b/>
          <w:bCs/>
          <w:color w:val="000000"/>
          <w:sz w:val="32"/>
          <w:szCs w:val="32"/>
        </w:rPr>
        <w:t>4-й тур. Блиц-опрос.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1. Почему некоторые цветы издают аромат ночью? </w:t>
      </w:r>
      <w:r w:rsidRPr="00180D83">
        <w:rPr>
          <w:rFonts w:ascii="Arial" w:eastAsia="Times New Roman" w:hAnsi="Arial" w:cs="Arial"/>
          <w:b/>
          <w:bCs/>
          <w:color w:val="000000"/>
          <w:sz w:val="32"/>
          <w:szCs w:val="32"/>
        </w:rPr>
        <w:t>Привлекают ночных насекомых.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2. Из каких цветов варят варенье? </w:t>
      </w:r>
      <w:r w:rsidRPr="00180D83">
        <w:rPr>
          <w:rFonts w:ascii="Arial" w:eastAsia="Times New Roman" w:hAnsi="Arial" w:cs="Arial"/>
          <w:b/>
          <w:bCs/>
          <w:color w:val="000000"/>
          <w:sz w:val="32"/>
          <w:szCs w:val="32"/>
        </w:rPr>
        <w:t>Роза, одуванчик.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3. Назовите цветы, в названиях которых звучат женские и мужские имена. </w:t>
      </w:r>
      <w:r w:rsidRPr="00180D83">
        <w:rPr>
          <w:rFonts w:ascii="Arial" w:eastAsia="Times New Roman" w:hAnsi="Arial" w:cs="Arial"/>
          <w:b/>
          <w:bCs/>
          <w:color w:val="000000"/>
          <w:sz w:val="32"/>
          <w:szCs w:val="32"/>
        </w:rPr>
        <w:t>Иван-да-Марья, василёк, маргаритка.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4. Из цветов каких растений получают эфирные масла? </w:t>
      </w:r>
      <w:r w:rsidRPr="00180D83">
        <w:rPr>
          <w:rFonts w:ascii="Arial" w:eastAsia="Times New Roman" w:hAnsi="Arial" w:cs="Arial"/>
          <w:b/>
          <w:bCs/>
          <w:color w:val="000000"/>
          <w:sz w:val="32"/>
          <w:szCs w:val="32"/>
        </w:rPr>
        <w:t>Роза, лаванда, жасмин.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5. Назовите медоносные растения. </w:t>
      </w:r>
      <w:r w:rsidRPr="00180D83">
        <w:rPr>
          <w:rFonts w:ascii="Arial" w:eastAsia="Times New Roman" w:hAnsi="Arial" w:cs="Arial"/>
          <w:b/>
          <w:bCs/>
          <w:color w:val="000000"/>
          <w:sz w:val="32"/>
          <w:szCs w:val="32"/>
        </w:rPr>
        <w:t>Гречиха, акация, липа, клевер.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b/>
          <w:bCs/>
          <w:color w:val="000000"/>
          <w:sz w:val="32"/>
          <w:szCs w:val="32"/>
        </w:rPr>
        <w:t>5-й тур. Собери букет на память.</w:t>
      </w:r>
      <w:r w:rsidRPr="00180D83">
        <w:rPr>
          <w:rFonts w:ascii="Arial" w:eastAsia="Times New Roman" w:hAnsi="Arial" w:cs="Arial"/>
          <w:color w:val="000000"/>
          <w:sz w:val="32"/>
          <w:szCs w:val="32"/>
        </w:rPr>
        <w:br/>
      </w:r>
      <w:r w:rsidRPr="00180D83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t>Картинка с изображением цветка разрезана на 10 частей неправильной формы. Нужно её собрать и рассказать об изображённом цветке.</w:t>
      </w:r>
    </w:p>
    <w:p w:rsidR="00D41CD4" w:rsidRDefault="00D41CD4"/>
    <w:sectPr w:rsidR="00D41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2D8"/>
    <w:rsid w:val="000C3E5B"/>
    <w:rsid w:val="0090774A"/>
    <w:rsid w:val="00A2032D"/>
    <w:rsid w:val="00D41CD4"/>
    <w:rsid w:val="00E702DE"/>
    <w:rsid w:val="00EF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F861D"/>
  <w15:chartTrackingRefBased/>
  <w15:docId w15:val="{EE978752-2DFE-4498-84E2-8CA7F3C02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E5B"/>
    <w:pPr>
      <w:spacing w:after="200" w:line="276" w:lineRule="auto"/>
    </w:pPr>
    <w:rPr>
      <w:rFonts w:eastAsiaTheme="minorEastAsia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3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362</Words>
  <Characters>2066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2025-01-28T08:48:00Z</dcterms:created>
  <dcterms:modified xsi:type="dcterms:W3CDTF">2025-01-28T09:50:00Z</dcterms:modified>
</cp:coreProperties>
</file>