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A29CF">
      <w:pPr>
        <w:tabs>
          <w:tab w:val="left" w:pos="1778"/>
        </w:tabs>
        <w:spacing w:after="0" w:line="240" w:lineRule="auto"/>
        <w:jc w:val="center"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РОЛЬ КОМПЬЮТЕРНЫХ ТЕХНОЛОГИЙ В ОБУЧЕНИИ ИНОСТРАННОМУ ЯЗЫКУ НА СРЕДНЕМ ЭТАПЕ ШКОЛЫ</w:t>
      </w:r>
    </w:p>
    <w:p w14:paraId="39D65D57">
      <w:pPr>
        <w:spacing w:after="0" w:line="240" w:lineRule="auto"/>
        <w:jc w:val="both"/>
        <w:rPr>
          <w:rFonts w:ascii="Times New Roman" w:hAnsi="Times New Roman" w:eastAsia="Calibri"/>
          <w:i/>
          <w:iCs/>
          <w:sz w:val="28"/>
          <w:szCs w:val="28"/>
          <w:highlight w:val="none"/>
        </w:rPr>
      </w:pPr>
      <w:bookmarkStart w:id="0" w:name="_GoBack"/>
      <w:bookmarkEnd w:id="0"/>
    </w:p>
    <w:p w14:paraId="7B854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Аннотация. В данной работе рассматривается роль и место компьютерных технологий в процессе обучения английскому языку. Выявляются психолого-педагогические особенности школьников на среднем этапе обучения, раскрывается многообразие форм применения компьютера,  в частности Интернет-ресурсов на уроках английского языка. </w:t>
      </w:r>
    </w:p>
    <w:p w14:paraId="5F338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Актуальность исследуемой проблемы применения новых информационных технологий обусловлена все более возрастающим интересом к иностранным языкам в нашей жизни. Использование мультимедийных программ при обучении иностранному языку особенно актуально. Использование новых технологий в преподавании английского языка определяется не только стремлением к новизне, данное обучение также позволяет реализовать личностно ориентированный подход. Различные мультимедиа позволяют одновременно проводить операции с неподвижными изображениями, динамическими, текстом и даже звуковым сопровождением. Синхронное воздействие на слух и зрение человека повышает объем, и степень усвоения передаваемой в единицу времени информации. </w:t>
      </w:r>
    </w:p>
    <w:p w14:paraId="0911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Материал и методика исследования. В современное время компьютерные технологии все чаще проникают в различные сферы нашей жизни: средства массовой информации, экономику, торговлю, науку, культуру. Исключением не стало и образование. Стремительное развитие общества, характерное для последних лет, и внедрение новых технологий – все это требует определенных изменений и в системе образования. С вступлением общества в век компьютерных технологий появилась возможность более эффективной её обработки и представления. Действительно, активное внедрение информационных технологий в учебный процесс приумножает дидактические возможности, обеспечивая наглядность, аудио, видео поддержку и контроль. </w:t>
      </w:r>
    </w:p>
    <w:p w14:paraId="238BA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Цель данной работы заключается в раскрытии роли применения компьютерных технологий для успешного овладения английским языком.</w:t>
      </w:r>
    </w:p>
    <w:p w14:paraId="014D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Поставленная цель исследования определила ряда задач:</w:t>
      </w:r>
    </w:p>
    <w:p w14:paraId="5EFF6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определить роль и место компьютерных технологий в процессе обучения иностранному языку;</w:t>
      </w:r>
    </w:p>
    <w:p w14:paraId="3E50A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выявить психолого-педагогические особенности детей на среднем этапе обучения;</w:t>
      </w:r>
    </w:p>
    <w:p w14:paraId="4C558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раскрыть многообразие форм применения компьютера, и в частности    Интернет    ресурсов на уроках иностранного языка;</w:t>
      </w:r>
    </w:p>
    <w:p w14:paraId="3570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проанализировать разработанные компьютерные программы для обучения  лексике и определить требования, предъявляемые к ним.</w:t>
      </w:r>
    </w:p>
    <w:p w14:paraId="1985E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разработать конспект урока с использованием компьютерных технологий, который можно применить в школе на среднем этапе обучения школьников.</w:t>
      </w:r>
    </w:p>
    <w:p w14:paraId="6BE5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Объектом исследования выступает процесс обучения иностранным языкам в средней школе.</w:t>
      </w:r>
    </w:p>
    <w:p w14:paraId="228C7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Предметом исследования является обучение иностранному языку в средней школе в условиях современной информационной среды.</w:t>
      </w:r>
    </w:p>
    <w:p w14:paraId="4D339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Материалом исследования выступают отобранные в ходе методического анализа различные компьютерные технологии.</w:t>
      </w:r>
    </w:p>
    <w:p w14:paraId="27A16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Результаты исследования и их обсуждение. В отечественной литературе понятие “технология” трактуется по-разному. Проблема широкого применения компьютерных технологий в сфере образования в последнее десятилетие вызывает повышенный интерес в науке. </w:t>
      </w:r>
    </w:p>
    <w:p w14:paraId="7BD04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Большой вклад в решение проблемы компьютерной технологии как средства обучения внесли российские и зарубежные ученые: И. В. Роберт, Р.С. Ржевский, В.И.Гриценко, Е.В. Муковникова, Б.С. Гершунский, В.Ф.Шолохович, B. Городинский, О.А.Кривошеев.</w:t>
      </w:r>
    </w:p>
    <w:p w14:paraId="39B69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И.В.Роберт под средствами современных информационных и коммуникационных технологий понимает программные, программно-аппаратные и технические средства, а также устройства, функционирующие на базе вычислительной техники, обеспечивающие операции по сбору, накоплению, хранению, обработке, передаче информации и возможность доступа к информационным ресурсам компьютерных сетей. Это целый комплекс технических, программных средств, систем и устройств, функционирующих на базе средств вычислительной техники, современных средств.</w:t>
      </w:r>
    </w:p>
    <w:p w14:paraId="511A6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Внедрение компьютеров в сферу образования меняет формы, содержание, средства обучения, приближает его к реалиям современной жизни. Основной задачей преподавателя в этом случае является, как считает Б.С. Гершунский, развитие личности обучающегося, творческий поиск в организации учебного процесса, отбор, разработка и выбор лучших и целесообразных для обучения программных продуктов</w:t>
      </w:r>
    </w:p>
    <w:p w14:paraId="6314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К основным средствам интеграции ИКТ в образовательный процесс относятся: мультимедийный проектор, интерактивные доски, электронные учебники и справочники, тренажеры и программы тестирования, образовательные ресурсы Интернета, презентации.</w:t>
      </w:r>
    </w:p>
    <w:p w14:paraId="2A829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И.В.Роберт выделяет следующие основные цели использования средств современных компьютерных технологий на уроках в школе:</w:t>
      </w:r>
    </w:p>
    <w:p w14:paraId="6F82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повышение эффективности и качества процесса обучения;</w:t>
      </w:r>
    </w:p>
    <w:p w14:paraId="58F9D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повышение активности познавательной деятельности;</w:t>
      </w:r>
    </w:p>
    <w:p w14:paraId="2D054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углубление межпредметных связей;</w:t>
      </w:r>
    </w:p>
    <w:p w14:paraId="49A6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увеличение объема и оптимизация поиска нужной информации.</w:t>
      </w:r>
    </w:p>
    <w:p w14:paraId="33A4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развитие различных видов мышления;</w:t>
      </w:r>
    </w:p>
    <w:p w14:paraId="09B7A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развитие коммуникативных способностей;</w:t>
      </w:r>
    </w:p>
    <w:p w14:paraId="37D5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По мнению многих исследователей, установленный в классе Интернет делает процесс обучения более привлекательным. Учащиеся получают неограниченный доступ к интересным страноведческим материалам, которые существенно отличаются от статичной информации, представленной  в учебнике. В целом, использование Интернет и его ресурсов позволяет сделать уроки более интересными, наполняет их новым, более современным и актуальным содержанием и, в конечном счёте, повышает учебную и познавательную мотивацию учащихся. Также учитель может проводить групповую и индивидуальную работу с детьми, используя обучающие программы. </w:t>
      </w:r>
    </w:p>
    <w:p w14:paraId="3BA2C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Стоит отметить, что использование компьютера в обучении иностранному языку существенно влияет на эффективность образовательного процесса.</w:t>
      </w:r>
    </w:p>
    <w:p w14:paraId="41F12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Персональный компьютер может применяться учителем для решения личных дидактических задач в течение урока:</w:t>
      </w:r>
    </w:p>
    <w:p w14:paraId="1901E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предъявление информации в различных формах;</w:t>
      </w:r>
    </w:p>
    <w:p w14:paraId="0CAA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формирование у учеников общих и специальных знаний и умений по предмету;</w:t>
      </w:r>
    </w:p>
    <w:p w14:paraId="46993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контроль, оценка и коррекция результатов обучения;</w:t>
      </w:r>
    </w:p>
    <w:p w14:paraId="7059C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организация индивидуального и группового обучения;</w:t>
      </w:r>
    </w:p>
    <w:p w14:paraId="743E2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управление процессом обучения</w:t>
      </w:r>
    </w:p>
    <w:p w14:paraId="4B7F8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Компьютеризация школьного образования относится к числу крупномасштабных инноваций, пришедших в российскую школу в последние десятилетия.</w:t>
      </w:r>
    </w:p>
    <w:p w14:paraId="1B8F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По мнению многих исследователей, установленный в классе Интернет делает процесс обучения более привлекательным. Учащиеся получают неограниченный доступ к интересным страноведческим материалам, которые существенно отличаются от статичной информации, представленной  в учебнике. В целом, использование Интернет и его ресурсов позволяет сделать уроки более интересными, наполняет их новым, более современным и актуальным содержанием и, в конечном счёте, повышает учебную и познавательную мотивацию учащихся. Также учитель может проводить групповую и индивидуальную работу с детьми, используя обучающие программы. </w:t>
      </w:r>
    </w:p>
    <w:p w14:paraId="0BD11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Обучение иностранному языку с использованием компьютера отличается рядом преимуществ:</w:t>
      </w:r>
    </w:p>
    <w:p w14:paraId="30EB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интерес учащихся к компьютеру приводит к высокой мотивации процесса обучения;</w:t>
      </w:r>
    </w:p>
    <w:p w14:paraId="5725C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ученики охотно ведут диалог с компьютером, у них повышается общая, компьютерная и языковая культура;</w:t>
      </w:r>
    </w:p>
    <w:p w14:paraId="51B7C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индивидуализация обучения;</w:t>
      </w:r>
    </w:p>
    <w:p w14:paraId="13558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возможность обеспечения непосредственной обратной связи;</w:t>
      </w:r>
    </w:p>
    <w:p w14:paraId="6DE5C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компьютер не проявляет отрицательных эмоций при повторении ошибок:</w:t>
      </w:r>
    </w:p>
    <w:p w14:paraId="3D47C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объективность отметки;</w:t>
      </w:r>
    </w:p>
    <w:p w14:paraId="5153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обеспечивается эффективное выполнение упражнений.</w:t>
      </w:r>
    </w:p>
    <w:p w14:paraId="293FB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Начнём с рассмотрения компьютерных технологий, применяемых на уроках английского языка на средней ступени школьного образования.</w:t>
      </w:r>
    </w:p>
    <w:p w14:paraId="46FDC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В настоящее время существуют различные классификации информационных технологий. Ниже представлены следующие группы компьютерных программ:</w:t>
      </w:r>
    </w:p>
    <w:p w14:paraId="22D3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Тренировочные программы для индивидуальной работы дома или в компьютерных классах, ориентированные на овладение грамматическими формами, лексическими единицами и отдельными речевыми образцами, а также программы по обучению чтению и письму, предполагающие использование текстового редактора.</w:t>
      </w:r>
    </w:p>
    <w:p w14:paraId="6E21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Текстовые программы для индивидуальной, парной или групповой работы, позволяющие модифицировать текст, расставляя знаки препинания, перегруппировывая предложения, редактировать текст.</w:t>
      </w:r>
    </w:p>
    <w:p w14:paraId="45E1A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Среди них наиболее распространенной является программа «Составь рассказ». В основе программы лежит приём восстановления, когда на экране появляется короткий текст, в котором сохранены знаки препинания и название, а вместо слов оставлены черточки.</w:t>
      </w:r>
    </w:p>
    <w:p w14:paraId="43B09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Текстовые программы, позволяющие осуществить различные виды тестирования. Они предназначены в основном для итогового контроля, выставления оценок и определение уровня владения языком учащимися.</w:t>
      </w:r>
    </w:p>
    <w:p w14:paraId="53079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Игровые программы, построенные на проблемных ситуациях и способствующие мотивации учащихся. К ним относятся разного рода игры, которые широко известны и популярны среди детей и взрослых.</w:t>
      </w:r>
    </w:p>
    <w:p w14:paraId="04BFB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-  Базы данных и программы, разработанные на их основе. Среди программ этой группы можно назвать программы, которые позволяют выяснить дериваты слова, сочетаемость искомого слова, а также знакомят с употреблением слов в более широком контексте. К наиболее часто используемым элементам информационно-компьютерных технологий в учебном процессе относятся также: DVD и CD диски с картинами и иллюстрациями, интерактивные доски, презентация PowerPoint, электронные энциклопедии и справочники, образовательные ресурсы сети Интернет, интерактивные конференции и конкурсы, научно-исследовательские работы и проекты, а также учебные компьютерные программы.</w:t>
      </w:r>
    </w:p>
    <w:p w14:paraId="622C6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Возможности использования Интернет-ресурсов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статьи из газет и журналов, необходимую литературу. Учащиеся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 и многое другое. </w:t>
      </w:r>
    </w:p>
    <w:p w14:paraId="1AC00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 xml:space="preserve">В дополнение к работе над навыками чтения и говорения, можно пополнять словарный запас. Для этого можно предложить учащимся составлять различные словарные статьи, опираясь на прочитанную информацию в интернете. Основным достоинством такой работы является то, что учащиеся получают доступ к информации из первых рук.     </w:t>
      </w:r>
    </w:p>
    <w:p w14:paraId="7CCB8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Также сеть Интернет может стать помощником и при обучении школьников письму. Идеально подойдет для этой цели общение по переписке с носителем языка. Кроме того, можно улучшить навыки произношения, разговаривая с иностранным другом при помощи программы Skype. Общаясь в виртуальной реальности, ребенок использует свои навыки владения иностранным языком, устанавливает дружеские контакты и изучает, таким образом, культуру другой страны.</w:t>
      </w:r>
    </w:p>
    <w:p w14:paraId="7B758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Безусловно, эффективность воздействия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 и способствует интенсификации процесса его усвоения. Презентация позволяет воздействовать сразу на несколько видов памяти: зрительную, слуховую, эмоциональную и в некоторых других случаях моторную.</w:t>
      </w:r>
    </w:p>
    <w:p w14:paraId="41502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Обладая такой возможностью, как интерактивность, компьютерные презентации позволяют эффективно адаптировать учебный материал под особенности учащихся. Усиление интерактивности приводит к более интенсивному участию в процессе обучения самого обучаемого, что способствует повышению эффективности восприятия и запоминания учебного материала.</w:t>
      </w:r>
    </w:p>
    <w:p w14:paraId="0BF5B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Использовать презентацию в учебном процессе можно на различных этапах урока, при этом суть её как наглядного средства остаётся неизменной, меняются только формы, в зависимости от поставленной цели использования презентации позволит существенно повысить эффективность урока. Одна из самых эффективных программ для создания презентации MicrosoftPowerPoint. Она позволяет учителю в короткие сроки создавать собственные презентации. Учитывая большие дидактические возможности компьютерного представления знаний, уже в ближайшее время следует ожидать более интенсивного использования компьютерных презентаций в образовании.</w:t>
      </w:r>
    </w:p>
    <w:p w14:paraId="46D6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eastAsia="SimSun" w:cs="Tahoma"/>
          <w:highlight w:val="none"/>
          <w:lang w:eastAsia="ru-RU"/>
        </w:rPr>
      </w:pPr>
      <w:r>
        <w:rPr>
          <w:rFonts w:ascii="Tahoma" w:hAnsi="Tahoma" w:eastAsia="SimSun" w:cs="Tahoma"/>
          <w:highlight w:val="none"/>
          <w:lang w:eastAsia="ru-RU"/>
        </w:rPr>
        <w:t>Подводя итог, следует отметить, что главным преимуществом использования компьютерных технологий является переход на методы поисковой и творческой деятельности учителя и учащихся. Это помогает воздействовать на развитие языковой компетенции учащихся, навыков аудирования, говорения, чтения, а также совершенствовать свою письменную речь.  Использование компьютера в обучении иностранному языку в средней школе существенно влияет на эффективность образовательного процесса, что играет существенную роль.</w:t>
      </w:r>
    </w:p>
    <w:p w14:paraId="408D312D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eastAsia="ru-RU"/>
        </w:rPr>
      </w:pPr>
    </w:p>
    <w:p w14:paraId="196C99BC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p w14:paraId="22FC2CA0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ЛИТЕРАТУРА</w:t>
      </w:r>
    </w:p>
    <w:p w14:paraId="679E30B4">
      <w:pPr>
        <w:suppressAutoHyphens/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7F55898C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kern w:val="36"/>
          <w:sz w:val="24"/>
          <w:szCs w:val="24"/>
          <w:lang w:eastAsia="ru-RU"/>
        </w:rPr>
        <w:t>Абалуев Р.Н. Интернет-технологии в образовании: Учебно-методическое пособие. Ч. 3. / Р.Н. Абалуев, Н.Г. Астафьева, Н.И. Баскакова– Тамбов: Изд-во ТГТУ, 2002. – 125 с.Полат Е.С.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 xml:space="preserve"> Новые педагогические и информационные технологии в системе образования. – М.: Академия. – 2002. – 272 с.</w:t>
      </w:r>
    </w:p>
    <w:p w14:paraId="0850192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kern w:val="36"/>
          <w:sz w:val="24"/>
          <w:szCs w:val="24"/>
          <w:lang w:eastAsia="ru-RU" w:bidi="ru-RU"/>
        </w:rPr>
        <w:t>Гершунский Б. С..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 w:bidi="ru-RU"/>
        </w:rPr>
        <w:t xml:space="preserve"> Образовательно-педагогическая прогностика: теория; методология; практика : учебное пособие / - Москва : Флинта : Наука, 2003. – 764 с.</w:t>
      </w:r>
    </w:p>
    <w:p w14:paraId="53FE2BF9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kern w:val="36"/>
          <w:sz w:val="24"/>
          <w:szCs w:val="24"/>
          <w:lang w:eastAsia="ru-RU"/>
        </w:rPr>
        <w:t>Захарова И.Г.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  <w:t xml:space="preserve"> Информационные технологии в образовании: учебное пособие — 6-е изд., стер. — М.: Академия, 2010. — 192 с.</w:t>
      </w:r>
    </w:p>
    <w:p w14:paraId="5D11CE55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kern w:val="36"/>
          <w:sz w:val="24"/>
          <w:szCs w:val="24"/>
          <w:lang w:eastAsia="ru-RU" w:bidi="ru-RU"/>
        </w:rPr>
        <w:t>Почепцов, Г.Г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 w:bidi="ru-RU"/>
        </w:rPr>
        <w:t>. Коммуникативные технологии двадцатого века - М., 2000. - 356 с.</w:t>
      </w:r>
    </w:p>
    <w:p w14:paraId="62D1ECAF">
      <w:pPr>
        <w:pStyle w:val="10"/>
        <w:numPr>
          <w:ilvl w:val="0"/>
          <w:numId w:val="1"/>
        </w:numP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kern w:val="36"/>
          <w:sz w:val="24"/>
          <w:szCs w:val="24"/>
          <w:lang w:eastAsia="ru-RU" w:bidi="ru-RU"/>
        </w:rPr>
        <w:t>Роберт И.В.</w:t>
      </w:r>
      <w:r>
        <w:rPr>
          <w:rFonts w:ascii="Times New Roman" w:hAnsi="Times New Roman" w:eastAsia="Times New Roman" w:cs="Times New Roman"/>
          <w:bCs/>
          <w:kern w:val="36"/>
          <w:sz w:val="24"/>
          <w:szCs w:val="24"/>
          <w:lang w:eastAsia="ru-RU" w:bidi="ru-RU"/>
        </w:rPr>
        <w:t xml:space="preserve"> Современные информационные технологии в образовании / / Школа-Пресс / 2004. – С.57 – 64.</w:t>
      </w: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40A37"/>
    <w:multiLevelType w:val="multilevel"/>
    <w:tmpl w:val="2EE40A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0"/>
    <w:rsid w:val="000375C1"/>
    <w:rsid w:val="00051543"/>
    <w:rsid w:val="0013673B"/>
    <w:rsid w:val="001F58AE"/>
    <w:rsid w:val="00200094"/>
    <w:rsid w:val="00271ACE"/>
    <w:rsid w:val="00280F82"/>
    <w:rsid w:val="002852B7"/>
    <w:rsid w:val="0028544C"/>
    <w:rsid w:val="002C3FB0"/>
    <w:rsid w:val="00333AB6"/>
    <w:rsid w:val="003864E0"/>
    <w:rsid w:val="00387756"/>
    <w:rsid w:val="003A4BE8"/>
    <w:rsid w:val="003C4CAB"/>
    <w:rsid w:val="00444AA1"/>
    <w:rsid w:val="00453389"/>
    <w:rsid w:val="00476D59"/>
    <w:rsid w:val="004B70AF"/>
    <w:rsid w:val="004D3310"/>
    <w:rsid w:val="00504779"/>
    <w:rsid w:val="00507CF0"/>
    <w:rsid w:val="00525905"/>
    <w:rsid w:val="005608A1"/>
    <w:rsid w:val="00597665"/>
    <w:rsid w:val="0060721A"/>
    <w:rsid w:val="00667C84"/>
    <w:rsid w:val="00696463"/>
    <w:rsid w:val="006A6C36"/>
    <w:rsid w:val="006B0F5E"/>
    <w:rsid w:val="00786B37"/>
    <w:rsid w:val="00885271"/>
    <w:rsid w:val="008870D7"/>
    <w:rsid w:val="008A6FC9"/>
    <w:rsid w:val="00913AB7"/>
    <w:rsid w:val="009331B0"/>
    <w:rsid w:val="00940E71"/>
    <w:rsid w:val="00973EF0"/>
    <w:rsid w:val="00A15BD3"/>
    <w:rsid w:val="00A25AD3"/>
    <w:rsid w:val="00A26D99"/>
    <w:rsid w:val="00A36864"/>
    <w:rsid w:val="00A46F65"/>
    <w:rsid w:val="00A90350"/>
    <w:rsid w:val="00AA4C3B"/>
    <w:rsid w:val="00AC2C5A"/>
    <w:rsid w:val="00AE2C2A"/>
    <w:rsid w:val="00B35C0A"/>
    <w:rsid w:val="00B4359B"/>
    <w:rsid w:val="00B651A9"/>
    <w:rsid w:val="00B901C6"/>
    <w:rsid w:val="00C10A00"/>
    <w:rsid w:val="00C406F2"/>
    <w:rsid w:val="00CA4B0E"/>
    <w:rsid w:val="00CB444B"/>
    <w:rsid w:val="00DA20E6"/>
    <w:rsid w:val="00E53636"/>
    <w:rsid w:val="00E6765A"/>
    <w:rsid w:val="00ED4B1D"/>
    <w:rsid w:val="00F36371"/>
    <w:rsid w:val="00F3741E"/>
    <w:rsid w:val="00FA5F9E"/>
    <w:rsid w:val="0A331B4F"/>
    <w:rsid w:val="4A9C3A30"/>
    <w:rsid w:val="7DB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z4_1"/>
    <w:basedOn w:val="3"/>
    <w:qFormat/>
    <w:uiPriority w:val="0"/>
  </w:style>
  <w:style w:type="character" w:customStyle="1" w:styleId="12">
    <w:name w:val="apple-converted-space"/>
    <w:basedOn w:val="3"/>
    <w:qFormat/>
    <w:uiPriority w:val="0"/>
  </w:style>
  <w:style w:type="character" w:customStyle="1" w:styleId="13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4">
    <w:name w:val="Текст выноски Знак"/>
    <w:basedOn w:val="3"/>
    <w:link w:val="8"/>
    <w:semiHidden/>
    <w:qFormat/>
    <w:uiPriority w:val="99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1982</Words>
  <Characters>11299</Characters>
  <Lines>94</Lines>
  <Paragraphs>26</Paragraphs>
  <TotalTime>121</TotalTime>
  <ScaleCrop>false</ScaleCrop>
  <LinksUpToDate>false</LinksUpToDate>
  <CharactersWithSpaces>13255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2021-03-13T16:38:00Z</dcterms:created>
  <dc:creator>Ivan</dc:creator>
  <cp:lastModifiedBy>lfhmz Ftrdj</cp:lastModifiedBy>
  <dcterms:modified xsi:type="dcterms:W3CDTF">2025-01-07T08:37:25Z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041AB243DC7049139D6E5BCFEBA8C5D7_13</vt:lpwstr>
  </property>
</Properties>
</file>