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EF9" w:rsidRPr="009D5EF9" w:rsidRDefault="009D5EF9" w:rsidP="009D5EF9">
      <w:pPr>
        <w:jc w:val="center"/>
        <w:rPr>
          <w:rFonts w:ascii="Times New Roman" w:hAnsi="Times New Roman" w:cs="Times New Roman"/>
          <w:b/>
          <w:sz w:val="28"/>
          <w:szCs w:val="28"/>
        </w:rPr>
      </w:pPr>
      <w:r w:rsidRPr="009D5EF9">
        <w:rPr>
          <w:rFonts w:ascii="Times New Roman" w:hAnsi="Times New Roman" w:cs="Times New Roman"/>
          <w:b/>
          <w:color w:val="000000"/>
          <w:sz w:val="28"/>
          <w:szCs w:val="28"/>
          <w:shd w:val="clear" w:color="auto" w:fill="FFFFFF"/>
        </w:rPr>
        <w:t>КОРРЕКЦИЯ ДЕЗАДАПТИВНОГО ПОВЕДЕНИЯ ПОДРОСТКОВ</w:t>
      </w:r>
    </w:p>
    <w:p w:rsidR="00573D96" w:rsidRDefault="009D5EF9" w:rsidP="00E35A6F">
      <w:pPr>
        <w:spacing w:after="0"/>
        <w:jc w:val="right"/>
        <w:rPr>
          <w:rFonts w:ascii="Times New Roman" w:hAnsi="Times New Roman" w:cs="Times New Roman"/>
          <w:b/>
          <w:sz w:val="28"/>
          <w:szCs w:val="28"/>
        </w:rPr>
      </w:pPr>
      <w:r>
        <w:rPr>
          <w:rFonts w:ascii="Times New Roman" w:hAnsi="Times New Roman" w:cs="Times New Roman"/>
          <w:b/>
          <w:sz w:val="28"/>
          <w:szCs w:val="28"/>
        </w:rPr>
        <w:t xml:space="preserve">Д.А. </w:t>
      </w:r>
      <w:proofErr w:type="spellStart"/>
      <w:r>
        <w:rPr>
          <w:rFonts w:ascii="Times New Roman" w:hAnsi="Times New Roman" w:cs="Times New Roman"/>
          <w:b/>
          <w:sz w:val="28"/>
          <w:szCs w:val="28"/>
        </w:rPr>
        <w:t>Масягутова</w:t>
      </w:r>
      <w:proofErr w:type="spellEnd"/>
    </w:p>
    <w:p w:rsidR="00E35A6F" w:rsidRDefault="00E35A6F" w:rsidP="00E35A6F">
      <w:pPr>
        <w:spacing w:after="0"/>
        <w:jc w:val="right"/>
        <w:rPr>
          <w:rFonts w:ascii="Times New Roman" w:hAnsi="Times New Roman" w:cs="Times New Roman"/>
          <w:sz w:val="28"/>
          <w:szCs w:val="28"/>
        </w:rPr>
      </w:pPr>
      <w:r w:rsidRPr="00E35A6F">
        <w:rPr>
          <w:rFonts w:ascii="Times New Roman" w:hAnsi="Times New Roman" w:cs="Times New Roman"/>
          <w:sz w:val="28"/>
          <w:szCs w:val="28"/>
        </w:rPr>
        <w:t xml:space="preserve">Студентка 5 курса факультета </w:t>
      </w:r>
      <w:proofErr w:type="spellStart"/>
      <w:r w:rsidRPr="00E35A6F">
        <w:rPr>
          <w:rFonts w:ascii="Times New Roman" w:hAnsi="Times New Roman" w:cs="Times New Roman"/>
          <w:sz w:val="28"/>
          <w:szCs w:val="28"/>
        </w:rPr>
        <w:t>ПиП</w:t>
      </w:r>
      <w:proofErr w:type="spellEnd"/>
    </w:p>
    <w:p w:rsidR="00155823" w:rsidRPr="009D5EF9" w:rsidRDefault="00E35A6F" w:rsidP="00E35A6F">
      <w:pPr>
        <w:spacing w:after="0" w:line="240" w:lineRule="auto"/>
        <w:jc w:val="right"/>
        <w:rPr>
          <w:rFonts w:ascii="Times New Roman" w:hAnsi="Times New Roman" w:cs="Times New Roman"/>
          <w:sz w:val="28"/>
          <w:szCs w:val="28"/>
        </w:rPr>
      </w:pPr>
      <w:r w:rsidRPr="009D5EF9">
        <w:rPr>
          <w:rFonts w:ascii="Times New Roman" w:hAnsi="Times New Roman" w:cs="Times New Roman"/>
          <w:sz w:val="28"/>
          <w:szCs w:val="28"/>
          <w:lang w:val="en-US"/>
        </w:rPr>
        <w:t>E</w:t>
      </w:r>
      <w:r w:rsidRPr="009D5EF9">
        <w:rPr>
          <w:rFonts w:ascii="Times New Roman" w:hAnsi="Times New Roman" w:cs="Times New Roman"/>
          <w:sz w:val="28"/>
          <w:szCs w:val="28"/>
        </w:rPr>
        <w:t>-</w:t>
      </w:r>
      <w:r w:rsidRPr="009D5EF9">
        <w:rPr>
          <w:rFonts w:ascii="Times New Roman" w:hAnsi="Times New Roman" w:cs="Times New Roman"/>
          <w:sz w:val="28"/>
          <w:szCs w:val="28"/>
          <w:lang w:val="en-US"/>
        </w:rPr>
        <w:t>mail</w:t>
      </w:r>
    </w:p>
    <w:p w:rsidR="009D5EF9" w:rsidRPr="008C28CB" w:rsidRDefault="009D5EF9" w:rsidP="00DA38D2">
      <w:pPr>
        <w:spacing w:after="0" w:line="240" w:lineRule="auto"/>
        <w:jc w:val="right"/>
        <w:rPr>
          <w:rFonts w:ascii="Times New Roman" w:hAnsi="Times New Roman" w:cs="Times New Roman"/>
          <w:sz w:val="28"/>
          <w:szCs w:val="28"/>
          <w:u w:val="single"/>
          <w:shd w:val="clear" w:color="auto" w:fill="FFFFFF"/>
        </w:rPr>
      </w:pPr>
      <w:r w:rsidRPr="008C28CB">
        <w:rPr>
          <w:rFonts w:ascii="Times New Roman" w:hAnsi="Times New Roman" w:cs="Times New Roman"/>
          <w:sz w:val="28"/>
          <w:szCs w:val="28"/>
          <w:u w:val="single"/>
          <w:shd w:val="clear" w:color="auto" w:fill="FFFFFF"/>
        </w:rPr>
        <w:t xml:space="preserve">dianaasylbaeva0@gmail.com </w:t>
      </w:r>
    </w:p>
    <w:p w:rsidR="00DA38D2" w:rsidRPr="00C70E76" w:rsidRDefault="00DA38D2" w:rsidP="00DA38D2">
      <w:pPr>
        <w:spacing w:after="0" w:line="240" w:lineRule="auto"/>
        <w:jc w:val="right"/>
        <w:rPr>
          <w:rFonts w:ascii="Times New Roman" w:eastAsia="Times New Roman" w:hAnsi="Times New Roman" w:cs="Times New Roman"/>
          <w:b/>
          <w:sz w:val="28"/>
          <w:szCs w:val="28"/>
        </w:rPr>
      </w:pPr>
      <w:proofErr w:type="spellStart"/>
      <w:r>
        <w:rPr>
          <w:rFonts w:ascii="Times New Roman" w:eastAsia="Times New Roman" w:hAnsi="Times New Roman" w:cs="Times New Roman"/>
          <w:sz w:val="28"/>
          <w:szCs w:val="28"/>
        </w:rPr>
        <w:t>Науч</w:t>
      </w:r>
      <w:proofErr w:type="spellEnd"/>
      <w:r>
        <w:rPr>
          <w:rFonts w:ascii="Times New Roman" w:eastAsia="Times New Roman" w:hAnsi="Times New Roman" w:cs="Times New Roman"/>
          <w:sz w:val="28"/>
          <w:szCs w:val="28"/>
        </w:rPr>
        <w:t xml:space="preserve">. рук. – </w:t>
      </w:r>
      <w:r w:rsidR="009D5EF9">
        <w:rPr>
          <w:rFonts w:ascii="Times New Roman" w:eastAsia="Times New Roman" w:hAnsi="Times New Roman" w:cs="Times New Roman"/>
          <w:sz w:val="28"/>
          <w:szCs w:val="28"/>
        </w:rPr>
        <w:t>С.А. Царев</w:t>
      </w:r>
      <w:r>
        <w:rPr>
          <w:rFonts w:ascii="Times New Roman" w:eastAsia="Times New Roman" w:hAnsi="Times New Roman" w:cs="Times New Roman"/>
          <w:sz w:val="28"/>
          <w:szCs w:val="28"/>
        </w:rPr>
        <w:t xml:space="preserve"> </w:t>
      </w:r>
    </w:p>
    <w:p w:rsidR="00DA38D2" w:rsidRDefault="00DA38D2" w:rsidP="00DA38D2">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СФ </w:t>
      </w:r>
      <w:proofErr w:type="spellStart"/>
      <w:r w:rsidR="007D4774">
        <w:rPr>
          <w:rFonts w:ascii="Times New Roman" w:eastAsia="Times New Roman" w:hAnsi="Times New Roman" w:cs="Times New Roman"/>
          <w:sz w:val="28"/>
          <w:szCs w:val="28"/>
        </w:rPr>
        <w:t>УУНиТ</w:t>
      </w:r>
      <w:proofErr w:type="spellEnd"/>
      <w:r>
        <w:rPr>
          <w:rFonts w:ascii="Times New Roman" w:eastAsia="Times New Roman" w:hAnsi="Times New Roman" w:cs="Times New Roman"/>
          <w:sz w:val="28"/>
          <w:szCs w:val="28"/>
        </w:rPr>
        <w:t xml:space="preserve">  г. Стерлитамак, РФ</w:t>
      </w:r>
    </w:p>
    <w:p w:rsidR="00F17634" w:rsidRDefault="00F17634" w:rsidP="00CF4C98">
      <w:pPr>
        <w:spacing w:after="0" w:line="360" w:lineRule="auto"/>
        <w:ind w:firstLine="709"/>
        <w:jc w:val="both"/>
        <w:rPr>
          <w:rFonts w:ascii="Times New Roman" w:eastAsia="Times New Roman" w:hAnsi="Times New Roman" w:cs="Times New Roman"/>
          <w:sz w:val="28"/>
          <w:szCs w:val="28"/>
        </w:rPr>
      </w:pPr>
    </w:p>
    <w:p w:rsidR="00CD734C" w:rsidRDefault="00F17634" w:rsidP="00CF4C98">
      <w:pPr>
        <w:spacing w:after="0" w:line="360" w:lineRule="auto"/>
        <w:ind w:firstLine="709"/>
        <w:jc w:val="both"/>
        <w:rPr>
          <w:rFonts w:ascii="Times New Roman" w:hAnsi="Times New Roman" w:cs="Times New Roman"/>
          <w:spacing w:val="-4"/>
          <w:sz w:val="28"/>
          <w:szCs w:val="28"/>
        </w:rPr>
      </w:pPr>
      <w:r w:rsidRPr="00F17634">
        <w:rPr>
          <w:rFonts w:ascii="Times New Roman" w:hAnsi="Times New Roman" w:cs="Times New Roman"/>
          <w:sz w:val="28"/>
          <w:szCs w:val="28"/>
        </w:rPr>
        <w:t xml:space="preserve">В статье </w:t>
      </w:r>
      <w:r>
        <w:rPr>
          <w:rFonts w:ascii="Times New Roman" w:hAnsi="Times New Roman" w:cs="Times New Roman"/>
          <w:sz w:val="28"/>
          <w:szCs w:val="28"/>
        </w:rPr>
        <w:t>рассмотрены</w:t>
      </w:r>
      <w:r w:rsidRPr="00F17634">
        <w:rPr>
          <w:rFonts w:ascii="Times New Roman" w:hAnsi="Times New Roman" w:cs="Times New Roman"/>
          <w:sz w:val="28"/>
          <w:szCs w:val="28"/>
        </w:rPr>
        <w:t xml:space="preserve"> методики для выявления и корре</w:t>
      </w:r>
      <w:r w:rsidR="009D5EF9">
        <w:rPr>
          <w:rFonts w:ascii="Times New Roman" w:hAnsi="Times New Roman" w:cs="Times New Roman"/>
          <w:sz w:val="28"/>
          <w:szCs w:val="28"/>
        </w:rPr>
        <w:t>кции</w:t>
      </w:r>
      <w:r w:rsidRPr="00F17634">
        <w:rPr>
          <w:rFonts w:ascii="Times New Roman" w:hAnsi="Times New Roman" w:cs="Times New Roman"/>
          <w:sz w:val="28"/>
          <w:szCs w:val="28"/>
        </w:rPr>
        <w:t xml:space="preserve"> уровня </w:t>
      </w:r>
      <w:proofErr w:type="spellStart"/>
      <w:r w:rsidR="009D5EF9">
        <w:rPr>
          <w:rFonts w:ascii="Times New Roman" w:hAnsi="Times New Roman" w:cs="Times New Roman"/>
          <w:sz w:val="28"/>
          <w:szCs w:val="28"/>
        </w:rPr>
        <w:t>дезадаптаивности</w:t>
      </w:r>
      <w:proofErr w:type="spellEnd"/>
      <w:r w:rsidRPr="00F17634">
        <w:rPr>
          <w:rFonts w:ascii="Times New Roman" w:hAnsi="Times New Roman" w:cs="Times New Roman"/>
          <w:sz w:val="28"/>
          <w:szCs w:val="28"/>
        </w:rPr>
        <w:t xml:space="preserve"> у подростков. </w:t>
      </w:r>
      <w:r w:rsidR="00CD734C" w:rsidRPr="00CD734C">
        <w:rPr>
          <w:rFonts w:ascii="Times New Roman" w:hAnsi="Times New Roman" w:cs="Times New Roman"/>
          <w:spacing w:val="-4"/>
          <w:sz w:val="28"/>
          <w:szCs w:val="28"/>
        </w:rPr>
        <w:t xml:space="preserve">Когда человек теряет способность адекватно воспринимать реальность и регулировать свое поведение, это свидетельствует </w:t>
      </w:r>
      <w:proofErr w:type="gramStart"/>
      <w:r w:rsidR="00CD734C" w:rsidRPr="00CD734C">
        <w:rPr>
          <w:rFonts w:ascii="Times New Roman" w:hAnsi="Times New Roman" w:cs="Times New Roman"/>
          <w:spacing w:val="-4"/>
          <w:sz w:val="28"/>
          <w:szCs w:val="28"/>
        </w:rPr>
        <w:t>о</w:t>
      </w:r>
      <w:proofErr w:type="gramEnd"/>
      <w:r w:rsidR="00CD734C" w:rsidRPr="00CD734C">
        <w:rPr>
          <w:rFonts w:ascii="Times New Roman" w:hAnsi="Times New Roman" w:cs="Times New Roman"/>
          <w:spacing w:val="-4"/>
          <w:sz w:val="28"/>
          <w:szCs w:val="28"/>
        </w:rPr>
        <w:t xml:space="preserve"> психической </w:t>
      </w:r>
      <w:proofErr w:type="spellStart"/>
      <w:r w:rsidR="00CD734C" w:rsidRPr="00CD734C">
        <w:rPr>
          <w:rFonts w:ascii="Times New Roman" w:hAnsi="Times New Roman" w:cs="Times New Roman"/>
          <w:spacing w:val="-4"/>
          <w:sz w:val="28"/>
          <w:szCs w:val="28"/>
        </w:rPr>
        <w:t>дезадаптации</w:t>
      </w:r>
      <w:proofErr w:type="spellEnd"/>
      <w:r w:rsidR="00CD734C" w:rsidRPr="00CD734C">
        <w:rPr>
          <w:rFonts w:ascii="Times New Roman" w:hAnsi="Times New Roman" w:cs="Times New Roman"/>
          <w:spacing w:val="-4"/>
          <w:sz w:val="28"/>
          <w:szCs w:val="28"/>
        </w:rPr>
        <w:t>. Такое состояние возникает в результате истощения з</w:t>
      </w:r>
      <w:r w:rsidR="002A73F9">
        <w:rPr>
          <w:rFonts w:ascii="Times New Roman" w:hAnsi="Times New Roman" w:cs="Times New Roman"/>
          <w:spacing w:val="-4"/>
          <w:sz w:val="28"/>
          <w:szCs w:val="28"/>
        </w:rPr>
        <w:t>ащитных механизмов организма – к</w:t>
      </w:r>
      <w:r w:rsidR="00CD734C" w:rsidRPr="00CD734C">
        <w:rPr>
          <w:rFonts w:ascii="Times New Roman" w:hAnsi="Times New Roman" w:cs="Times New Roman"/>
          <w:spacing w:val="-4"/>
          <w:sz w:val="28"/>
          <w:szCs w:val="28"/>
        </w:rPr>
        <w:t xml:space="preserve">ак социально-психологических, так и психофизиологических </w:t>
      </w:r>
      <w:r w:rsidR="002A73F9">
        <w:rPr>
          <w:rFonts w:ascii="Times New Roman" w:hAnsi="Times New Roman" w:cs="Times New Roman"/>
          <w:spacing w:val="-4"/>
          <w:sz w:val="28"/>
          <w:szCs w:val="28"/>
        </w:rPr>
        <w:t>–</w:t>
      </w:r>
      <w:r w:rsidR="00CD734C" w:rsidRPr="00CD734C">
        <w:rPr>
          <w:rFonts w:ascii="Times New Roman" w:hAnsi="Times New Roman" w:cs="Times New Roman"/>
          <w:spacing w:val="-4"/>
          <w:sz w:val="28"/>
          <w:szCs w:val="28"/>
        </w:rPr>
        <w:t xml:space="preserve"> под влиянием различных стрессовых факторов. Данное явление нельзя объяснить какой-то одной причиной, поскольку в его основе лежит сложное взаимодействие множества различных факторов.</w:t>
      </w:r>
    </w:p>
    <w:p w:rsidR="007D4774" w:rsidRPr="00CF4C98" w:rsidRDefault="007D4774" w:rsidP="00CF4C98">
      <w:pPr>
        <w:spacing w:after="0" w:line="360" w:lineRule="auto"/>
        <w:ind w:firstLine="709"/>
        <w:jc w:val="both"/>
        <w:rPr>
          <w:rFonts w:ascii="Times New Roman" w:hAnsi="Times New Roman" w:cs="Times New Roman"/>
          <w:sz w:val="28"/>
          <w:szCs w:val="28"/>
        </w:rPr>
      </w:pPr>
      <w:r w:rsidRPr="00CF4C98">
        <w:rPr>
          <w:rFonts w:ascii="Times New Roman" w:hAnsi="Times New Roman" w:cs="Times New Roman"/>
          <w:sz w:val="28"/>
          <w:szCs w:val="28"/>
        </w:rPr>
        <w:t xml:space="preserve">Ключевые слова: подростки, </w:t>
      </w:r>
      <w:r w:rsidR="009D5EF9">
        <w:rPr>
          <w:rFonts w:ascii="Times New Roman" w:hAnsi="Times New Roman" w:cs="Times New Roman"/>
          <w:sz w:val="28"/>
          <w:szCs w:val="28"/>
        </w:rPr>
        <w:t>работа педагога-психолога с подростками</w:t>
      </w:r>
      <w:r w:rsidRPr="00CF4C98">
        <w:rPr>
          <w:rFonts w:ascii="Times New Roman" w:hAnsi="Times New Roman" w:cs="Times New Roman"/>
          <w:sz w:val="28"/>
          <w:szCs w:val="28"/>
        </w:rPr>
        <w:t xml:space="preserve"> </w:t>
      </w:r>
      <w:proofErr w:type="spellStart"/>
      <w:r w:rsidR="009D5EF9">
        <w:rPr>
          <w:rFonts w:ascii="Times New Roman" w:hAnsi="Times New Roman" w:cs="Times New Roman"/>
          <w:sz w:val="28"/>
          <w:szCs w:val="28"/>
        </w:rPr>
        <w:t>дезадаптивного</w:t>
      </w:r>
      <w:proofErr w:type="spellEnd"/>
      <w:r w:rsidR="009D5EF9">
        <w:rPr>
          <w:rFonts w:ascii="Times New Roman" w:hAnsi="Times New Roman" w:cs="Times New Roman"/>
          <w:sz w:val="28"/>
          <w:szCs w:val="28"/>
        </w:rPr>
        <w:t xml:space="preserve"> поведения</w:t>
      </w:r>
      <w:r w:rsidRPr="00CF4C98">
        <w:rPr>
          <w:rFonts w:ascii="Times New Roman" w:hAnsi="Times New Roman" w:cs="Times New Roman"/>
          <w:sz w:val="28"/>
          <w:szCs w:val="28"/>
        </w:rPr>
        <w:t xml:space="preserve">, диагностика, </w:t>
      </w:r>
      <w:r w:rsidR="009D5EF9">
        <w:rPr>
          <w:rFonts w:ascii="Times New Roman" w:hAnsi="Times New Roman" w:cs="Times New Roman"/>
          <w:sz w:val="28"/>
          <w:szCs w:val="28"/>
        </w:rPr>
        <w:t>коррекционная программа</w:t>
      </w:r>
      <w:r w:rsidRPr="00CF4C98">
        <w:rPr>
          <w:rFonts w:ascii="Times New Roman" w:hAnsi="Times New Roman" w:cs="Times New Roman"/>
          <w:sz w:val="28"/>
          <w:szCs w:val="28"/>
        </w:rPr>
        <w:t>.</w:t>
      </w:r>
    </w:p>
    <w:p w:rsidR="00F17634" w:rsidRPr="00F17634" w:rsidRDefault="00CD734C" w:rsidP="008B742D">
      <w:pPr>
        <w:pStyle w:val="a5"/>
        <w:shd w:val="clear" w:color="auto" w:fill="FFFFFF"/>
        <w:spacing w:before="0" w:beforeAutospacing="0" w:after="0" w:afterAutospacing="0" w:line="360" w:lineRule="auto"/>
        <w:ind w:firstLine="709"/>
        <w:jc w:val="both"/>
        <w:rPr>
          <w:sz w:val="28"/>
          <w:szCs w:val="28"/>
        </w:rPr>
      </w:pPr>
      <w:r w:rsidRPr="00CD734C">
        <w:rPr>
          <w:sz w:val="28"/>
          <w:szCs w:val="28"/>
        </w:rPr>
        <w:t xml:space="preserve">В наши дни особенно остро встает вопрос </w:t>
      </w:r>
      <w:proofErr w:type="spellStart"/>
      <w:r w:rsidRPr="00CD734C">
        <w:rPr>
          <w:sz w:val="28"/>
          <w:szCs w:val="28"/>
        </w:rPr>
        <w:t>дезадаптации</w:t>
      </w:r>
      <w:proofErr w:type="spellEnd"/>
      <w:r w:rsidRPr="00CD734C">
        <w:rPr>
          <w:sz w:val="28"/>
          <w:szCs w:val="28"/>
        </w:rPr>
        <w:t xml:space="preserve"> населения, хотя ученые активно изучают эту проблему и накопили значительный объем данных. Экономические трудности и нестабильная политическая обстановка, наблюдаемые в стране на протяжении последних десятков лет, спровоцировали значительный рост случаев неадаптивного поведения граждан. При этом социум как никогда нуждается в людях, способных гармонично встраиваться в современные общественные реалии и успешно взаимодействовать с окружающими</w:t>
      </w:r>
      <w:r>
        <w:rPr>
          <w:sz w:val="28"/>
          <w:szCs w:val="28"/>
        </w:rPr>
        <w:t xml:space="preserve"> </w:t>
      </w:r>
      <w:r w:rsidR="003230C2">
        <w:rPr>
          <w:sz w:val="28"/>
          <w:szCs w:val="28"/>
          <w:shd w:val="clear" w:color="auto" w:fill="FFFFFF"/>
        </w:rPr>
        <w:t>[</w:t>
      </w:r>
      <w:r w:rsidR="008C28CB">
        <w:rPr>
          <w:sz w:val="28"/>
          <w:szCs w:val="28"/>
          <w:shd w:val="clear" w:color="auto" w:fill="FFFFFF"/>
        </w:rPr>
        <w:t>4</w:t>
      </w:r>
      <w:r w:rsidR="003230C2">
        <w:rPr>
          <w:sz w:val="28"/>
          <w:szCs w:val="28"/>
          <w:shd w:val="clear" w:color="auto" w:fill="FFFFFF"/>
        </w:rPr>
        <w:t>]</w:t>
      </w:r>
      <w:r w:rsidR="00F17634" w:rsidRPr="00F17634">
        <w:rPr>
          <w:sz w:val="28"/>
          <w:szCs w:val="28"/>
        </w:rPr>
        <w:t>.</w:t>
      </w:r>
    </w:p>
    <w:p w:rsidR="00CD734C" w:rsidRDefault="00CD734C" w:rsidP="00CD734C">
      <w:pPr>
        <w:pStyle w:val="a6"/>
        <w:ind w:firstLine="709"/>
      </w:pPr>
      <w:r>
        <w:t xml:space="preserve">Что заставляет подростков проявлять </w:t>
      </w:r>
      <w:proofErr w:type="spellStart"/>
      <w:r>
        <w:t>дезадаптивное</w:t>
      </w:r>
      <w:proofErr w:type="spellEnd"/>
      <w:r>
        <w:t xml:space="preserve"> поведение? В основе этого явления лежит фундаментальное несоответствие между общепринятыми правилами поведения и внутренней неготовностью молодых людей следовать этим нормам. </w:t>
      </w:r>
    </w:p>
    <w:p w:rsidR="00CD734C" w:rsidRDefault="00CD734C" w:rsidP="00CD734C">
      <w:pPr>
        <w:pStyle w:val="a6"/>
        <w:ind w:firstLine="709"/>
      </w:pPr>
      <w:r>
        <w:t xml:space="preserve">Особенно ярко проявляются социально-педагогические аспекты такого поведения. Когда подросток не может найти общий язык с учителями, </w:t>
      </w:r>
      <w:r>
        <w:lastRenderedPageBreak/>
        <w:t xml:space="preserve">испытывает сложности в построении отношений с ровесниками или не понимает правил поведения в публичных местах - это первые тревожные сигналы. Неспособность или отказ соблюдать установленные моральные и правовые нормы создает серьезный внутренний конфликт, который выражается в различных формах </w:t>
      </w:r>
      <w:proofErr w:type="spellStart"/>
      <w:r>
        <w:t>дезадаптации</w:t>
      </w:r>
      <w:proofErr w:type="spellEnd"/>
      <w:r>
        <w:t>.</w:t>
      </w:r>
    </w:p>
    <w:p w:rsidR="008B742D" w:rsidRPr="00787191" w:rsidRDefault="00CD734C" w:rsidP="00CD734C">
      <w:pPr>
        <w:pStyle w:val="a6"/>
        <w:ind w:firstLine="709"/>
      </w:pPr>
      <w:r>
        <w:t xml:space="preserve">На формирование поведения подростка влияют как социальные, так и биологические факторы. Нарушения в физическом и психическом развитии, а также особенности определенных возрастных периодов могут провоцировать </w:t>
      </w:r>
      <w:proofErr w:type="spellStart"/>
      <w:r>
        <w:t>девиантные</w:t>
      </w:r>
      <w:proofErr w:type="spellEnd"/>
      <w:r>
        <w:t xml:space="preserve"> поступки психобиологического характера. Существенную роль играет и окружение подростка - равнодушие педагогов к его потребностям, проблемы в организации учебного процесса, недостаточное внимание со стороны родителей. Неблагоприятная атмосфера в семье, низкая культура общения между её членами и ошибки в воспитании также становятся причинами отклоняющегося поведения</w:t>
      </w:r>
      <w:r w:rsidR="008C28CB">
        <w:t xml:space="preserve"> </w:t>
      </w:r>
      <w:r w:rsidR="008C28CB">
        <w:rPr>
          <w:shd w:val="clear" w:color="auto" w:fill="FFFFFF"/>
        </w:rPr>
        <w:t>[5]</w:t>
      </w:r>
      <w:r w:rsidR="008B742D" w:rsidRPr="00787191">
        <w:t>.</w:t>
      </w:r>
    </w:p>
    <w:p w:rsidR="00CD734C" w:rsidRDefault="008B742D" w:rsidP="00CD734C">
      <w:pPr>
        <w:pStyle w:val="a6"/>
        <w:ind w:firstLine="709"/>
      </w:pPr>
      <w:r w:rsidRPr="00787191">
        <w:t xml:space="preserve">Кроме того, </w:t>
      </w:r>
      <w:r w:rsidR="00EE5BB8">
        <w:t>с</w:t>
      </w:r>
      <w:r w:rsidR="00CD734C">
        <w:t xml:space="preserve">емейная обстановка является одним из ключевых факторов, формирующих модели поведения у молодых людей. Исследователи и практики отмечают, что </w:t>
      </w:r>
      <w:proofErr w:type="gramStart"/>
      <w:r w:rsidR="00CD734C">
        <w:t>подростковая</w:t>
      </w:r>
      <w:proofErr w:type="gramEnd"/>
      <w:r w:rsidR="00CD734C">
        <w:t xml:space="preserve"> </w:t>
      </w:r>
      <w:proofErr w:type="spellStart"/>
      <w:r w:rsidR="00CD734C">
        <w:t>дезадаптация</w:t>
      </w:r>
      <w:proofErr w:type="spellEnd"/>
      <w:r w:rsidR="00CD734C">
        <w:t xml:space="preserve"> имеет глубокие социально-психологические корни. Взаимодействие с родителями, атмосфера в доме - всё это накладывает серьезный отпечаток на то, как </w:t>
      </w:r>
      <w:proofErr w:type="spellStart"/>
      <w:r w:rsidR="00CD734C">
        <w:t>тинейджер</w:t>
      </w:r>
      <w:proofErr w:type="spellEnd"/>
      <w:r w:rsidR="00CD734C">
        <w:t xml:space="preserve"> выстраивает отношения с окружающими, какие ценностные ориентиры выбирает, как воспринимает культурные нормы. При этом влияние семьи не является единственным определяющим фактором - оно преломляется через призму общения со сверстниками, школьным коллективом и различными неформальными группами, в которые входит подросток.</w:t>
      </w:r>
    </w:p>
    <w:p w:rsidR="00F17634" w:rsidRPr="00F17634" w:rsidRDefault="00CD734C" w:rsidP="00CD734C">
      <w:pPr>
        <w:pStyle w:val="a6"/>
        <w:ind w:firstLine="709"/>
      </w:pPr>
      <w:r>
        <w:t xml:space="preserve">Среди основных факторов, провоцирующих развитие </w:t>
      </w:r>
      <w:proofErr w:type="spellStart"/>
      <w:r>
        <w:t>дезадаптации</w:t>
      </w:r>
      <w:proofErr w:type="spellEnd"/>
      <w:r>
        <w:t xml:space="preserve">, особо выделяется влияние группы ровесников. Когда подросток оказывается в окружении людей с </w:t>
      </w:r>
      <w:proofErr w:type="spellStart"/>
      <w:r>
        <w:t>антисоциальными</w:t>
      </w:r>
      <w:proofErr w:type="spellEnd"/>
      <w:r>
        <w:t xml:space="preserve"> взглядами и поведением, вероятность его собственной </w:t>
      </w:r>
      <w:proofErr w:type="spellStart"/>
      <w:r>
        <w:t>дезадаптации</w:t>
      </w:r>
      <w:proofErr w:type="spellEnd"/>
      <w:r>
        <w:t xml:space="preserve"> существенно возрастает. Не менее критичным фактором выступают проблемы внутри семьи - неправильные </w:t>
      </w:r>
      <w:r>
        <w:lastRenderedPageBreak/>
        <w:t xml:space="preserve">методы воспитания и </w:t>
      </w:r>
      <w:proofErr w:type="spellStart"/>
      <w:r>
        <w:t>дисфункциональные</w:t>
      </w:r>
      <w:proofErr w:type="spellEnd"/>
      <w:r>
        <w:t xml:space="preserve"> отношения между членами семьи могут стать катализатором формирования отклоняющегося повед</w:t>
      </w:r>
      <w:r w:rsidR="00EE5BB8">
        <w:t xml:space="preserve">ения у ребенка </w:t>
      </w:r>
      <w:r w:rsidR="003230C2">
        <w:rPr>
          <w:shd w:val="clear" w:color="auto" w:fill="FFFFFF"/>
        </w:rPr>
        <w:t>[6]</w:t>
      </w:r>
      <w:r w:rsidR="00F17634" w:rsidRPr="00F17634">
        <w:t>.</w:t>
      </w:r>
    </w:p>
    <w:p w:rsidR="00EE5BB8" w:rsidRDefault="00EE5BB8" w:rsidP="008B742D">
      <w:pPr>
        <w:pStyle w:val="a5"/>
        <w:shd w:val="clear" w:color="auto" w:fill="FFFFFF"/>
        <w:spacing w:before="0" w:beforeAutospacing="0" w:after="0" w:afterAutospacing="0" w:line="360" w:lineRule="auto"/>
        <w:ind w:firstLine="709"/>
        <w:jc w:val="both"/>
        <w:rPr>
          <w:sz w:val="28"/>
          <w:szCs w:val="28"/>
        </w:rPr>
      </w:pPr>
      <w:r w:rsidRPr="00EE5BB8">
        <w:rPr>
          <w:sz w:val="28"/>
          <w:szCs w:val="28"/>
        </w:rPr>
        <w:t xml:space="preserve">Работа с трудными подростками требует от школьного психолога особых навыков и профессионализма. В период взросления молодые люди часто сталкиваются с эмоциональными проблемами, конфликтами самоопределения и сложностями в общении со сверстниками. Специалисту необходимо владеть разнообразными методами коррекции поведенческих отклонений, будь то социальная изоляция, враждебность или различные формы </w:t>
      </w:r>
      <w:proofErr w:type="spellStart"/>
      <w:r w:rsidRPr="00EE5BB8">
        <w:rPr>
          <w:sz w:val="28"/>
          <w:szCs w:val="28"/>
        </w:rPr>
        <w:t>аддикций</w:t>
      </w:r>
      <w:proofErr w:type="spellEnd"/>
      <w:r w:rsidRPr="00EE5BB8">
        <w:rPr>
          <w:sz w:val="28"/>
          <w:szCs w:val="28"/>
        </w:rPr>
        <w:t>, учитывая специфику переходного возраста и индивидуальные особенности каждого ребенка.</w:t>
      </w:r>
    </w:p>
    <w:p w:rsidR="008B742D" w:rsidRPr="00A27AF9" w:rsidRDefault="008B742D" w:rsidP="008B742D">
      <w:pPr>
        <w:pStyle w:val="a5"/>
        <w:shd w:val="clear" w:color="auto" w:fill="FFFFFF"/>
        <w:spacing w:before="0" w:beforeAutospacing="0" w:after="0" w:afterAutospacing="0" w:line="360" w:lineRule="auto"/>
        <w:ind w:firstLine="709"/>
        <w:jc w:val="both"/>
        <w:rPr>
          <w:sz w:val="28"/>
          <w:szCs w:val="28"/>
        </w:rPr>
      </w:pPr>
      <w:r>
        <w:rPr>
          <w:sz w:val="28"/>
          <w:szCs w:val="28"/>
        </w:rPr>
        <w:t>По мнению К. Витек: «</w:t>
      </w:r>
      <w:r w:rsidRPr="00A27AF9">
        <w:rPr>
          <w:sz w:val="28"/>
          <w:szCs w:val="28"/>
        </w:rPr>
        <w:t xml:space="preserve">Психолого-педагогическая работа педагогом-психологом с подростком </w:t>
      </w:r>
      <w:r>
        <w:rPr>
          <w:sz w:val="28"/>
          <w:szCs w:val="28"/>
        </w:rPr>
        <w:t>–</w:t>
      </w:r>
      <w:r w:rsidRPr="00A27AF9">
        <w:rPr>
          <w:sz w:val="28"/>
          <w:szCs w:val="28"/>
        </w:rPr>
        <w:t xml:space="preserve"> это только создание некоторых условий, в которых </w:t>
      </w:r>
      <w:proofErr w:type="spellStart"/>
      <w:r w:rsidRPr="00A27AF9">
        <w:rPr>
          <w:sz w:val="28"/>
          <w:szCs w:val="28"/>
        </w:rPr>
        <w:t>дезадаптированные</w:t>
      </w:r>
      <w:proofErr w:type="spellEnd"/>
      <w:r w:rsidRPr="00A27AF9">
        <w:rPr>
          <w:sz w:val="28"/>
          <w:szCs w:val="28"/>
        </w:rPr>
        <w:t xml:space="preserve"> подростки могут принять решение изменить свое поведение, а могут и не принять. Какое решение примет подросток зависит от того насколько мы смогли выявить скрытые цели его плохого поведения</w:t>
      </w:r>
      <w:r>
        <w:rPr>
          <w:sz w:val="28"/>
          <w:szCs w:val="28"/>
        </w:rPr>
        <w:t>»</w:t>
      </w:r>
      <w:r w:rsidRPr="00A27AF9">
        <w:rPr>
          <w:sz w:val="28"/>
          <w:szCs w:val="28"/>
        </w:rPr>
        <w:t xml:space="preserve"> </w:t>
      </w:r>
      <w:r>
        <w:rPr>
          <w:sz w:val="28"/>
          <w:szCs w:val="28"/>
        </w:rPr>
        <w:t>[</w:t>
      </w:r>
      <w:r w:rsidR="009D5EF9">
        <w:rPr>
          <w:sz w:val="28"/>
          <w:szCs w:val="28"/>
        </w:rPr>
        <w:t>2</w:t>
      </w:r>
      <w:r>
        <w:rPr>
          <w:sz w:val="28"/>
          <w:szCs w:val="28"/>
        </w:rPr>
        <w:t>]</w:t>
      </w:r>
      <w:r w:rsidRPr="00A27AF9">
        <w:rPr>
          <w:sz w:val="28"/>
          <w:szCs w:val="28"/>
        </w:rPr>
        <w:t xml:space="preserve">. </w:t>
      </w:r>
    </w:p>
    <w:p w:rsidR="00F17634" w:rsidRDefault="00EE5BB8" w:rsidP="008B742D">
      <w:pPr>
        <w:pStyle w:val="a5"/>
        <w:shd w:val="clear" w:color="auto" w:fill="FFFFFF"/>
        <w:spacing w:before="0" w:beforeAutospacing="0" w:after="0" w:afterAutospacing="0" w:line="360" w:lineRule="auto"/>
        <w:ind w:firstLine="709"/>
        <w:jc w:val="both"/>
        <w:rPr>
          <w:sz w:val="28"/>
          <w:szCs w:val="28"/>
        </w:rPr>
      </w:pPr>
      <w:r w:rsidRPr="00EE5BB8">
        <w:rPr>
          <w:sz w:val="28"/>
          <w:szCs w:val="28"/>
        </w:rPr>
        <w:t xml:space="preserve">Психолого-педагогическое воздействие должно быть направлено на всестороннее формирование личности подростка, включая развитие его морально-нравственной сферы, раскрытие творческих способностей и обучение социальным навыкам. В процессе работы специалист-психолог стремится трансформировать внутренние характеристики воспитанника: его мотивационную сферу, поведенческие паттерны, систему ценностей и </w:t>
      </w:r>
      <w:proofErr w:type="spellStart"/>
      <w:r w:rsidRPr="00EE5BB8">
        <w:rPr>
          <w:sz w:val="28"/>
          <w:szCs w:val="28"/>
        </w:rPr>
        <w:t>деятельностные</w:t>
      </w:r>
      <w:proofErr w:type="spellEnd"/>
      <w:r w:rsidRPr="00EE5BB8">
        <w:rPr>
          <w:sz w:val="28"/>
          <w:szCs w:val="28"/>
        </w:rPr>
        <w:t xml:space="preserve"> проявления. Ключевая задача такого сопровождения заключается в создании условий, при которых подросток сможет максимально реализовать свой потенциал через изменение субъективного восприятия и установок</w:t>
      </w:r>
      <w:r>
        <w:rPr>
          <w:sz w:val="28"/>
          <w:szCs w:val="28"/>
        </w:rPr>
        <w:t xml:space="preserve"> </w:t>
      </w:r>
      <w:r w:rsidR="003230C2">
        <w:rPr>
          <w:sz w:val="28"/>
          <w:szCs w:val="28"/>
          <w:shd w:val="clear" w:color="auto" w:fill="FFFFFF"/>
        </w:rPr>
        <w:t>[1]</w:t>
      </w:r>
      <w:r w:rsidR="00F17634" w:rsidRPr="00F17634">
        <w:rPr>
          <w:sz w:val="28"/>
          <w:szCs w:val="28"/>
        </w:rPr>
        <w:t>.</w:t>
      </w:r>
    </w:p>
    <w:p w:rsidR="00EE5BB8" w:rsidRDefault="00EE5BB8" w:rsidP="00F17634">
      <w:pPr>
        <w:spacing w:after="0" w:line="360" w:lineRule="auto"/>
        <w:ind w:firstLine="709"/>
        <w:jc w:val="both"/>
        <w:rPr>
          <w:rFonts w:ascii="Times New Roman" w:eastAsia="Times New Roman" w:hAnsi="Times New Roman" w:cs="Times New Roman"/>
          <w:sz w:val="28"/>
          <w:szCs w:val="28"/>
        </w:rPr>
      </w:pPr>
      <w:r w:rsidRPr="00EE5BB8">
        <w:rPr>
          <w:rFonts w:ascii="Times New Roman" w:eastAsia="Times New Roman" w:hAnsi="Times New Roman" w:cs="Times New Roman"/>
          <w:sz w:val="28"/>
          <w:szCs w:val="28"/>
        </w:rPr>
        <w:t xml:space="preserve">Эффективная помощь подросткам с проблемами адаптации требует применения разносторонних методик, включая цифровые инструменты и дистанционное консультирование. Школьный психолог выстраивает </w:t>
      </w:r>
      <w:r w:rsidRPr="00EE5BB8">
        <w:rPr>
          <w:rFonts w:ascii="Times New Roman" w:eastAsia="Times New Roman" w:hAnsi="Times New Roman" w:cs="Times New Roman"/>
          <w:sz w:val="28"/>
          <w:szCs w:val="28"/>
        </w:rPr>
        <w:lastRenderedPageBreak/>
        <w:t xml:space="preserve">комплексную систему поддержки, где важную роль играет взаимодействие с педагогическим составом и создание благоприятного окружения для ученика. В работе специалиста особое место занимают различные виды терапии - от индивидуальных бесед до групповых занятий, направленных на развитие социальных компетенций. Диагностический этап включает анализ поведенческих паттернов, психологическое обследование и беседы с семьей подростка. Современный инструментарий психолога-педагога охватывает широкий спектр мероприятий: от профилактических мер до реабилитационных программ, с активным использованием инновационных подходов и </w:t>
      </w:r>
      <w:proofErr w:type="spellStart"/>
      <w:r w:rsidRPr="00EE5BB8">
        <w:rPr>
          <w:rFonts w:ascii="Times New Roman" w:eastAsia="Times New Roman" w:hAnsi="Times New Roman" w:cs="Times New Roman"/>
          <w:sz w:val="28"/>
          <w:szCs w:val="28"/>
        </w:rPr>
        <w:t>мультимодальных</w:t>
      </w:r>
      <w:proofErr w:type="spellEnd"/>
      <w:r w:rsidRPr="00EE5BB8">
        <w:rPr>
          <w:rFonts w:ascii="Times New Roman" w:eastAsia="Times New Roman" w:hAnsi="Times New Roman" w:cs="Times New Roman"/>
          <w:sz w:val="28"/>
          <w:szCs w:val="28"/>
        </w:rPr>
        <w:t xml:space="preserve"> техник.</w:t>
      </w:r>
    </w:p>
    <w:p w:rsidR="000403F1" w:rsidRDefault="008B742D" w:rsidP="00F17634">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Для диагностики </w:t>
      </w:r>
      <w:r w:rsidR="00D232D8">
        <w:rPr>
          <w:rFonts w:ascii="Times New Roman" w:hAnsi="Times New Roman" w:cs="Times New Roman"/>
          <w:sz w:val="28"/>
          <w:szCs w:val="28"/>
        </w:rPr>
        <w:t xml:space="preserve">подростков 5-9 классов была применена методика </w:t>
      </w:r>
      <w:r>
        <w:rPr>
          <w:rFonts w:ascii="Times New Roman" w:hAnsi="Times New Roman" w:cs="Times New Roman"/>
          <w:sz w:val="28"/>
          <w:szCs w:val="28"/>
        </w:rPr>
        <w:t xml:space="preserve"> </w:t>
      </w:r>
      <w:r w:rsidR="00D232D8">
        <w:rPr>
          <w:rFonts w:ascii="Times New Roman" w:hAnsi="Times New Roman" w:cs="Times New Roman"/>
          <w:sz w:val="28"/>
          <w:szCs w:val="28"/>
        </w:rPr>
        <w:t>«</w:t>
      </w:r>
      <w:r w:rsidR="00D232D8" w:rsidRPr="000F0F6B">
        <w:rPr>
          <w:rFonts w:ascii="Times New Roman" w:hAnsi="Times New Roman" w:cs="Times New Roman"/>
          <w:sz w:val="28"/>
          <w:szCs w:val="28"/>
        </w:rPr>
        <w:t>Диагностика социально-психологической адаптации</w:t>
      </w:r>
      <w:r w:rsidR="00D232D8">
        <w:rPr>
          <w:rFonts w:ascii="Times New Roman" w:hAnsi="Times New Roman" w:cs="Times New Roman"/>
          <w:sz w:val="28"/>
          <w:szCs w:val="28"/>
        </w:rPr>
        <w:t>»</w:t>
      </w:r>
      <w:r w:rsidR="00D232D8" w:rsidRPr="000F0F6B">
        <w:rPr>
          <w:rFonts w:ascii="Times New Roman" w:hAnsi="Times New Roman" w:cs="Times New Roman"/>
          <w:sz w:val="28"/>
          <w:szCs w:val="28"/>
        </w:rPr>
        <w:t xml:space="preserve"> </w:t>
      </w:r>
      <w:proofErr w:type="spellStart"/>
      <w:r w:rsidR="00D232D8" w:rsidRPr="000F0F6B">
        <w:rPr>
          <w:rFonts w:ascii="Times New Roman" w:hAnsi="Times New Roman" w:cs="Times New Roman"/>
          <w:sz w:val="28"/>
          <w:szCs w:val="28"/>
        </w:rPr>
        <w:t>Даймонда-Роджерса</w:t>
      </w:r>
      <w:proofErr w:type="spellEnd"/>
      <w:r w:rsidR="00D232D8" w:rsidRPr="000F0F6B">
        <w:rPr>
          <w:rFonts w:ascii="Times New Roman" w:hAnsi="Times New Roman" w:cs="Times New Roman"/>
          <w:sz w:val="28"/>
          <w:szCs w:val="28"/>
        </w:rPr>
        <w:t xml:space="preserve"> </w:t>
      </w:r>
      <w:r w:rsidR="00D232D8" w:rsidRPr="00990539">
        <w:rPr>
          <w:rFonts w:ascii="Times New Roman" w:hAnsi="Times New Roman" w:cs="Times New Roman"/>
          <w:sz w:val="28"/>
          <w:szCs w:val="28"/>
        </w:rPr>
        <w:t xml:space="preserve">и «Диагностики уровня школьной тревожности» </w:t>
      </w:r>
      <w:proofErr w:type="spellStart"/>
      <w:r w:rsidR="00D232D8" w:rsidRPr="00990539">
        <w:rPr>
          <w:rFonts w:ascii="Times New Roman" w:hAnsi="Times New Roman" w:cs="Times New Roman"/>
          <w:sz w:val="28"/>
          <w:szCs w:val="28"/>
        </w:rPr>
        <w:t>Филлипса</w:t>
      </w:r>
      <w:proofErr w:type="spellEnd"/>
      <w:r w:rsidR="00D232D8">
        <w:rPr>
          <w:rFonts w:ascii="Times New Roman" w:hAnsi="Times New Roman" w:cs="Times New Roman"/>
          <w:sz w:val="28"/>
          <w:szCs w:val="28"/>
        </w:rPr>
        <w:t xml:space="preserve">, где результаты на констатирующем этапе показали высокий уровень </w:t>
      </w:r>
      <w:proofErr w:type="spellStart"/>
      <w:r w:rsidR="00D232D8">
        <w:rPr>
          <w:rFonts w:ascii="Times New Roman" w:hAnsi="Times New Roman" w:cs="Times New Roman"/>
          <w:sz w:val="28"/>
          <w:szCs w:val="28"/>
        </w:rPr>
        <w:t>дезадаптивного</w:t>
      </w:r>
      <w:proofErr w:type="spellEnd"/>
      <w:r w:rsidR="00D232D8">
        <w:rPr>
          <w:rFonts w:ascii="Times New Roman" w:hAnsi="Times New Roman" w:cs="Times New Roman"/>
          <w:sz w:val="28"/>
          <w:szCs w:val="28"/>
        </w:rPr>
        <w:t xml:space="preserve"> поведения подростков, </w:t>
      </w:r>
      <w:proofErr w:type="gramStart"/>
      <w:r w:rsidR="00D232D8">
        <w:rPr>
          <w:rFonts w:ascii="Times New Roman" w:hAnsi="Times New Roman" w:cs="Times New Roman"/>
          <w:sz w:val="28"/>
          <w:szCs w:val="28"/>
        </w:rPr>
        <w:t>следовательно</w:t>
      </w:r>
      <w:proofErr w:type="gramEnd"/>
      <w:r w:rsidR="00D232D8">
        <w:rPr>
          <w:rFonts w:ascii="Times New Roman" w:hAnsi="Times New Roman" w:cs="Times New Roman"/>
          <w:sz w:val="28"/>
          <w:szCs w:val="28"/>
        </w:rPr>
        <w:t xml:space="preserve"> была создана коррекционная программа на основе</w:t>
      </w:r>
      <w:r w:rsidR="00D232D8" w:rsidRPr="00D232D8">
        <w:rPr>
          <w:rFonts w:ascii="Times New Roman" w:eastAsia="Times New Roman" w:hAnsi="Times New Roman" w:cs="Times New Roman"/>
          <w:sz w:val="28"/>
          <w:szCs w:val="28"/>
        </w:rPr>
        <w:t xml:space="preserve"> </w:t>
      </w:r>
      <w:r w:rsidR="00D232D8" w:rsidRPr="00690E14">
        <w:rPr>
          <w:rFonts w:ascii="Times New Roman" w:eastAsia="Times New Roman" w:hAnsi="Times New Roman" w:cs="Times New Roman"/>
          <w:sz w:val="28"/>
          <w:szCs w:val="28"/>
        </w:rPr>
        <w:t xml:space="preserve">программы, разработанной Н.И. </w:t>
      </w:r>
      <w:proofErr w:type="spellStart"/>
      <w:r w:rsidR="00D232D8" w:rsidRPr="00690E14">
        <w:rPr>
          <w:rFonts w:ascii="Times New Roman" w:eastAsia="Times New Roman" w:hAnsi="Times New Roman" w:cs="Times New Roman"/>
          <w:sz w:val="28"/>
          <w:szCs w:val="28"/>
        </w:rPr>
        <w:t>Гуткиной</w:t>
      </w:r>
      <w:proofErr w:type="spellEnd"/>
      <w:r w:rsidR="00D232D8" w:rsidRPr="00690E14">
        <w:rPr>
          <w:rFonts w:ascii="Times New Roman" w:eastAsia="Times New Roman" w:hAnsi="Times New Roman" w:cs="Times New Roman"/>
          <w:sz w:val="28"/>
          <w:szCs w:val="28"/>
        </w:rPr>
        <w:t xml:space="preserve">, И.В. Дубровиной, Н.Н. Толстых, А.М. </w:t>
      </w:r>
      <w:r w:rsidR="00D232D8" w:rsidRPr="0096417A">
        <w:rPr>
          <w:rFonts w:ascii="Times New Roman" w:eastAsia="Times New Roman" w:hAnsi="Times New Roman" w:cs="Times New Roman"/>
          <w:sz w:val="28"/>
          <w:szCs w:val="28"/>
        </w:rPr>
        <w:t>Прихожан</w:t>
      </w:r>
      <w:r w:rsidR="008C28CB">
        <w:rPr>
          <w:rFonts w:ascii="Times New Roman" w:eastAsia="Times New Roman" w:hAnsi="Times New Roman" w:cs="Times New Roman"/>
          <w:sz w:val="28"/>
          <w:szCs w:val="28"/>
        </w:rPr>
        <w:t xml:space="preserve"> </w:t>
      </w:r>
      <w:r w:rsidR="008C28CB">
        <w:rPr>
          <w:rFonts w:ascii="Times New Roman" w:hAnsi="Times New Roman"/>
          <w:sz w:val="28"/>
          <w:szCs w:val="28"/>
          <w:shd w:val="clear" w:color="auto" w:fill="FFFFFF"/>
        </w:rPr>
        <w:t>[3]</w:t>
      </w:r>
      <w:r w:rsidR="00D232D8">
        <w:rPr>
          <w:rFonts w:ascii="Times New Roman" w:eastAsia="Times New Roman" w:hAnsi="Times New Roman" w:cs="Times New Roman"/>
          <w:sz w:val="28"/>
          <w:szCs w:val="28"/>
        </w:rPr>
        <w:t xml:space="preserve">. </w:t>
      </w:r>
    </w:p>
    <w:p w:rsidR="00EE5BB8" w:rsidRDefault="000403F1" w:rsidP="00EE5BB8">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программы: </w:t>
      </w:r>
      <w:r w:rsidR="00EE5BB8">
        <w:rPr>
          <w:rFonts w:ascii="Times New Roman" w:eastAsia="Times New Roman" w:hAnsi="Times New Roman" w:cs="Times New Roman"/>
          <w:sz w:val="28"/>
          <w:szCs w:val="28"/>
        </w:rPr>
        <w:t>в</w:t>
      </w:r>
      <w:r w:rsidR="00EE5BB8" w:rsidRPr="00EE5BB8">
        <w:rPr>
          <w:rFonts w:ascii="Times New Roman" w:eastAsia="Times New Roman" w:hAnsi="Times New Roman" w:cs="Times New Roman"/>
          <w:sz w:val="28"/>
          <w:szCs w:val="28"/>
        </w:rPr>
        <w:t xml:space="preserve"> повседневной жизни каждый сталкивается с разными задачами, и важно уметь их эффективно решать. Особенно это актуально для подростков, которым предстоит научиться отстаивать собственные интересы, при этом уважая права окружающих. Главная цель - помочь молодым людям раскрыть свой потенциал, побороть тревожность и неуверенность в стрессовых ситуациях. Развивая самоуважение и открывая свои таланты, подростки учатся не только ценить себя, но и способствовать личностному росту других. Преодоление страхов и волнения становится важным этапом в формировании сильной личности, способной успешно справляться с ежедневными вызовами.</w:t>
      </w:r>
    </w:p>
    <w:p w:rsidR="00EE5BB8" w:rsidRDefault="00EE5BB8" w:rsidP="000403F1">
      <w:pPr>
        <w:widowControl w:val="0"/>
        <w:spacing w:after="0" w:line="360" w:lineRule="auto"/>
        <w:ind w:firstLine="709"/>
        <w:jc w:val="both"/>
        <w:rPr>
          <w:rFonts w:ascii="Times New Roman" w:eastAsia="Times New Roman" w:hAnsi="Times New Roman" w:cs="Times New Roman"/>
          <w:sz w:val="28"/>
          <w:szCs w:val="28"/>
        </w:rPr>
      </w:pPr>
      <w:r w:rsidRPr="00EE5BB8">
        <w:rPr>
          <w:rFonts w:ascii="Times New Roman" w:eastAsia="Times New Roman" w:hAnsi="Times New Roman" w:cs="Times New Roman"/>
          <w:sz w:val="28"/>
          <w:szCs w:val="28"/>
        </w:rPr>
        <w:t xml:space="preserve">Школьники 10-12 лет проявляют особый интерес к самопознанию и охотно принимают поддержку взрослых, что делает этот возраст идеальным для развивающей работы. Программа разработана специально для </w:t>
      </w:r>
      <w:r w:rsidRPr="00EE5BB8">
        <w:rPr>
          <w:rFonts w:ascii="Times New Roman" w:eastAsia="Times New Roman" w:hAnsi="Times New Roman" w:cs="Times New Roman"/>
          <w:sz w:val="28"/>
          <w:szCs w:val="28"/>
        </w:rPr>
        <w:lastRenderedPageBreak/>
        <w:t xml:space="preserve">психологов, работающих с учениками 5-7 классов. Ежедневные трудности и задачи станет проще преодолевать благодаря навыкам, полученным в ходе занятий. Основная задача программы </w:t>
      </w:r>
      <w:r w:rsidR="002A73F9">
        <w:rPr>
          <w:rFonts w:ascii="Times New Roman" w:hAnsi="Times New Roman" w:cs="Times New Roman"/>
          <w:spacing w:val="-4"/>
          <w:sz w:val="28"/>
          <w:szCs w:val="28"/>
        </w:rPr>
        <w:t>–</w:t>
      </w:r>
      <w:r w:rsidRPr="00EE5BB8">
        <w:rPr>
          <w:rFonts w:ascii="Times New Roman" w:eastAsia="Times New Roman" w:hAnsi="Times New Roman" w:cs="Times New Roman"/>
          <w:sz w:val="28"/>
          <w:szCs w:val="28"/>
        </w:rPr>
        <w:t xml:space="preserve"> научить подростков ценить себя и других, развить уверенность в собственных силах, побороть тревожность и страхи. Участники научатся отстаивать личные интересы, не принижая достоинства окружающих, а наоборот </w:t>
      </w:r>
      <w:r w:rsidR="002A73F9">
        <w:rPr>
          <w:rFonts w:ascii="Times New Roman" w:hAnsi="Times New Roman" w:cs="Times New Roman"/>
          <w:spacing w:val="-4"/>
          <w:sz w:val="28"/>
          <w:szCs w:val="28"/>
        </w:rPr>
        <w:t>–</w:t>
      </w:r>
      <w:r w:rsidRPr="00EE5BB8">
        <w:rPr>
          <w:rFonts w:ascii="Times New Roman" w:eastAsia="Times New Roman" w:hAnsi="Times New Roman" w:cs="Times New Roman"/>
          <w:sz w:val="28"/>
          <w:szCs w:val="28"/>
        </w:rPr>
        <w:t xml:space="preserve"> способствуя росту самоуважения других людей. Особое внимание уделяется раскрытию сильных качеств учащихся и формированию здоровой самооценки.</w:t>
      </w:r>
    </w:p>
    <w:p w:rsidR="00E73FE2" w:rsidRPr="00E73FE2" w:rsidRDefault="00E73FE2" w:rsidP="00E73FE2">
      <w:pPr>
        <w:widowControl w:val="0"/>
        <w:spacing w:after="0" w:line="360" w:lineRule="auto"/>
        <w:ind w:firstLine="709"/>
        <w:jc w:val="both"/>
        <w:rPr>
          <w:rFonts w:ascii="Times New Roman" w:eastAsia="Times New Roman" w:hAnsi="Times New Roman" w:cs="Times New Roman"/>
          <w:iCs/>
          <w:sz w:val="28"/>
          <w:szCs w:val="28"/>
        </w:rPr>
      </w:pPr>
      <w:r w:rsidRPr="00E73FE2">
        <w:rPr>
          <w:rFonts w:ascii="Times New Roman" w:eastAsia="Times New Roman" w:hAnsi="Times New Roman" w:cs="Times New Roman"/>
          <w:iCs/>
          <w:sz w:val="28"/>
          <w:szCs w:val="28"/>
        </w:rPr>
        <w:t xml:space="preserve">В течение первой учебной четверти еженедельно проходили 45-минутные занятия. Каждому ученику выдавалась специальная папка для хранения материалов, включающая как обычную бумагу, так и листы для письменных работ. Особое место в папке занимал персональный дневник школьника, доступ к которому строго ограничивался. Конфиденциальность записей гарантировалась уникальной системой защиты: после завершения каждого урока дневник опечатывался пластилиновой </w:t>
      </w:r>
      <w:r w:rsidR="002A73F9">
        <w:rPr>
          <w:rFonts w:ascii="Times New Roman" w:eastAsia="Times New Roman" w:hAnsi="Times New Roman" w:cs="Times New Roman"/>
          <w:iCs/>
          <w:sz w:val="28"/>
          <w:szCs w:val="28"/>
        </w:rPr>
        <w:t>«</w:t>
      </w:r>
      <w:r w:rsidRPr="00E73FE2">
        <w:rPr>
          <w:rFonts w:ascii="Times New Roman" w:eastAsia="Times New Roman" w:hAnsi="Times New Roman" w:cs="Times New Roman"/>
          <w:iCs/>
          <w:sz w:val="28"/>
          <w:szCs w:val="28"/>
        </w:rPr>
        <w:t>печатью</w:t>
      </w:r>
      <w:r w:rsidR="002A73F9">
        <w:rPr>
          <w:rFonts w:ascii="Times New Roman" w:eastAsia="Times New Roman" w:hAnsi="Times New Roman" w:cs="Times New Roman"/>
          <w:iCs/>
          <w:sz w:val="28"/>
          <w:szCs w:val="28"/>
        </w:rPr>
        <w:t>»</w:t>
      </w:r>
      <w:r w:rsidRPr="00E73FE2">
        <w:rPr>
          <w:rFonts w:ascii="Times New Roman" w:eastAsia="Times New Roman" w:hAnsi="Times New Roman" w:cs="Times New Roman"/>
          <w:iCs/>
          <w:sz w:val="28"/>
          <w:szCs w:val="28"/>
        </w:rPr>
        <w:t xml:space="preserve"> с индивидуальным знаком подростка. Даже преподаватель не мог ознакомиться с содержимым дневника без специального разрешения его владельца. Все выполненные задания также хранились в этой папке вместе с остальными материалами.</w:t>
      </w:r>
    </w:p>
    <w:p w:rsidR="00E73FE2" w:rsidRDefault="00E73FE2" w:rsidP="00E73FE2">
      <w:pPr>
        <w:widowControl w:val="0"/>
        <w:spacing w:after="0" w:line="360" w:lineRule="auto"/>
        <w:ind w:firstLine="709"/>
        <w:jc w:val="both"/>
        <w:rPr>
          <w:rFonts w:ascii="Times New Roman" w:eastAsia="Times New Roman" w:hAnsi="Times New Roman" w:cs="Times New Roman"/>
          <w:iCs/>
          <w:sz w:val="28"/>
          <w:szCs w:val="28"/>
        </w:rPr>
      </w:pPr>
      <w:r w:rsidRPr="00E73FE2">
        <w:rPr>
          <w:rFonts w:ascii="Times New Roman" w:eastAsia="Times New Roman" w:hAnsi="Times New Roman" w:cs="Times New Roman"/>
          <w:iCs/>
          <w:sz w:val="28"/>
          <w:szCs w:val="28"/>
        </w:rPr>
        <w:t xml:space="preserve">В ходе психологических сессий применялись разнообразные техники: от групповых обсуждений и ролевых игр до </w:t>
      </w:r>
      <w:proofErr w:type="spellStart"/>
      <w:r w:rsidRPr="00E73FE2">
        <w:rPr>
          <w:rFonts w:ascii="Times New Roman" w:eastAsia="Times New Roman" w:hAnsi="Times New Roman" w:cs="Times New Roman"/>
          <w:iCs/>
          <w:sz w:val="28"/>
          <w:szCs w:val="28"/>
        </w:rPr>
        <w:t>психогимнастических</w:t>
      </w:r>
      <w:proofErr w:type="spellEnd"/>
      <w:r w:rsidRPr="00E73FE2">
        <w:rPr>
          <w:rFonts w:ascii="Times New Roman" w:eastAsia="Times New Roman" w:hAnsi="Times New Roman" w:cs="Times New Roman"/>
          <w:iCs/>
          <w:sz w:val="28"/>
          <w:szCs w:val="28"/>
        </w:rPr>
        <w:t xml:space="preserve"> упражнений и проективных методик, включающих рисование и вербальные практики. Особый протокол хранения личных записей предусматривал, что дневники находились под надзором школьного психолога в перерывах между встречами. Участникам разрешалось забирать домой только отдельные страницы для выполнения заданий. Целостность печатей тщательно проверялась при каждой встрече, особенно в начальной фазе программы. Такой подход к ведению дневниковых записей оказался крайне эффективным: он не только гарантировал конфиденциальность и способствовал открытости участников, но и формировал культуру уважения </w:t>
      </w:r>
      <w:r w:rsidRPr="00E73FE2">
        <w:rPr>
          <w:rFonts w:ascii="Times New Roman" w:eastAsia="Times New Roman" w:hAnsi="Times New Roman" w:cs="Times New Roman"/>
          <w:iCs/>
          <w:sz w:val="28"/>
          <w:szCs w:val="28"/>
        </w:rPr>
        <w:lastRenderedPageBreak/>
        <w:t xml:space="preserve">к личным границам </w:t>
      </w:r>
      <w:r w:rsidR="002A73F9">
        <w:rPr>
          <w:rFonts w:ascii="Times New Roman" w:hAnsi="Times New Roman" w:cs="Times New Roman"/>
          <w:spacing w:val="-4"/>
          <w:sz w:val="28"/>
          <w:szCs w:val="28"/>
        </w:rPr>
        <w:t>–</w:t>
      </w:r>
      <w:r w:rsidRPr="00E73FE2">
        <w:rPr>
          <w:rFonts w:ascii="Times New Roman" w:eastAsia="Times New Roman" w:hAnsi="Times New Roman" w:cs="Times New Roman"/>
          <w:iCs/>
          <w:sz w:val="28"/>
          <w:szCs w:val="28"/>
        </w:rPr>
        <w:t xml:space="preserve"> как своим, так и чужим.</w:t>
      </w:r>
    </w:p>
    <w:p w:rsidR="000403F1" w:rsidRDefault="000403F1" w:rsidP="00E73FE2">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Рассмотрим несколько упражнений данной коррекционной программы:</w:t>
      </w:r>
    </w:p>
    <w:p w:rsidR="000403F1" w:rsidRDefault="000403F1" w:rsidP="000403F1">
      <w:pPr>
        <w:widowControl w:val="0"/>
        <w:spacing w:after="0" w:line="36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bCs/>
          <w:sz w:val="28"/>
          <w:szCs w:val="28"/>
          <w:shd w:val="clear" w:color="auto" w:fill="FFFFFF"/>
          <w:lang w:bidi="ru-RU"/>
        </w:rPr>
        <w:t xml:space="preserve">Тема: </w:t>
      </w:r>
      <w:r>
        <w:rPr>
          <w:rFonts w:ascii="Times New Roman" w:eastAsia="Times New Roman" w:hAnsi="Times New Roman" w:cs="Times New Roman"/>
          <w:iCs/>
          <w:sz w:val="28"/>
          <w:szCs w:val="28"/>
        </w:rPr>
        <w:t>Мой дневник. Что я хочу рассказать другим о себе. Невербальные формы уверенного, неуверенного грубого поведения.</w:t>
      </w:r>
    </w:p>
    <w:p w:rsidR="000403F1" w:rsidRDefault="000403F1" w:rsidP="000403F1">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Приветствие занятия. Педагог-психолог рассказывает о дневнике и правилах его ведения, раздает школьникам папки. Подчеркивает, что нельзя без разрешения читать чужой дневник, чужие письма, указывает на суверенность внутреннего мира другого человека, на то, что никто не имеет права вторгаться в этот внутренний мир. Рассказывает, что дневники будут запечатываться «личной печатью».</w:t>
      </w:r>
    </w:p>
    <w:p w:rsidR="000403F1" w:rsidRDefault="000403F1" w:rsidP="000403F1">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0403F1">
        <w:rPr>
          <w:rFonts w:ascii="Times New Roman" w:eastAsia="Times New Roman" w:hAnsi="Times New Roman" w:cs="Times New Roman"/>
          <w:bCs/>
          <w:sz w:val="28"/>
          <w:szCs w:val="28"/>
          <w:shd w:val="clear" w:color="auto" w:fill="FFFFFF"/>
          <w:lang w:bidi="ru-RU"/>
        </w:rPr>
        <w:t xml:space="preserve"> </w:t>
      </w:r>
      <w:r>
        <w:rPr>
          <w:rFonts w:ascii="Times New Roman" w:eastAsia="Times New Roman" w:hAnsi="Times New Roman" w:cs="Times New Roman"/>
          <w:bCs/>
          <w:sz w:val="28"/>
          <w:szCs w:val="28"/>
          <w:shd w:val="clear" w:color="auto" w:fill="FFFFFF"/>
          <w:lang w:bidi="ru-RU"/>
        </w:rPr>
        <w:t>«</w:t>
      </w:r>
      <w:r>
        <w:rPr>
          <w:rFonts w:ascii="Times New Roman" w:eastAsia="Times New Roman" w:hAnsi="Times New Roman" w:cs="Times New Roman"/>
          <w:sz w:val="28"/>
          <w:szCs w:val="28"/>
        </w:rPr>
        <w:t>Футболка с надписью». Педагог-психолог говорит о том, что всякий человек «подает» себя другим. Говорит о футболках с разными надписями, приводит примеры «говорящих» надписей. Затем школьникам предлагается в течение 5-7 минут придумать и записать на обложке дневника занятий надпись на своей «футболке». Оговаривается, что эта надпись в дальнейшем может меняться. Важно, чтобы она что-нибудь говорила о школьнике сейчас – о его любимых занятиях и играх, об отношении к другим, о том, чего он хочет от других и т.п.</w:t>
      </w:r>
    </w:p>
    <w:p w:rsidR="000403F1" w:rsidRDefault="000403F1" w:rsidP="000403F1">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выполнения задания каждый зачитывает свою надпись. Педагог-психолог во всех случаях дает эмоциональную поддержку. Затем проводится очень короткое обсуждение:</w:t>
      </w:r>
    </w:p>
    <w:p w:rsidR="000403F1" w:rsidRDefault="000403F1" w:rsidP="000403F1">
      <w:pPr>
        <w:widowControl w:val="0"/>
        <w:numPr>
          <w:ilvl w:val="0"/>
          <w:numId w:val="12"/>
        </w:numPr>
        <w:tabs>
          <w:tab w:val="left" w:pos="812"/>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чем в основном говорят надписи на футболках?</w:t>
      </w:r>
    </w:p>
    <w:p w:rsidR="000403F1" w:rsidRDefault="000403F1" w:rsidP="000403F1">
      <w:pPr>
        <w:widowControl w:val="0"/>
        <w:numPr>
          <w:ilvl w:val="0"/>
          <w:numId w:val="12"/>
        </w:numPr>
        <w:tabs>
          <w:tab w:val="left" w:pos="812"/>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 мы хотим сообщить о себе другим людям?</w:t>
      </w:r>
    </w:p>
    <w:p w:rsidR="000403F1" w:rsidRDefault="000403F1" w:rsidP="000403F1">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заключение ведущий показывает (желательно выполненную в шуточной форме) надпись на своей футболке.</w:t>
      </w:r>
    </w:p>
    <w:p w:rsidR="000403F1" w:rsidRDefault="000403F1" w:rsidP="000403F1">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3. «</w:t>
      </w:r>
      <w:r>
        <w:rPr>
          <w:rFonts w:ascii="Times New Roman" w:eastAsia="Times New Roman" w:hAnsi="Times New Roman" w:cs="Times New Roman"/>
          <w:sz w:val="28"/>
          <w:szCs w:val="28"/>
          <w:shd w:val="clear" w:color="auto" w:fill="FFFFFF"/>
          <w:lang w:bidi="ru-RU"/>
        </w:rPr>
        <w:t xml:space="preserve">Сила слова». </w:t>
      </w:r>
      <w:r>
        <w:rPr>
          <w:rFonts w:ascii="Times New Roman" w:eastAsia="Times New Roman" w:hAnsi="Times New Roman" w:cs="Times New Roman"/>
          <w:sz w:val="28"/>
          <w:szCs w:val="28"/>
        </w:rPr>
        <w:t>Составляется три списка слов, характерных для уверенных, неуверенных, грубых ответов. Педагог-психолог записывает слова на доске, участники – на листке из дневника.</w:t>
      </w:r>
    </w:p>
    <w:p w:rsidR="000403F1" w:rsidRDefault="000403F1" w:rsidP="000403F1">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Применение этой программы дает возможность </w:t>
      </w:r>
      <w:r>
        <w:rPr>
          <w:rFonts w:ascii="Times New Roman" w:eastAsia="Times New Roman" w:hAnsi="Times New Roman" w:cs="Times New Roman"/>
          <w:iCs/>
          <w:color w:val="000000"/>
          <w:sz w:val="28"/>
          <w:szCs w:val="28"/>
          <w:shd w:val="clear" w:color="auto" w:fill="FFFFFF"/>
          <w:lang w:bidi="ru-RU"/>
        </w:rPr>
        <w:t xml:space="preserve">воздействовать на </w:t>
      </w:r>
      <w:proofErr w:type="gramStart"/>
      <w:r>
        <w:rPr>
          <w:rFonts w:ascii="Times New Roman" w:eastAsia="Times New Roman" w:hAnsi="Times New Roman" w:cs="Times New Roman"/>
          <w:iCs/>
          <w:color w:val="000000"/>
          <w:sz w:val="28"/>
          <w:szCs w:val="28"/>
          <w:shd w:val="clear" w:color="auto" w:fill="FFFFFF"/>
          <w:lang w:bidi="ru-RU"/>
        </w:rPr>
        <w:t>Я-</w:t>
      </w:r>
      <w:proofErr w:type="gramEnd"/>
      <w:r>
        <w:rPr>
          <w:rFonts w:ascii="Times New Roman" w:eastAsia="Times New Roman" w:hAnsi="Times New Roman" w:cs="Times New Roman"/>
          <w:iCs/>
          <w:color w:val="000000"/>
          <w:sz w:val="28"/>
          <w:szCs w:val="28"/>
          <w:shd w:val="clear" w:color="auto" w:fill="FFFFFF"/>
          <w:lang w:bidi="ru-RU"/>
        </w:rPr>
        <w:t xml:space="preserve"> концепцию</w:t>
      </w:r>
      <w:r>
        <w:rPr>
          <w:rFonts w:ascii="Times New Roman" w:eastAsia="Times New Roman" w:hAnsi="Times New Roman" w:cs="Times New Roman"/>
          <w:sz w:val="28"/>
          <w:szCs w:val="28"/>
        </w:rPr>
        <w:t xml:space="preserve"> ученика, его представления о себе и отношение к себе не только </w:t>
      </w:r>
      <w:r>
        <w:rPr>
          <w:rFonts w:ascii="Times New Roman" w:eastAsia="Times New Roman" w:hAnsi="Times New Roman" w:cs="Times New Roman"/>
          <w:sz w:val="28"/>
          <w:szCs w:val="28"/>
        </w:rPr>
        <w:lastRenderedPageBreak/>
        <w:t xml:space="preserve">во время осуществления программы, но и в реальной, повседневной жизни. В этом случае занятия по программе будут лишь более сложной и полноценной воспитательной системы, предусматривающей </w:t>
      </w:r>
      <w:r>
        <w:rPr>
          <w:rFonts w:ascii="Times New Roman" w:eastAsia="Times New Roman" w:hAnsi="Times New Roman" w:cs="Times New Roman"/>
          <w:iCs/>
          <w:color w:val="000000"/>
          <w:sz w:val="28"/>
          <w:szCs w:val="28"/>
          <w:shd w:val="clear" w:color="auto" w:fill="FFFFFF"/>
          <w:lang w:bidi="ru-RU"/>
        </w:rPr>
        <w:t>развитие реалистичной самооценки.</w:t>
      </w:r>
      <w:r>
        <w:rPr>
          <w:rFonts w:ascii="Times New Roman" w:eastAsia="Times New Roman" w:hAnsi="Times New Roman" w:cs="Times New Roman"/>
          <w:sz w:val="28"/>
          <w:szCs w:val="28"/>
        </w:rPr>
        <w:t xml:space="preserve"> Известно, что именно сочетание общего положительного представления о себе, принятие себя и реалистичной оценки своих результатов и возможностей в конкретных видах деятельности наиболее благоприятно для личностного развития.</w:t>
      </w:r>
    </w:p>
    <w:p w:rsidR="000403F1" w:rsidRPr="00D946A1" w:rsidRDefault="000403F1" w:rsidP="000403F1">
      <w:pPr>
        <w:spacing w:after="0" w:line="360" w:lineRule="auto"/>
        <w:ind w:firstLine="709"/>
        <w:contextualSpacing/>
        <w:jc w:val="both"/>
        <w:rPr>
          <w:rFonts w:ascii="Times New Roman" w:hAnsi="Times New Roman"/>
          <w:sz w:val="28"/>
          <w:szCs w:val="28"/>
          <w:shd w:val="clear" w:color="auto" w:fill="FFFFFF"/>
        </w:rPr>
      </w:pPr>
      <w:r w:rsidRPr="00D946A1">
        <w:rPr>
          <w:rFonts w:ascii="Times New Roman" w:hAnsi="Times New Roman"/>
          <w:sz w:val="28"/>
          <w:szCs w:val="28"/>
          <w:shd w:val="clear" w:color="auto" w:fill="FFFFFF"/>
        </w:rPr>
        <w:t>Таким образом, этот проект имеет успешность для укрепления семейных связей и улучшения взаимодействия в социальной сфере, повышая эмоциональную устойчивость подростков. Положительные изменения в жизни подростков могут принести пользу обществу в целом, т.к. подросток чувствует поддержку не только от педагога-психолога, но и понимание со стороны родителей.</w:t>
      </w:r>
    </w:p>
    <w:p w:rsidR="00CF4C98" w:rsidRPr="00CF4C98" w:rsidRDefault="00CF4C98" w:rsidP="00CF4C98">
      <w:pPr>
        <w:spacing w:after="0" w:line="360" w:lineRule="auto"/>
        <w:ind w:firstLine="709"/>
        <w:jc w:val="both"/>
        <w:rPr>
          <w:rFonts w:ascii="Times New Roman" w:hAnsi="Times New Roman" w:cs="Times New Roman"/>
          <w:sz w:val="28"/>
          <w:szCs w:val="28"/>
        </w:rPr>
      </w:pPr>
    </w:p>
    <w:p w:rsidR="00CF4C98" w:rsidRPr="00CF4C98" w:rsidRDefault="00CF4C98" w:rsidP="00CF4C98">
      <w:pPr>
        <w:spacing w:after="0" w:line="360" w:lineRule="auto"/>
        <w:ind w:firstLine="709"/>
        <w:jc w:val="both"/>
        <w:rPr>
          <w:rFonts w:ascii="Times New Roman" w:hAnsi="Times New Roman" w:cs="Times New Roman"/>
          <w:sz w:val="28"/>
          <w:szCs w:val="28"/>
        </w:rPr>
      </w:pPr>
    </w:p>
    <w:p w:rsidR="00CF4C98" w:rsidRPr="00CF4C98" w:rsidRDefault="00CF4C98" w:rsidP="00CF4C98">
      <w:pPr>
        <w:spacing w:after="0" w:line="360" w:lineRule="auto"/>
        <w:ind w:firstLine="709"/>
        <w:jc w:val="both"/>
        <w:rPr>
          <w:rFonts w:ascii="Times New Roman" w:hAnsi="Times New Roman" w:cs="Times New Roman"/>
          <w:sz w:val="28"/>
          <w:szCs w:val="28"/>
        </w:rPr>
      </w:pPr>
    </w:p>
    <w:p w:rsidR="00CF4C98" w:rsidRDefault="00CF4C98" w:rsidP="00CF4C98">
      <w:pPr>
        <w:spacing w:after="0" w:line="360" w:lineRule="auto"/>
        <w:ind w:firstLine="709"/>
        <w:jc w:val="both"/>
        <w:rPr>
          <w:rFonts w:ascii="Times New Roman" w:hAnsi="Times New Roman" w:cs="Times New Roman"/>
          <w:sz w:val="28"/>
          <w:szCs w:val="28"/>
        </w:rPr>
      </w:pPr>
    </w:p>
    <w:p w:rsidR="00E73FE2" w:rsidRDefault="00E73FE2" w:rsidP="00CF4C98">
      <w:pPr>
        <w:spacing w:after="0" w:line="360" w:lineRule="auto"/>
        <w:ind w:firstLine="709"/>
        <w:jc w:val="both"/>
        <w:rPr>
          <w:rFonts w:ascii="Times New Roman" w:hAnsi="Times New Roman" w:cs="Times New Roman"/>
          <w:sz w:val="28"/>
          <w:szCs w:val="28"/>
        </w:rPr>
      </w:pPr>
    </w:p>
    <w:p w:rsidR="00E73FE2" w:rsidRDefault="00E73FE2" w:rsidP="00CF4C98">
      <w:pPr>
        <w:spacing w:after="0" w:line="360" w:lineRule="auto"/>
        <w:ind w:firstLine="709"/>
        <w:jc w:val="both"/>
        <w:rPr>
          <w:rFonts w:ascii="Times New Roman" w:hAnsi="Times New Roman" w:cs="Times New Roman"/>
          <w:sz w:val="28"/>
          <w:szCs w:val="28"/>
        </w:rPr>
      </w:pPr>
    </w:p>
    <w:p w:rsidR="00E73FE2" w:rsidRDefault="00E73FE2" w:rsidP="00CF4C98">
      <w:pPr>
        <w:spacing w:after="0" w:line="360" w:lineRule="auto"/>
        <w:ind w:firstLine="709"/>
        <w:jc w:val="both"/>
        <w:rPr>
          <w:rFonts w:ascii="Times New Roman" w:hAnsi="Times New Roman" w:cs="Times New Roman"/>
          <w:sz w:val="28"/>
          <w:szCs w:val="28"/>
        </w:rPr>
      </w:pPr>
    </w:p>
    <w:p w:rsidR="00E73FE2" w:rsidRDefault="00E73FE2" w:rsidP="00CF4C98">
      <w:pPr>
        <w:spacing w:after="0" w:line="360" w:lineRule="auto"/>
        <w:ind w:firstLine="709"/>
        <w:jc w:val="both"/>
        <w:rPr>
          <w:rFonts w:ascii="Times New Roman" w:hAnsi="Times New Roman" w:cs="Times New Roman"/>
          <w:sz w:val="28"/>
          <w:szCs w:val="28"/>
        </w:rPr>
      </w:pPr>
    </w:p>
    <w:p w:rsidR="00E73FE2" w:rsidRDefault="00E73FE2" w:rsidP="00CF4C98">
      <w:pPr>
        <w:spacing w:after="0" w:line="360" w:lineRule="auto"/>
        <w:ind w:firstLine="709"/>
        <w:jc w:val="both"/>
        <w:rPr>
          <w:rFonts w:ascii="Times New Roman" w:hAnsi="Times New Roman" w:cs="Times New Roman"/>
          <w:sz w:val="28"/>
          <w:szCs w:val="28"/>
        </w:rPr>
      </w:pPr>
    </w:p>
    <w:p w:rsidR="00E73FE2" w:rsidRDefault="00E73FE2" w:rsidP="00CF4C98">
      <w:pPr>
        <w:spacing w:after="0" w:line="360" w:lineRule="auto"/>
        <w:ind w:firstLine="709"/>
        <w:jc w:val="both"/>
        <w:rPr>
          <w:rFonts w:ascii="Times New Roman" w:hAnsi="Times New Roman" w:cs="Times New Roman"/>
          <w:sz w:val="28"/>
          <w:szCs w:val="28"/>
        </w:rPr>
      </w:pPr>
    </w:p>
    <w:p w:rsidR="00E73FE2" w:rsidRDefault="00E73FE2" w:rsidP="00CF4C98">
      <w:pPr>
        <w:spacing w:after="0" w:line="360" w:lineRule="auto"/>
        <w:ind w:firstLine="709"/>
        <w:jc w:val="both"/>
        <w:rPr>
          <w:rFonts w:ascii="Times New Roman" w:hAnsi="Times New Roman" w:cs="Times New Roman"/>
          <w:sz w:val="28"/>
          <w:szCs w:val="28"/>
        </w:rPr>
      </w:pPr>
    </w:p>
    <w:p w:rsidR="00E73FE2" w:rsidRDefault="00E73FE2" w:rsidP="00CF4C98">
      <w:pPr>
        <w:spacing w:after="0" w:line="360" w:lineRule="auto"/>
        <w:ind w:firstLine="709"/>
        <w:jc w:val="both"/>
        <w:rPr>
          <w:rFonts w:ascii="Times New Roman" w:hAnsi="Times New Roman" w:cs="Times New Roman"/>
          <w:sz w:val="28"/>
          <w:szCs w:val="28"/>
        </w:rPr>
      </w:pPr>
    </w:p>
    <w:p w:rsidR="00E73FE2" w:rsidRDefault="00E73FE2" w:rsidP="00CF4C98">
      <w:pPr>
        <w:spacing w:after="0" w:line="360" w:lineRule="auto"/>
        <w:ind w:firstLine="709"/>
        <w:jc w:val="both"/>
        <w:rPr>
          <w:rFonts w:ascii="Times New Roman" w:hAnsi="Times New Roman" w:cs="Times New Roman"/>
          <w:sz w:val="28"/>
          <w:szCs w:val="28"/>
        </w:rPr>
      </w:pPr>
    </w:p>
    <w:p w:rsidR="00E73FE2" w:rsidRDefault="00E73FE2" w:rsidP="00CF4C98">
      <w:pPr>
        <w:spacing w:after="0" w:line="360" w:lineRule="auto"/>
        <w:ind w:firstLine="709"/>
        <w:jc w:val="both"/>
        <w:rPr>
          <w:rFonts w:ascii="Times New Roman" w:hAnsi="Times New Roman" w:cs="Times New Roman"/>
          <w:sz w:val="28"/>
          <w:szCs w:val="28"/>
        </w:rPr>
      </w:pPr>
    </w:p>
    <w:p w:rsidR="00E73FE2" w:rsidRDefault="00E73FE2" w:rsidP="00CF4C98">
      <w:pPr>
        <w:spacing w:after="0" w:line="360" w:lineRule="auto"/>
        <w:ind w:firstLine="709"/>
        <w:jc w:val="both"/>
        <w:rPr>
          <w:rFonts w:ascii="Times New Roman" w:hAnsi="Times New Roman" w:cs="Times New Roman"/>
          <w:sz w:val="28"/>
          <w:szCs w:val="28"/>
        </w:rPr>
      </w:pPr>
    </w:p>
    <w:p w:rsidR="00E73FE2" w:rsidRDefault="00E73FE2" w:rsidP="00CF4C98">
      <w:pPr>
        <w:spacing w:after="0" w:line="360" w:lineRule="auto"/>
        <w:ind w:firstLine="709"/>
        <w:jc w:val="both"/>
        <w:rPr>
          <w:rFonts w:ascii="Times New Roman" w:hAnsi="Times New Roman" w:cs="Times New Roman"/>
          <w:sz w:val="28"/>
          <w:szCs w:val="28"/>
        </w:rPr>
      </w:pPr>
    </w:p>
    <w:p w:rsidR="00E73FE2" w:rsidRPr="00CF4C98" w:rsidRDefault="00E73FE2" w:rsidP="00CF4C98">
      <w:pPr>
        <w:spacing w:after="0" w:line="360" w:lineRule="auto"/>
        <w:ind w:firstLine="709"/>
        <w:jc w:val="both"/>
        <w:rPr>
          <w:rFonts w:ascii="Times New Roman" w:hAnsi="Times New Roman" w:cs="Times New Roman"/>
          <w:sz w:val="28"/>
          <w:szCs w:val="28"/>
        </w:rPr>
      </w:pPr>
    </w:p>
    <w:p w:rsidR="009D5EF9" w:rsidRDefault="00D1391B" w:rsidP="009D5EF9">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Список л</w:t>
      </w:r>
      <w:r w:rsidR="007D4774" w:rsidRPr="00CF4C98">
        <w:rPr>
          <w:rFonts w:ascii="Times New Roman" w:hAnsi="Times New Roman" w:cs="Times New Roman"/>
          <w:sz w:val="28"/>
          <w:szCs w:val="28"/>
        </w:rPr>
        <w:t>итератур</w:t>
      </w:r>
      <w:r w:rsidR="000403F1">
        <w:rPr>
          <w:rFonts w:ascii="Times New Roman" w:hAnsi="Times New Roman" w:cs="Times New Roman"/>
          <w:sz w:val="28"/>
          <w:szCs w:val="28"/>
        </w:rPr>
        <w:t>ы</w:t>
      </w:r>
      <w:r w:rsidR="007D4774" w:rsidRPr="00CF4C98">
        <w:rPr>
          <w:rFonts w:ascii="Times New Roman" w:hAnsi="Times New Roman" w:cs="Times New Roman"/>
          <w:sz w:val="28"/>
          <w:szCs w:val="28"/>
        </w:rPr>
        <w:t>:</w:t>
      </w:r>
    </w:p>
    <w:p w:rsidR="009D5EF9" w:rsidRDefault="009D5EF9" w:rsidP="009D5EF9">
      <w:pPr>
        <w:spacing w:after="0" w:line="360" w:lineRule="auto"/>
        <w:ind w:firstLine="709"/>
        <w:jc w:val="center"/>
        <w:rPr>
          <w:rFonts w:ascii="Times New Roman" w:hAnsi="Times New Roman" w:cs="Times New Roman"/>
          <w:sz w:val="28"/>
          <w:szCs w:val="28"/>
        </w:rPr>
      </w:pPr>
    </w:p>
    <w:p w:rsidR="009D5EF9" w:rsidRDefault="000403F1" w:rsidP="009D5E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9D5EF9">
        <w:rPr>
          <w:rFonts w:ascii="Times New Roman" w:hAnsi="Times New Roman" w:cs="Times New Roman"/>
          <w:sz w:val="28"/>
          <w:szCs w:val="28"/>
        </w:rPr>
        <w:t xml:space="preserve">Васягина Н. Н. Подходы к профилактике </w:t>
      </w:r>
      <w:proofErr w:type="spellStart"/>
      <w:r w:rsidR="009D5EF9">
        <w:rPr>
          <w:rFonts w:ascii="Times New Roman" w:hAnsi="Times New Roman" w:cs="Times New Roman"/>
          <w:sz w:val="28"/>
          <w:szCs w:val="28"/>
        </w:rPr>
        <w:t>дезадаптивных</w:t>
      </w:r>
      <w:proofErr w:type="spellEnd"/>
      <w:r w:rsidR="009D5EF9">
        <w:rPr>
          <w:rFonts w:ascii="Times New Roman" w:hAnsi="Times New Roman" w:cs="Times New Roman"/>
          <w:sz w:val="28"/>
          <w:szCs w:val="28"/>
        </w:rPr>
        <w:t xml:space="preserve"> форм поведения обучающихся / Н. Н. Васягина. </w:t>
      </w:r>
      <w:proofErr w:type="gramStart"/>
      <w:r w:rsidR="009D5EF9">
        <w:rPr>
          <w:rFonts w:ascii="Times New Roman" w:hAnsi="Times New Roman" w:cs="Times New Roman"/>
          <w:sz w:val="28"/>
          <w:szCs w:val="28"/>
        </w:rPr>
        <w:t xml:space="preserve">Н. Б. Сычева // Профилактика </w:t>
      </w:r>
      <w:proofErr w:type="spellStart"/>
      <w:r w:rsidR="009D5EF9">
        <w:rPr>
          <w:rFonts w:ascii="Times New Roman" w:hAnsi="Times New Roman" w:cs="Times New Roman"/>
          <w:sz w:val="28"/>
          <w:szCs w:val="28"/>
        </w:rPr>
        <w:t>девиантного</w:t>
      </w:r>
      <w:proofErr w:type="spellEnd"/>
      <w:r w:rsidR="009D5EF9">
        <w:rPr>
          <w:rFonts w:ascii="Times New Roman" w:hAnsi="Times New Roman" w:cs="Times New Roman"/>
          <w:sz w:val="28"/>
          <w:szCs w:val="28"/>
        </w:rPr>
        <w:t xml:space="preserve"> поведения обучающихся в условиях образовательной организации. – 2018.</w:t>
      </w:r>
      <w:proofErr w:type="gramEnd"/>
      <w:r w:rsidR="009D5EF9">
        <w:rPr>
          <w:rFonts w:ascii="Times New Roman" w:hAnsi="Times New Roman" w:cs="Times New Roman"/>
          <w:sz w:val="28"/>
          <w:szCs w:val="28"/>
        </w:rPr>
        <w:t xml:space="preserve"> – С. 30-74.</w:t>
      </w:r>
    </w:p>
    <w:p w:rsidR="009D5EF9" w:rsidRDefault="000403F1" w:rsidP="009D5E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D5EF9" w:rsidRPr="009D5EF9">
        <w:rPr>
          <w:rFonts w:ascii="Times New Roman" w:hAnsi="Times New Roman" w:cs="Times New Roman"/>
          <w:sz w:val="28"/>
          <w:szCs w:val="28"/>
        </w:rPr>
        <w:t xml:space="preserve"> </w:t>
      </w:r>
      <w:r w:rsidR="009D5EF9">
        <w:rPr>
          <w:rFonts w:ascii="Times New Roman" w:hAnsi="Times New Roman" w:cs="Times New Roman"/>
          <w:sz w:val="28"/>
          <w:szCs w:val="28"/>
        </w:rPr>
        <w:t xml:space="preserve">Витек К. Проблемы поведения школьника. – М.: Прогресс, 2008. – 260 </w:t>
      </w:r>
      <w:proofErr w:type="spellStart"/>
      <w:proofErr w:type="gramStart"/>
      <w:r w:rsidR="009D5EF9">
        <w:rPr>
          <w:rFonts w:ascii="Times New Roman" w:hAnsi="Times New Roman" w:cs="Times New Roman"/>
          <w:sz w:val="28"/>
          <w:szCs w:val="28"/>
        </w:rPr>
        <w:t>с</w:t>
      </w:r>
      <w:proofErr w:type="gramEnd"/>
      <w:r w:rsidR="009D5EF9">
        <w:rPr>
          <w:rFonts w:ascii="Times New Roman" w:hAnsi="Times New Roman" w:cs="Times New Roman"/>
          <w:sz w:val="28"/>
          <w:szCs w:val="28"/>
        </w:rPr>
        <w:t>.</w:t>
      </w:r>
      <w:proofErr w:type="spellEnd"/>
    </w:p>
    <w:p w:rsidR="009D5EF9" w:rsidRDefault="009D5EF9" w:rsidP="009D5EF9">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eastAsia="Times New Roman" w:hAnsi="Times New Roman" w:cs="Times New Roman"/>
          <w:sz w:val="28"/>
          <w:szCs w:val="28"/>
        </w:rPr>
        <w:t>Гуткина</w:t>
      </w:r>
      <w:proofErr w:type="spellEnd"/>
      <w:r>
        <w:rPr>
          <w:rFonts w:ascii="Times New Roman" w:eastAsia="Times New Roman" w:hAnsi="Times New Roman" w:cs="Times New Roman"/>
          <w:sz w:val="28"/>
          <w:szCs w:val="28"/>
        </w:rPr>
        <w:t xml:space="preserve"> Н.И., Дубровина И.В., Толстых Н.Н., Прихожан А.М.</w:t>
      </w:r>
      <w:r>
        <w:rPr>
          <w:rFonts w:ascii="Times New Roman" w:eastAsia="Times New Roman" w:hAnsi="Times New Roman" w:cs="Times New Roman"/>
          <w:sz w:val="28"/>
          <w:szCs w:val="28"/>
          <w:highlight w:val="yellow"/>
        </w:rPr>
        <w:t xml:space="preserve"> </w:t>
      </w:r>
      <w:r>
        <w:rPr>
          <w:rFonts w:ascii="Times New Roman" w:eastAsia="Times New Roman" w:hAnsi="Times New Roman" w:cs="Times New Roman"/>
          <w:sz w:val="28"/>
          <w:szCs w:val="28"/>
        </w:rPr>
        <w:t>Психологические программы развития личности в подростковом и старшем школьном возрасте. – Екатеринбург: «Деловая книга», 2000.</w:t>
      </w:r>
    </w:p>
    <w:p w:rsidR="009D5EF9" w:rsidRDefault="009D5EF9" w:rsidP="009D5EF9">
      <w:pPr>
        <w:spacing w:after="0" w:line="360" w:lineRule="auto"/>
        <w:ind w:firstLine="709"/>
        <w:jc w:val="both"/>
        <w:rPr>
          <w:rFonts w:ascii="Times New Roman" w:hAnsi="Times New Roman" w:cs="Times New Roman"/>
          <w:spacing w:val="-5"/>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Парыгин</w:t>
      </w:r>
      <w:proofErr w:type="spellEnd"/>
      <w:r>
        <w:rPr>
          <w:rFonts w:ascii="Times New Roman" w:hAnsi="Times New Roman" w:cs="Times New Roman"/>
          <w:spacing w:val="-4"/>
          <w:sz w:val="28"/>
          <w:szCs w:val="28"/>
        </w:rPr>
        <w:t xml:space="preserve"> </w:t>
      </w:r>
      <w:r>
        <w:rPr>
          <w:rFonts w:ascii="Times New Roman" w:hAnsi="Times New Roman" w:cs="Times New Roman"/>
          <w:sz w:val="28"/>
          <w:szCs w:val="28"/>
        </w:rPr>
        <w:t>Б.Д.</w:t>
      </w:r>
      <w:r>
        <w:rPr>
          <w:rFonts w:ascii="Times New Roman" w:hAnsi="Times New Roman" w:cs="Times New Roman"/>
          <w:spacing w:val="-4"/>
          <w:sz w:val="28"/>
          <w:szCs w:val="28"/>
        </w:rPr>
        <w:t xml:space="preserve"> </w:t>
      </w:r>
      <w:r>
        <w:rPr>
          <w:rFonts w:ascii="Times New Roman" w:hAnsi="Times New Roman" w:cs="Times New Roman"/>
          <w:sz w:val="28"/>
          <w:szCs w:val="28"/>
        </w:rPr>
        <w:t>Социальная</w:t>
      </w:r>
      <w:r>
        <w:rPr>
          <w:rFonts w:ascii="Times New Roman" w:hAnsi="Times New Roman" w:cs="Times New Roman"/>
          <w:spacing w:val="-4"/>
          <w:sz w:val="28"/>
          <w:szCs w:val="28"/>
        </w:rPr>
        <w:t xml:space="preserve"> </w:t>
      </w:r>
      <w:r>
        <w:rPr>
          <w:rFonts w:ascii="Times New Roman" w:hAnsi="Times New Roman" w:cs="Times New Roman"/>
          <w:sz w:val="28"/>
          <w:szCs w:val="28"/>
        </w:rPr>
        <w:t>психология. –</w:t>
      </w:r>
      <w:r>
        <w:rPr>
          <w:rFonts w:ascii="Times New Roman" w:hAnsi="Times New Roman" w:cs="Times New Roman"/>
          <w:spacing w:val="-5"/>
          <w:sz w:val="28"/>
          <w:szCs w:val="28"/>
        </w:rPr>
        <w:t xml:space="preserve"> </w:t>
      </w:r>
      <w:r>
        <w:rPr>
          <w:rFonts w:ascii="Times New Roman" w:hAnsi="Times New Roman" w:cs="Times New Roman"/>
          <w:sz w:val="28"/>
          <w:szCs w:val="28"/>
        </w:rPr>
        <w:t>СПб.:</w:t>
      </w:r>
      <w:r>
        <w:rPr>
          <w:rFonts w:ascii="Times New Roman" w:hAnsi="Times New Roman" w:cs="Times New Roman"/>
          <w:spacing w:val="-4"/>
          <w:sz w:val="28"/>
          <w:szCs w:val="28"/>
        </w:rPr>
        <w:t xml:space="preserve"> </w:t>
      </w:r>
      <w:r>
        <w:rPr>
          <w:rFonts w:ascii="Times New Roman" w:hAnsi="Times New Roman" w:cs="Times New Roman"/>
          <w:sz w:val="28"/>
          <w:szCs w:val="28"/>
        </w:rPr>
        <w:t>ИГУП,</w:t>
      </w:r>
      <w:r>
        <w:rPr>
          <w:rFonts w:ascii="Times New Roman" w:hAnsi="Times New Roman" w:cs="Times New Roman"/>
          <w:spacing w:val="-6"/>
          <w:sz w:val="28"/>
          <w:szCs w:val="28"/>
        </w:rPr>
        <w:t xml:space="preserve"> </w:t>
      </w:r>
      <w:r>
        <w:rPr>
          <w:rFonts w:ascii="Times New Roman" w:hAnsi="Times New Roman" w:cs="Times New Roman"/>
          <w:sz w:val="28"/>
          <w:szCs w:val="28"/>
        </w:rPr>
        <w:t>2019.</w:t>
      </w:r>
      <w:r>
        <w:rPr>
          <w:rFonts w:ascii="Times New Roman" w:hAnsi="Times New Roman" w:cs="Times New Roman"/>
          <w:spacing w:val="-5"/>
          <w:sz w:val="28"/>
          <w:szCs w:val="28"/>
        </w:rPr>
        <w:t xml:space="preserve"> </w:t>
      </w:r>
      <w:r>
        <w:rPr>
          <w:rFonts w:ascii="Times New Roman" w:hAnsi="Times New Roman" w:cs="Times New Roman"/>
          <w:sz w:val="28"/>
          <w:szCs w:val="28"/>
        </w:rPr>
        <w:t>–</w:t>
      </w:r>
      <w:r>
        <w:rPr>
          <w:rFonts w:ascii="Times New Roman" w:hAnsi="Times New Roman" w:cs="Times New Roman"/>
          <w:spacing w:val="-5"/>
          <w:sz w:val="28"/>
          <w:szCs w:val="28"/>
        </w:rPr>
        <w:t xml:space="preserve"> </w:t>
      </w:r>
      <w:r>
        <w:rPr>
          <w:rFonts w:ascii="Times New Roman" w:hAnsi="Times New Roman" w:cs="Times New Roman"/>
          <w:sz w:val="28"/>
          <w:szCs w:val="28"/>
        </w:rPr>
        <w:t>592</w:t>
      </w:r>
      <w:r>
        <w:rPr>
          <w:rFonts w:ascii="Times New Roman" w:hAnsi="Times New Roman" w:cs="Times New Roman"/>
          <w:spacing w:val="-6"/>
          <w:sz w:val="28"/>
          <w:szCs w:val="28"/>
        </w:rPr>
        <w:t xml:space="preserve"> </w:t>
      </w:r>
      <w:proofErr w:type="gramStart"/>
      <w:r>
        <w:rPr>
          <w:rFonts w:ascii="Times New Roman" w:hAnsi="Times New Roman" w:cs="Times New Roman"/>
          <w:spacing w:val="-5"/>
          <w:sz w:val="28"/>
          <w:szCs w:val="28"/>
        </w:rPr>
        <w:t>с</w:t>
      </w:r>
      <w:proofErr w:type="gramEnd"/>
      <w:r>
        <w:rPr>
          <w:rFonts w:ascii="Times New Roman" w:hAnsi="Times New Roman" w:cs="Times New Roman"/>
          <w:spacing w:val="-5"/>
          <w:sz w:val="28"/>
          <w:szCs w:val="28"/>
        </w:rPr>
        <w:t>.</w:t>
      </w:r>
    </w:p>
    <w:p w:rsidR="009D5EF9" w:rsidRDefault="009D5EF9" w:rsidP="009D5EF9">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5"/>
          <w:sz w:val="28"/>
          <w:szCs w:val="28"/>
        </w:rPr>
        <w:t xml:space="preserve">5. </w:t>
      </w:r>
      <w:r>
        <w:rPr>
          <w:rFonts w:ascii="Times New Roman" w:hAnsi="Times New Roman" w:cs="Times New Roman"/>
          <w:sz w:val="28"/>
          <w:szCs w:val="28"/>
        </w:rPr>
        <w:t xml:space="preserve">Савин Н.В. Педагогика. – М.: Просвещение, 2008. – 500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9D5EF9" w:rsidRDefault="009D5EF9" w:rsidP="009D5E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Фридман Л.М. Психология воспитания. – М.: Сфера, 2009. – 480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9D5EF9" w:rsidRPr="009D5EF9" w:rsidRDefault="009D5EF9" w:rsidP="009D5EF9">
      <w:pPr>
        <w:spacing w:after="0" w:line="360" w:lineRule="auto"/>
        <w:ind w:firstLine="709"/>
        <w:jc w:val="both"/>
        <w:rPr>
          <w:rFonts w:ascii="Times New Roman" w:hAnsi="Times New Roman" w:cs="Times New Roman"/>
          <w:spacing w:val="-5"/>
          <w:sz w:val="28"/>
          <w:szCs w:val="28"/>
        </w:rPr>
      </w:pPr>
    </w:p>
    <w:p w:rsidR="009D5EF9" w:rsidRPr="009D5EF9" w:rsidRDefault="009D5EF9" w:rsidP="009D5EF9">
      <w:pPr>
        <w:spacing w:after="0" w:line="360" w:lineRule="auto"/>
        <w:ind w:firstLine="709"/>
        <w:jc w:val="both"/>
        <w:rPr>
          <w:rFonts w:ascii="Times New Roman" w:eastAsia="Times New Roman" w:hAnsi="Times New Roman" w:cs="Times New Roman"/>
          <w:sz w:val="28"/>
          <w:szCs w:val="28"/>
        </w:rPr>
      </w:pPr>
    </w:p>
    <w:p w:rsidR="009D5EF9" w:rsidRDefault="009D5EF9" w:rsidP="009D5EF9">
      <w:pPr>
        <w:spacing w:after="0" w:line="360" w:lineRule="auto"/>
        <w:ind w:firstLine="709"/>
        <w:jc w:val="both"/>
        <w:rPr>
          <w:rFonts w:ascii="Times New Roman" w:hAnsi="Times New Roman" w:cs="Times New Roman"/>
          <w:sz w:val="28"/>
          <w:szCs w:val="28"/>
        </w:rPr>
      </w:pPr>
    </w:p>
    <w:p w:rsidR="009D5EF9" w:rsidRDefault="009D5EF9" w:rsidP="000403F1">
      <w:pPr>
        <w:spacing w:after="0" w:line="360" w:lineRule="auto"/>
        <w:ind w:firstLine="709"/>
        <w:jc w:val="both"/>
        <w:rPr>
          <w:rFonts w:ascii="Times New Roman" w:hAnsi="Times New Roman" w:cs="Times New Roman"/>
          <w:sz w:val="28"/>
          <w:szCs w:val="28"/>
        </w:rPr>
      </w:pPr>
    </w:p>
    <w:p w:rsidR="00E72A66" w:rsidRPr="002E0B0A" w:rsidRDefault="007D4774" w:rsidP="009D5EF9">
      <w:pPr>
        <w:spacing w:after="0" w:line="360" w:lineRule="auto"/>
        <w:ind w:firstLine="709"/>
        <w:jc w:val="right"/>
        <w:rPr>
          <w:rFonts w:ascii="Times New Roman" w:hAnsi="Times New Roman" w:cs="Times New Roman"/>
          <w:sz w:val="28"/>
          <w:szCs w:val="28"/>
        </w:rPr>
      </w:pPr>
      <w:r w:rsidRPr="00CF4C98">
        <w:rPr>
          <w:rFonts w:ascii="Times New Roman" w:hAnsi="Times New Roman" w:cs="Times New Roman"/>
          <w:sz w:val="28"/>
          <w:szCs w:val="28"/>
        </w:rPr>
        <w:br/>
      </w:r>
      <w:r w:rsidR="00AD71C5" w:rsidRPr="007B50F6">
        <w:rPr>
          <w:rFonts w:ascii="Times New Roman" w:hAnsi="Times New Roman" w:cs="Times New Roman"/>
          <w:sz w:val="28"/>
          <w:szCs w:val="28"/>
        </w:rPr>
        <w:t>©</w:t>
      </w:r>
      <w:r w:rsidR="00AD71C5">
        <w:rPr>
          <w:rFonts w:ascii="Times New Roman" w:hAnsi="Times New Roman" w:cs="Times New Roman"/>
          <w:sz w:val="28"/>
          <w:szCs w:val="28"/>
        </w:rPr>
        <w:t xml:space="preserve"> </w:t>
      </w:r>
      <w:r w:rsidR="009D5EF9" w:rsidRPr="009D5EF9">
        <w:rPr>
          <w:rFonts w:ascii="Times New Roman" w:hAnsi="Times New Roman" w:cs="Times New Roman"/>
          <w:sz w:val="28"/>
          <w:szCs w:val="28"/>
        </w:rPr>
        <w:t xml:space="preserve">Д.А. </w:t>
      </w:r>
      <w:proofErr w:type="spellStart"/>
      <w:r w:rsidR="009D5EF9" w:rsidRPr="009D5EF9">
        <w:rPr>
          <w:rFonts w:ascii="Times New Roman" w:hAnsi="Times New Roman" w:cs="Times New Roman"/>
          <w:sz w:val="28"/>
          <w:szCs w:val="28"/>
        </w:rPr>
        <w:t>Масягутова</w:t>
      </w:r>
      <w:proofErr w:type="spellEnd"/>
      <w:r w:rsidR="00A83226">
        <w:rPr>
          <w:rFonts w:ascii="Times New Roman" w:hAnsi="Times New Roman" w:cs="Times New Roman"/>
          <w:sz w:val="28"/>
          <w:szCs w:val="28"/>
        </w:rPr>
        <w:t xml:space="preserve">, </w:t>
      </w:r>
      <w:r w:rsidR="009D5EF9">
        <w:rPr>
          <w:rFonts w:ascii="Times New Roman" w:eastAsia="Times New Roman" w:hAnsi="Times New Roman" w:cs="Times New Roman"/>
          <w:sz w:val="28"/>
          <w:szCs w:val="28"/>
        </w:rPr>
        <w:t>С.А. Царев</w:t>
      </w:r>
      <w:r w:rsidR="00A83226">
        <w:rPr>
          <w:rFonts w:ascii="Times New Roman" w:hAnsi="Times New Roman" w:cs="Times New Roman"/>
          <w:sz w:val="28"/>
          <w:szCs w:val="28"/>
        </w:rPr>
        <w:t xml:space="preserve">, </w:t>
      </w:r>
      <w:r w:rsidR="00DA38D2">
        <w:rPr>
          <w:rFonts w:ascii="Times New Roman" w:hAnsi="Times New Roman" w:cs="Times New Roman"/>
          <w:sz w:val="28"/>
          <w:szCs w:val="28"/>
        </w:rPr>
        <w:t xml:space="preserve"> </w:t>
      </w:r>
      <w:r w:rsidR="00AD71C5">
        <w:rPr>
          <w:rFonts w:ascii="Times New Roman" w:hAnsi="Times New Roman" w:cs="Times New Roman"/>
          <w:sz w:val="28"/>
          <w:szCs w:val="28"/>
        </w:rPr>
        <w:t>20</w:t>
      </w:r>
      <w:r w:rsidR="00DA38D2">
        <w:rPr>
          <w:rFonts w:ascii="Times New Roman" w:hAnsi="Times New Roman" w:cs="Times New Roman"/>
          <w:sz w:val="28"/>
          <w:szCs w:val="28"/>
        </w:rPr>
        <w:t>2</w:t>
      </w:r>
      <w:r w:rsidR="009D5EF9">
        <w:rPr>
          <w:rFonts w:ascii="Times New Roman" w:hAnsi="Times New Roman" w:cs="Times New Roman"/>
          <w:sz w:val="28"/>
          <w:szCs w:val="28"/>
        </w:rPr>
        <w:t>5</w:t>
      </w:r>
      <w:r w:rsidR="001327F8">
        <w:rPr>
          <w:rFonts w:ascii="Times New Roman" w:hAnsi="Times New Roman" w:cs="Times New Roman"/>
          <w:sz w:val="28"/>
          <w:szCs w:val="28"/>
        </w:rPr>
        <w:t>.</w:t>
      </w:r>
    </w:p>
    <w:sectPr w:rsidR="00E72A66" w:rsidRPr="002E0B0A" w:rsidSect="00573D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95CAA"/>
    <w:multiLevelType w:val="hybridMultilevel"/>
    <w:tmpl w:val="92320638"/>
    <w:lvl w:ilvl="0" w:tplc="0419000F">
      <w:start w:val="1"/>
      <w:numFmt w:val="decimal"/>
      <w:lvlText w:val="%1."/>
      <w:lvlJc w:val="left"/>
      <w:pPr>
        <w:ind w:left="-349"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
    <w:nsid w:val="14926A4A"/>
    <w:multiLevelType w:val="multilevel"/>
    <w:tmpl w:val="D5A6FB08"/>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6EA46E2"/>
    <w:multiLevelType w:val="hybridMultilevel"/>
    <w:tmpl w:val="11A66962"/>
    <w:lvl w:ilvl="0" w:tplc="FE9E892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983CF7"/>
    <w:multiLevelType w:val="hybridMultilevel"/>
    <w:tmpl w:val="5AEC647A"/>
    <w:lvl w:ilvl="0" w:tplc="F4F26954">
      <w:start w:val="126"/>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6A3E3C"/>
    <w:multiLevelType w:val="singleLevel"/>
    <w:tmpl w:val="84264B4E"/>
    <w:lvl w:ilvl="0">
      <w:start w:val="1"/>
      <w:numFmt w:val="decimal"/>
      <w:lvlText w:val="%1."/>
      <w:legacy w:legacy="1" w:legacySpace="0" w:legacyIndent="360"/>
      <w:lvlJc w:val="left"/>
      <w:rPr>
        <w:rFonts w:ascii="Times New Roman" w:hAnsi="Times New Roman" w:cs="Times New Roman" w:hint="default"/>
      </w:rPr>
    </w:lvl>
  </w:abstractNum>
  <w:abstractNum w:abstractNumId="5">
    <w:nsid w:val="20964FBF"/>
    <w:multiLevelType w:val="hybridMultilevel"/>
    <w:tmpl w:val="220EC3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0B7554F"/>
    <w:multiLevelType w:val="hybridMultilevel"/>
    <w:tmpl w:val="20E2F63C"/>
    <w:lvl w:ilvl="0" w:tplc="600879EE">
      <w:start w:val="541"/>
      <w:numFmt w:val="decimal"/>
      <w:lvlText w:val="%1"/>
      <w:lvlJc w:val="left"/>
      <w:pPr>
        <w:ind w:left="1301" w:hanging="45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8352E0B"/>
    <w:multiLevelType w:val="singleLevel"/>
    <w:tmpl w:val="41687E66"/>
    <w:lvl w:ilvl="0">
      <w:start w:val="1"/>
      <w:numFmt w:val="decimal"/>
      <w:lvlText w:val="%1)"/>
      <w:legacy w:legacy="1" w:legacySpace="0" w:legacyIndent="302"/>
      <w:lvlJc w:val="left"/>
      <w:rPr>
        <w:rFonts w:ascii="Times New Roman" w:hAnsi="Times New Roman" w:cs="Times New Roman" w:hint="default"/>
      </w:rPr>
    </w:lvl>
  </w:abstractNum>
  <w:abstractNum w:abstractNumId="8">
    <w:nsid w:val="4213105F"/>
    <w:multiLevelType w:val="singleLevel"/>
    <w:tmpl w:val="9C526A66"/>
    <w:lvl w:ilvl="0">
      <w:start w:val="2"/>
      <w:numFmt w:val="decimal"/>
      <w:lvlText w:val="%1)"/>
      <w:legacy w:legacy="1" w:legacySpace="0" w:legacyIndent="303"/>
      <w:lvlJc w:val="left"/>
      <w:rPr>
        <w:rFonts w:ascii="Times New Roman" w:hAnsi="Times New Roman" w:cs="Times New Roman" w:hint="default"/>
      </w:rPr>
    </w:lvl>
  </w:abstractNum>
  <w:abstractNum w:abstractNumId="9">
    <w:nsid w:val="433F0B0A"/>
    <w:multiLevelType w:val="hybridMultilevel"/>
    <w:tmpl w:val="6D60911A"/>
    <w:lvl w:ilvl="0" w:tplc="84264B4E">
      <w:start w:val="1"/>
      <w:numFmt w:val="decimal"/>
      <w:lvlText w:val="%1."/>
      <w:legacy w:legacy="1" w:legacySpace="0" w:legacyIndent="360"/>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E7A5C7D"/>
    <w:multiLevelType w:val="hybridMultilevel"/>
    <w:tmpl w:val="EB9EBD9A"/>
    <w:lvl w:ilvl="0" w:tplc="53B82422">
      <w:start w:val="1"/>
      <w:numFmt w:val="decimal"/>
      <w:lvlText w:val="%1."/>
      <w:lvlJc w:val="left"/>
      <w:pPr>
        <w:ind w:left="582" w:hanging="360"/>
      </w:pPr>
      <w:rPr>
        <w:rFonts w:ascii="Times New Roman" w:eastAsia="Times New Roman" w:hAnsi="Times New Roman" w:cs="Times New Roman" w:hint="default"/>
        <w:b w:val="0"/>
        <w:bCs w:val="0"/>
        <w:i w:val="0"/>
        <w:iCs w:val="0"/>
        <w:spacing w:val="0"/>
        <w:w w:val="96"/>
        <w:sz w:val="28"/>
        <w:szCs w:val="28"/>
        <w:lang w:val="ru-RU" w:eastAsia="en-US" w:bidi="ar-SA"/>
      </w:rPr>
    </w:lvl>
    <w:lvl w:ilvl="1" w:tplc="738C1AD6">
      <w:numFmt w:val="bullet"/>
      <w:lvlText w:val="•"/>
      <w:lvlJc w:val="left"/>
      <w:pPr>
        <w:ind w:left="1574" w:hanging="360"/>
      </w:pPr>
      <w:rPr>
        <w:lang w:val="ru-RU" w:eastAsia="en-US" w:bidi="ar-SA"/>
      </w:rPr>
    </w:lvl>
    <w:lvl w:ilvl="2" w:tplc="D4BAA2FC">
      <w:numFmt w:val="bullet"/>
      <w:lvlText w:val="•"/>
      <w:lvlJc w:val="left"/>
      <w:pPr>
        <w:ind w:left="2569" w:hanging="360"/>
      </w:pPr>
      <w:rPr>
        <w:lang w:val="ru-RU" w:eastAsia="en-US" w:bidi="ar-SA"/>
      </w:rPr>
    </w:lvl>
    <w:lvl w:ilvl="3" w:tplc="29E0F5B0">
      <w:numFmt w:val="bullet"/>
      <w:lvlText w:val="•"/>
      <w:lvlJc w:val="left"/>
      <w:pPr>
        <w:ind w:left="3563" w:hanging="360"/>
      </w:pPr>
      <w:rPr>
        <w:lang w:val="ru-RU" w:eastAsia="en-US" w:bidi="ar-SA"/>
      </w:rPr>
    </w:lvl>
    <w:lvl w:ilvl="4" w:tplc="160C2CDA">
      <w:numFmt w:val="bullet"/>
      <w:lvlText w:val="•"/>
      <w:lvlJc w:val="left"/>
      <w:pPr>
        <w:ind w:left="4558" w:hanging="360"/>
      </w:pPr>
      <w:rPr>
        <w:lang w:val="ru-RU" w:eastAsia="en-US" w:bidi="ar-SA"/>
      </w:rPr>
    </w:lvl>
    <w:lvl w:ilvl="5" w:tplc="F8CEAAA4">
      <w:numFmt w:val="bullet"/>
      <w:lvlText w:val="•"/>
      <w:lvlJc w:val="left"/>
      <w:pPr>
        <w:ind w:left="5553" w:hanging="360"/>
      </w:pPr>
      <w:rPr>
        <w:lang w:val="ru-RU" w:eastAsia="en-US" w:bidi="ar-SA"/>
      </w:rPr>
    </w:lvl>
    <w:lvl w:ilvl="6" w:tplc="D310A23E">
      <w:numFmt w:val="bullet"/>
      <w:lvlText w:val="•"/>
      <w:lvlJc w:val="left"/>
      <w:pPr>
        <w:ind w:left="6547" w:hanging="360"/>
      </w:pPr>
      <w:rPr>
        <w:lang w:val="ru-RU" w:eastAsia="en-US" w:bidi="ar-SA"/>
      </w:rPr>
    </w:lvl>
    <w:lvl w:ilvl="7" w:tplc="AB1CC720">
      <w:numFmt w:val="bullet"/>
      <w:lvlText w:val="•"/>
      <w:lvlJc w:val="left"/>
      <w:pPr>
        <w:ind w:left="7542" w:hanging="360"/>
      </w:pPr>
      <w:rPr>
        <w:lang w:val="ru-RU" w:eastAsia="en-US" w:bidi="ar-SA"/>
      </w:rPr>
    </w:lvl>
    <w:lvl w:ilvl="8" w:tplc="D0E0C71E">
      <w:numFmt w:val="bullet"/>
      <w:lvlText w:val="•"/>
      <w:lvlJc w:val="left"/>
      <w:pPr>
        <w:ind w:left="8537" w:hanging="360"/>
      </w:pPr>
      <w:rPr>
        <w:lang w:val="ru-RU" w:eastAsia="en-US" w:bidi="ar-SA"/>
      </w:rPr>
    </w:lvl>
  </w:abstractNum>
  <w:abstractNum w:abstractNumId="11">
    <w:nsid w:val="54592946"/>
    <w:multiLevelType w:val="hybridMultilevel"/>
    <w:tmpl w:val="6540B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B36197"/>
    <w:multiLevelType w:val="hybridMultilevel"/>
    <w:tmpl w:val="1F74F776"/>
    <w:lvl w:ilvl="0" w:tplc="F40067BC">
      <w:start w:val="2103"/>
      <w:numFmt w:val="decimal"/>
      <w:lvlText w:val="%1"/>
      <w:lvlJc w:val="left"/>
      <w:pPr>
        <w:ind w:left="1369" w:hanging="6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4"/>
  </w:num>
  <w:num w:numId="3">
    <w:abstractNumId w:val="9"/>
  </w:num>
  <w:num w:numId="4">
    <w:abstractNumId w:val="3"/>
  </w:num>
  <w:num w:numId="5">
    <w:abstractNumId w:val="0"/>
  </w:num>
  <w:num w:numId="6">
    <w:abstractNumId w:val="8"/>
  </w:num>
  <w:num w:numId="7">
    <w:abstractNumId w:val="7"/>
  </w:num>
  <w:num w:numId="8">
    <w:abstractNumId w:val="11"/>
  </w:num>
  <w:num w:numId="9">
    <w:abstractNumId w:val="12"/>
  </w:num>
  <w:num w:numId="10">
    <w:abstractNumId w:val="2"/>
  </w:num>
  <w:num w:numId="11">
    <w:abstractNumId w:val="6"/>
  </w:num>
  <w:num w:numId="12">
    <w:abstractNumId w:val="1"/>
    <w:lvlOverride w:ilvl="0"/>
    <w:lvlOverride w:ilvl="1"/>
    <w:lvlOverride w:ilvl="2"/>
    <w:lvlOverride w:ilvl="3"/>
    <w:lvlOverride w:ilvl="4"/>
    <w:lvlOverride w:ilvl="5"/>
    <w:lvlOverride w:ilvl="6"/>
    <w:lvlOverride w:ilvl="7"/>
    <w:lvlOverride w:ilvl="8"/>
  </w:num>
  <w:num w:numId="13">
    <w:abstractNumId w:val="1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B4D4D"/>
    <w:rsid w:val="00034447"/>
    <w:rsid w:val="000403F1"/>
    <w:rsid w:val="00077A1C"/>
    <w:rsid w:val="0008325E"/>
    <w:rsid w:val="000A4396"/>
    <w:rsid w:val="000B4D4D"/>
    <w:rsid w:val="000C1374"/>
    <w:rsid w:val="000D3D9C"/>
    <w:rsid w:val="001327F8"/>
    <w:rsid w:val="00155823"/>
    <w:rsid w:val="0018074A"/>
    <w:rsid w:val="00194B06"/>
    <w:rsid w:val="001A4117"/>
    <w:rsid w:val="001B1D31"/>
    <w:rsid w:val="001C22FE"/>
    <w:rsid w:val="001E404A"/>
    <w:rsid w:val="001F30F4"/>
    <w:rsid w:val="002A1E85"/>
    <w:rsid w:val="002A73F9"/>
    <w:rsid w:val="002B0D3D"/>
    <w:rsid w:val="002E0B0A"/>
    <w:rsid w:val="002F75DC"/>
    <w:rsid w:val="0030589B"/>
    <w:rsid w:val="003108F5"/>
    <w:rsid w:val="003230C2"/>
    <w:rsid w:val="00332339"/>
    <w:rsid w:val="00350C28"/>
    <w:rsid w:val="003C3829"/>
    <w:rsid w:val="003C3AA0"/>
    <w:rsid w:val="00400276"/>
    <w:rsid w:val="00415DFD"/>
    <w:rsid w:val="00420BE8"/>
    <w:rsid w:val="0042557B"/>
    <w:rsid w:val="00437141"/>
    <w:rsid w:val="00444018"/>
    <w:rsid w:val="0045503B"/>
    <w:rsid w:val="00491D43"/>
    <w:rsid w:val="004D6183"/>
    <w:rsid w:val="00567504"/>
    <w:rsid w:val="00573D96"/>
    <w:rsid w:val="005C48FB"/>
    <w:rsid w:val="005D0021"/>
    <w:rsid w:val="005D4B4D"/>
    <w:rsid w:val="006101C3"/>
    <w:rsid w:val="006608FB"/>
    <w:rsid w:val="006848B4"/>
    <w:rsid w:val="006C5C9A"/>
    <w:rsid w:val="006D3E90"/>
    <w:rsid w:val="006F48F9"/>
    <w:rsid w:val="00771CF0"/>
    <w:rsid w:val="0079058C"/>
    <w:rsid w:val="007928A0"/>
    <w:rsid w:val="007A0CF0"/>
    <w:rsid w:val="007A63C2"/>
    <w:rsid w:val="007A6F4D"/>
    <w:rsid w:val="007B4F3F"/>
    <w:rsid w:val="007D4774"/>
    <w:rsid w:val="007E6C7F"/>
    <w:rsid w:val="007F19DC"/>
    <w:rsid w:val="00812995"/>
    <w:rsid w:val="00831A7E"/>
    <w:rsid w:val="0085312E"/>
    <w:rsid w:val="00872E00"/>
    <w:rsid w:val="008A3A19"/>
    <w:rsid w:val="008B430A"/>
    <w:rsid w:val="008B742D"/>
    <w:rsid w:val="008B78E2"/>
    <w:rsid w:val="008C28CB"/>
    <w:rsid w:val="008E672E"/>
    <w:rsid w:val="009062CC"/>
    <w:rsid w:val="00932C61"/>
    <w:rsid w:val="009813F0"/>
    <w:rsid w:val="00987DCA"/>
    <w:rsid w:val="009972E5"/>
    <w:rsid w:val="009D5EF9"/>
    <w:rsid w:val="009E1EF8"/>
    <w:rsid w:val="009F295F"/>
    <w:rsid w:val="00A0561C"/>
    <w:rsid w:val="00A24718"/>
    <w:rsid w:val="00A46912"/>
    <w:rsid w:val="00A61673"/>
    <w:rsid w:val="00A62C2E"/>
    <w:rsid w:val="00A73BEA"/>
    <w:rsid w:val="00A83226"/>
    <w:rsid w:val="00A94BD4"/>
    <w:rsid w:val="00AA14AF"/>
    <w:rsid w:val="00AA7A6F"/>
    <w:rsid w:val="00AD71C5"/>
    <w:rsid w:val="00AE602E"/>
    <w:rsid w:val="00B05297"/>
    <w:rsid w:val="00B136EB"/>
    <w:rsid w:val="00B3042C"/>
    <w:rsid w:val="00B334CD"/>
    <w:rsid w:val="00B450F5"/>
    <w:rsid w:val="00B85AB5"/>
    <w:rsid w:val="00B96C2A"/>
    <w:rsid w:val="00BB1846"/>
    <w:rsid w:val="00BF1C9B"/>
    <w:rsid w:val="00C312D5"/>
    <w:rsid w:val="00CA37DA"/>
    <w:rsid w:val="00CB4305"/>
    <w:rsid w:val="00CC4D35"/>
    <w:rsid w:val="00CC5709"/>
    <w:rsid w:val="00CD2A05"/>
    <w:rsid w:val="00CD734C"/>
    <w:rsid w:val="00CF4C98"/>
    <w:rsid w:val="00D1391B"/>
    <w:rsid w:val="00D165F6"/>
    <w:rsid w:val="00D232D8"/>
    <w:rsid w:val="00D41F02"/>
    <w:rsid w:val="00D441ED"/>
    <w:rsid w:val="00D72F68"/>
    <w:rsid w:val="00DA38D2"/>
    <w:rsid w:val="00DB2C07"/>
    <w:rsid w:val="00E0303D"/>
    <w:rsid w:val="00E35A6F"/>
    <w:rsid w:val="00E4768E"/>
    <w:rsid w:val="00E655D9"/>
    <w:rsid w:val="00E72A66"/>
    <w:rsid w:val="00E73FE2"/>
    <w:rsid w:val="00ED19FC"/>
    <w:rsid w:val="00EE5BB8"/>
    <w:rsid w:val="00F031DC"/>
    <w:rsid w:val="00F17634"/>
    <w:rsid w:val="00F201D0"/>
    <w:rsid w:val="00F32E39"/>
    <w:rsid w:val="00F358D0"/>
    <w:rsid w:val="00F7303D"/>
    <w:rsid w:val="00F8132F"/>
    <w:rsid w:val="00FF0C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D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28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qFormat/>
    <w:rsid w:val="001E404A"/>
    <w:pPr>
      <w:ind w:left="720"/>
      <w:contextualSpacing/>
    </w:pPr>
    <w:rPr>
      <w:rFonts w:eastAsiaTheme="minorHAnsi"/>
      <w:lang w:eastAsia="en-US"/>
    </w:rPr>
  </w:style>
  <w:style w:type="character" w:customStyle="1" w:styleId="FontStyle130">
    <w:name w:val="Font Style130"/>
    <w:basedOn w:val="a0"/>
    <w:rsid w:val="00D165F6"/>
    <w:rPr>
      <w:rFonts w:ascii="Times New Roman" w:hAnsi="Times New Roman" w:cs="Times New Roman"/>
      <w:sz w:val="26"/>
      <w:szCs w:val="26"/>
    </w:rPr>
  </w:style>
  <w:style w:type="paragraph" w:customStyle="1" w:styleId="Style2">
    <w:name w:val="Style2"/>
    <w:basedOn w:val="a"/>
    <w:uiPriority w:val="99"/>
    <w:rsid w:val="00D165F6"/>
    <w:pPr>
      <w:widowControl w:val="0"/>
      <w:autoSpaceDE w:val="0"/>
      <w:autoSpaceDN w:val="0"/>
      <w:adjustRightInd w:val="0"/>
      <w:spacing w:after="0" w:line="480" w:lineRule="exact"/>
      <w:ind w:firstLine="706"/>
      <w:jc w:val="both"/>
    </w:pPr>
    <w:rPr>
      <w:rFonts w:ascii="Times New Roman" w:eastAsia="Times New Roman" w:hAnsi="Times New Roman" w:cs="Times New Roman"/>
      <w:sz w:val="24"/>
      <w:szCs w:val="24"/>
    </w:rPr>
  </w:style>
  <w:style w:type="paragraph" w:customStyle="1" w:styleId="Style5">
    <w:name w:val="Style5"/>
    <w:basedOn w:val="a"/>
    <w:uiPriority w:val="99"/>
    <w:rsid w:val="00D165F6"/>
    <w:pPr>
      <w:widowControl w:val="0"/>
      <w:autoSpaceDE w:val="0"/>
      <w:autoSpaceDN w:val="0"/>
      <w:adjustRightInd w:val="0"/>
      <w:spacing w:after="0" w:line="490" w:lineRule="exact"/>
    </w:pPr>
    <w:rPr>
      <w:rFonts w:ascii="Times New Roman" w:eastAsia="Times New Roman" w:hAnsi="Times New Roman" w:cs="Times New Roman"/>
      <w:sz w:val="24"/>
      <w:szCs w:val="24"/>
    </w:rPr>
  </w:style>
  <w:style w:type="character" w:customStyle="1" w:styleId="FontStyle23">
    <w:name w:val="Font Style23"/>
    <w:basedOn w:val="a0"/>
    <w:uiPriority w:val="99"/>
    <w:rsid w:val="00D165F6"/>
    <w:rPr>
      <w:rFonts w:ascii="Times New Roman" w:hAnsi="Times New Roman" w:cs="Times New Roman"/>
      <w:sz w:val="26"/>
      <w:szCs w:val="26"/>
    </w:rPr>
  </w:style>
  <w:style w:type="paragraph" w:customStyle="1" w:styleId="Style18">
    <w:name w:val="Style18"/>
    <w:basedOn w:val="a"/>
    <w:rsid w:val="00D165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7">
    <w:name w:val="Font Style27"/>
    <w:basedOn w:val="a0"/>
    <w:rsid w:val="00D165F6"/>
    <w:rPr>
      <w:rFonts w:ascii="Times New Roman" w:hAnsi="Times New Roman" w:cs="Times New Roman"/>
      <w:sz w:val="26"/>
      <w:szCs w:val="26"/>
    </w:rPr>
  </w:style>
  <w:style w:type="paragraph" w:customStyle="1" w:styleId="Style25">
    <w:name w:val="Style25"/>
    <w:basedOn w:val="a"/>
    <w:rsid w:val="00D165F6"/>
    <w:pPr>
      <w:widowControl w:val="0"/>
      <w:autoSpaceDE w:val="0"/>
      <w:autoSpaceDN w:val="0"/>
      <w:adjustRightInd w:val="0"/>
      <w:spacing w:after="0" w:line="485" w:lineRule="exact"/>
      <w:ind w:firstLine="710"/>
    </w:pPr>
    <w:rPr>
      <w:rFonts w:ascii="Times New Roman" w:eastAsia="Times New Roman" w:hAnsi="Times New Roman" w:cs="Times New Roman"/>
      <w:sz w:val="24"/>
      <w:szCs w:val="24"/>
    </w:rPr>
  </w:style>
  <w:style w:type="paragraph" w:customStyle="1" w:styleId="Style72">
    <w:name w:val="Style72"/>
    <w:basedOn w:val="a"/>
    <w:rsid w:val="00D165F6"/>
    <w:pPr>
      <w:widowControl w:val="0"/>
      <w:autoSpaceDE w:val="0"/>
      <w:autoSpaceDN w:val="0"/>
      <w:adjustRightInd w:val="0"/>
      <w:spacing w:after="0" w:line="480" w:lineRule="exact"/>
      <w:jc w:val="both"/>
    </w:pPr>
    <w:rPr>
      <w:rFonts w:ascii="Times New Roman" w:eastAsia="Times New Roman" w:hAnsi="Times New Roman" w:cs="Times New Roman"/>
      <w:sz w:val="24"/>
      <w:szCs w:val="24"/>
    </w:rPr>
  </w:style>
  <w:style w:type="character" w:customStyle="1" w:styleId="FontStyle90">
    <w:name w:val="Font Style90"/>
    <w:basedOn w:val="a0"/>
    <w:rsid w:val="00D165F6"/>
    <w:rPr>
      <w:rFonts w:ascii="Times New Roman" w:hAnsi="Times New Roman" w:cs="Times New Roman"/>
      <w:sz w:val="20"/>
      <w:szCs w:val="20"/>
    </w:rPr>
  </w:style>
  <w:style w:type="character" w:customStyle="1" w:styleId="FontStyle91">
    <w:name w:val="Font Style91"/>
    <w:basedOn w:val="a0"/>
    <w:rsid w:val="00D165F6"/>
    <w:rPr>
      <w:rFonts w:ascii="Times New Roman" w:hAnsi="Times New Roman" w:cs="Times New Roman"/>
      <w:i/>
      <w:iCs/>
      <w:sz w:val="24"/>
      <w:szCs w:val="24"/>
    </w:rPr>
  </w:style>
  <w:style w:type="character" w:customStyle="1" w:styleId="FontStyle107">
    <w:name w:val="Font Style107"/>
    <w:basedOn w:val="a0"/>
    <w:rsid w:val="00D165F6"/>
    <w:rPr>
      <w:rFonts w:ascii="Times New Roman" w:hAnsi="Times New Roman" w:cs="Times New Roman"/>
      <w:spacing w:val="20"/>
      <w:sz w:val="38"/>
      <w:szCs w:val="38"/>
    </w:rPr>
  </w:style>
  <w:style w:type="character" w:customStyle="1" w:styleId="FontStyle108">
    <w:name w:val="Font Style108"/>
    <w:basedOn w:val="a0"/>
    <w:rsid w:val="00D165F6"/>
    <w:rPr>
      <w:rFonts w:ascii="Times New Roman" w:hAnsi="Times New Roman" w:cs="Times New Roman"/>
      <w:sz w:val="26"/>
      <w:szCs w:val="26"/>
    </w:rPr>
  </w:style>
  <w:style w:type="paragraph" w:customStyle="1" w:styleId="Style26">
    <w:name w:val="Style26"/>
    <w:basedOn w:val="a"/>
    <w:rsid w:val="00D165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05">
    <w:name w:val="Font Style105"/>
    <w:basedOn w:val="a0"/>
    <w:rsid w:val="00D165F6"/>
    <w:rPr>
      <w:rFonts w:ascii="Times New Roman" w:hAnsi="Times New Roman" w:cs="Times New Roman"/>
      <w:b/>
      <w:bCs/>
      <w:sz w:val="26"/>
      <w:szCs w:val="26"/>
    </w:rPr>
  </w:style>
  <w:style w:type="paragraph" w:customStyle="1" w:styleId="Style34">
    <w:name w:val="Style34"/>
    <w:basedOn w:val="a"/>
    <w:rsid w:val="001B1D31"/>
    <w:pPr>
      <w:widowControl w:val="0"/>
      <w:autoSpaceDE w:val="0"/>
      <w:autoSpaceDN w:val="0"/>
      <w:adjustRightInd w:val="0"/>
      <w:spacing w:after="0" w:line="480" w:lineRule="exact"/>
      <w:ind w:firstLine="725"/>
      <w:jc w:val="both"/>
    </w:pPr>
    <w:rPr>
      <w:rFonts w:ascii="Times New Roman" w:eastAsia="Times New Roman" w:hAnsi="Times New Roman" w:cs="Times New Roman"/>
      <w:sz w:val="24"/>
      <w:szCs w:val="24"/>
    </w:rPr>
  </w:style>
  <w:style w:type="paragraph" w:customStyle="1" w:styleId="Style3">
    <w:name w:val="Style3"/>
    <w:basedOn w:val="a"/>
    <w:uiPriority w:val="99"/>
    <w:rsid w:val="0042557B"/>
    <w:pPr>
      <w:widowControl w:val="0"/>
      <w:autoSpaceDE w:val="0"/>
      <w:autoSpaceDN w:val="0"/>
      <w:adjustRightInd w:val="0"/>
      <w:spacing w:after="0" w:line="480" w:lineRule="exact"/>
      <w:ind w:firstLine="715"/>
      <w:jc w:val="both"/>
    </w:pPr>
    <w:rPr>
      <w:rFonts w:ascii="Times New Roman" w:eastAsia="Times New Roman" w:hAnsi="Times New Roman" w:cs="Times New Roman"/>
      <w:sz w:val="24"/>
      <w:szCs w:val="24"/>
    </w:rPr>
  </w:style>
  <w:style w:type="character" w:customStyle="1" w:styleId="FontStyle18">
    <w:name w:val="Font Style18"/>
    <w:basedOn w:val="a0"/>
    <w:uiPriority w:val="99"/>
    <w:rsid w:val="0042557B"/>
    <w:rPr>
      <w:rFonts w:ascii="Times New Roman" w:hAnsi="Times New Roman" w:cs="Times New Roman"/>
      <w:b/>
      <w:bCs/>
      <w:sz w:val="26"/>
      <w:szCs w:val="26"/>
    </w:rPr>
  </w:style>
  <w:style w:type="paragraph" w:customStyle="1" w:styleId="Style24">
    <w:name w:val="Style24"/>
    <w:basedOn w:val="a"/>
    <w:uiPriority w:val="99"/>
    <w:rsid w:val="0042557B"/>
    <w:pPr>
      <w:widowControl w:val="0"/>
      <w:autoSpaceDE w:val="0"/>
      <w:autoSpaceDN w:val="0"/>
      <w:adjustRightInd w:val="0"/>
      <w:spacing w:after="0" w:line="485" w:lineRule="exact"/>
      <w:ind w:firstLine="715"/>
      <w:jc w:val="both"/>
    </w:pPr>
    <w:rPr>
      <w:rFonts w:ascii="Times New Roman" w:eastAsia="Times New Roman" w:hAnsi="Times New Roman" w:cs="Times New Roman"/>
      <w:sz w:val="24"/>
      <w:szCs w:val="24"/>
    </w:rPr>
  </w:style>
  <w:style w:type="paragraph" w:customStyle="1" w:styleId="Style6">
    <w:name w:val="Style6"/>
    <w:basedOn w:val="a"/>
    <w:uiPriority w:val="99"/>
    <w:rsid w:val="00BF1C9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3">
    <w:name w:val="Style23"/>
    <w:basedOn w:val="a"/>
    <w:uiPriority w:val="99"/>
    <w:rsid w:val="00BF1C9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6">
    <w:name w:val="Font Style36"/>
    <w:basedOn w:val="a0"/>
    <w:uiPriority w:val="99"/>
    <w:rsid w:val="00BF1C9B"/>
    <w:rPr>
      <w:rFonts w:ascii="Times New Roman" w:hAnsi="Times New Roman" w:cs="Times New Roman"/>
      <w:sz w:val="26"/>
      <w:szCs w:val="26"/>
    </w:rPr>
  </w:style>
  <w:style w:type="paragraph" w:customStyle="1" w:styleId="Style17">
    <w:name w:val="Style17"/>
    <w:basedOn w:val="a"/>
    <w:uiPriority w:val="99"/>
    <w:rsid w:val="00BF1C9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
    <w:uiPriority w:val="99"/>
    <w:rsid w:val="00AE602E"/>
    <w:pPr>
      <w:widowControl w:val="0"/>
      <w:autoSpaceDE w:val="0"/>
      <w:autoSpaceDN w:val="0"/>
      <w:adjustRightInd w:val="0"/>
      <w:spacing w:after="0" w:line="490" w:lineRule="exact"/>
      <w:ind w:firstLine="734"/>
      <w:jc w:val="both"/>
    </w:pPr>
    <w:rPr>
      <w:rFonts w:ascii="Times New Roman" w:eastAsia="Times New Roman" w:hAnsi="Times New Roman" w:cs="Times New Roman"/>
      <w:sz w:val="24"/>
      <w:szCs w:val="24"/>
    </w:rPr>
  </w:style>
  <w:style w:type="character" w:customStyle="1" w:styleId="FontStyle38">
    <w:name w:val="Font Style38"/>
    <w:basedOn w:val="a0"/>
    <w:uiPriority w:val="99"/>
    <w:rsid w:val="00AE602E"/>
    <w:rPr>
      <w:rFonts w:ascii="Times New Roman" w:hAnsi="Times New Roman" w:cs="Times New Roman"/>
      <w:i/>
      <w:iCs/>
      <w:sz w:val="26"/>
      <w:szCs w:val="26"/>
    </w:rPr>
  </w:style>
  <w:style w:type="paragraph" w:styleId="a5">
    <w:name w:val="Normal (Web)"/>
    <w:aliases w:val="Обычный (Web)"/>
    <w:basedOn w:val="a"/>
    <w:uiPriority w:val="99"/>
    <w:unhideWhenUsed/>
    <w:rsid w:val="008B74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
    <w:name w:val="Диплом"/>
    <w:basedOn w:val="a"/>
    <w:uiPriority w:val="99"/>
    <w:rsid w:val="008B742D"/>
    <w:pPr>
      <w:spacing w:after="0" w:line="360" w:lineRule="auto"/>
      <w:ind w:firstLine="397"/>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31929667">
      <w:bodyDiv w:val="1"/>
      <w:marLeft w:val="0"/>
      <w:marRight w:val="0"/>
      <w:marTop w:val="0"/>
      <w:marBottom w:val="0"/>
      <w:divBdr>
        <w:top w:val="none" w:sz="0" w:space="0" w:color="auto"/>
        <w:left w:val="none" w:sz="0" w:space="0" w:color="auto"/>
        <w:bottom w:val="none" w:sz="0" w:space="0" w:color="auto"/>
        <w:right w:val="none" w:sz="0" w:space="0" w:color="auto"/>
      </w:divBdr>
    </w:div>
    <w:div w:id="178198821">
      <w:bodyDiv w:val="1"/>
      <w:marLeft w:val="0"/>
      <w:marRight w:val="0"/>
      <w:marTop w:val="0"/>
      <w:marBottom w:val="0"/>
      <w:divBdr>
        <w:top w:val="none" w:sz="0" w:space="0" w:color="auto"/>
        <w:left w:val="none" w:sz="0" w:space="0" w:color="auto"/>
        <w:bottom w:val="none" w:sz="0" w:space="0" w:color="auto"/>
        <w:right w:val="none" w:sz="0" w:space="0" w:color="auto"/>
      </w:divBdr>
    </w:div>
    <w:div w:id="266816805">
      <w:bodyDiv w:val="1"/>
      <w:marLeft w:val="0"/>
      <w:marRight w:val="0"/>
      <w:marTop w:val="0"/>
      <w:marBottom w:val="0"/>
      <w:divBdr>
        <w:top w:val="none" w:sz="0" w:space="0" w:color="auto"/>
        <w:left w:val="none" w:sz="0" w:space="0" w:color="auto"/>
        <w:bottom w:val="none" w:sz="0" w:space="0" w:color="auto"/>
        <w:right w:val="none" w:sz="0" w:space="0" w:color="auto"/>
      </w:divBdr>
    </w:div>
    <w:div w:id="663750637">
      <w:bodyDiv w:val="1"/>
      <w:marLeft w:val="0"/>
      <w:marRight w:val="0"/>
      <w:marTop w:val="0"/>
      <w:marBottom w:val="0"/>
      <w:divBdr>
        <w:top w:val="none" w:sz="0" w:space="0" w:color="auto"/>
        <w:left w:val="none" w:sz="0" w:space="0" w:color="auto"/>
        <w:bottom w:val="none" w:sz="0" w:space="0" w:color="auto"/>
        <w:right w:val="none" w:sz="0" w:space="0" w:color="auto"/>
      </w:divBdr>
    </w:div>
    <w:div w:id="835726686">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
    <w:div w:id="1040594986">
      <w:bodyDiv w:val="1"/>
      <w:marLeft w:val="0"/>
      <w:marRight w:val="0"/>
      <w:marTop w:val="0"/>
      <w:marBottom w:val="0"/>
      <w:divBdr>
        <w:top w:val="none" w:sz="0" w:space="0" w:color="auto"/>
        <w:left w:val="none" w:sz="0" w:space="0" w:color="auto"/>
        <w:bottom w:val="none" w:sz="0" w:space="0" w:color="auto"/>
        <w:right w:val="none" w:sz="0" w:space="0" w:color="auto"/>
      </w:divBdr>
    </w:div>
    <w:div w:id="1201670716">
      <w:bodyDiv w:val="1"/>
      <w:marLeft w:val="0"/>
      <w:marRight w:val="0"/>
      <w:marTop w:val="0"/>
      <w:marBottom w:val="0"/>
      <w:divBdr>
        <w:top w:val="none" w:sz="0" w:space="0" w:color="auto"/>
        <w:left w:val="none" w:sz="0" w:space="0" w:color="auto"/>
        <w:bottom w:val="none" w:sz="0" w:space="0" w:color="auto"/>
        <w:right w:val="none" w:sz="0" w:space="0" w:color="auto"/>
      </w:divBdr>
    </w:div>
    <w:div w:id="1604529790">
      <w:bodyDiv w:val="1"/>
      <w:marLeft w:val="0"/>
      <w:marRight w:val="0"/>
      <w:marTop w:val="0"/>
      <w:marBottom w:val="0"/>
      <w:divBdr>
        <w:top w:val="none" w:sz="0" w:space="0" w:color="auto"/>
        <w:left w:val="none" w:sz="0" w:space="0" w:color="auto"/>
        <w:bottom w:val="none" w:sz="0" w:space="0" w:color="auto"/>
        <w:right w:val="none" w:sz="0" w:space="0" w:color="auto"/>
      </w:divBdr>
    </w:div>
    <w:div w:id="1741439025">
      <w:bodyDiv w:val="1"/>
      <w:marLeft w:val="0"/>
      <w:marRight w:val="0"/>
      <w:marTop w:val="0"/>
      <w:marBottom w:val="0"/>
      <w:divBdr>
        <w:top w:val="none" w:sz="0" w:space="0" w:color="auto"/>
        <w:left w:val="none" w:sz="0" w:space="0" w:color="auto"/>
        <w:bottom w:val="none" w:sz="0" w:space="0" w:color="auto"/>
        <w:right w:val="none" w:sz="0" w:space="0" w:color="auto"/>
      </w:divBdr>
    </w:div>
    <w:div w:id="1791899963">
      <w:bodyDiv w:val="1"/>
      <w:marLeft w:val="0"/>
      <w:marRight w:val="0"/>
      <w:marTop w:val="0"/>
      <w:marBottom w:val="0"/>
      <w:divBdr>
        <w:top w:val="none" w:sz="0" w:space="0" w:color="auto"/>
        <w:left w:val="none" w:sz="0" w:space="0" w:color="auto"/>
        <w:bottom w:val="none" w:sz="0" w:space="0" w:color="auto"/>
        <w:right w:val="none" w:sz="0" w:space="0" w:color="auto"/>
      </w:divBdr>
    </w:div>
    <w:div w:id="1842116758">
      <w:bodyDiv w:val="1"/>
      <w:marLeft w:val="0"/>
      <w:marRight w:val="0"/>
      <w:marTop w:val="0"/>
      <w:marBottom w:val="0"/>
      <w:divBdr>
        <w:top w:val="none" w:sz="0" w:space="0" w:color="auto"/>
        <w:left w:val="none" w:sz="0" w:space="0" w:color="auto"/>
        <w:bottom w:val="none" w:sz="0" w:space="0" w:color="auto"/>
        <w:right w:val="none" w:sz="0" w:space="0" w:color="auto"/>
      </w:divBdr>
    </w:div>
    <w:div w:id="201899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C5DB9-338B-4FA7-A974-0CAE73702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1888</Words>
  <Characters>10766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Альбина</cp:lastModifiedBy>
  <cp:revision>5</cp:revision>
  <dcterms:created xsi:type="dcterms:W3CDTF">2025-01-05T17:37:00Z</dcterms:created>
  <dcterms:modified xsi:type="dcterms:W3CDTF">2025-01-05T19:25:00Z</dcterms:modified>
</cp:coreProperties>
</file>