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13" w:rsidRPr="00B83E13" w:rsidRDefault="00B83E13" w:rsidP="00CE287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B83E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Развитие </w:t>
      </w:r>
      <w:r w:rsidRPr="00CE28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креативного потенциала</w:t>
      </w:r>
      <w:r w:rsidRPr="00B83E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детей с </w:t>
      </w:r>
      <w:r w:rsidR="00F96478" w:rsidRPr="00CE28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ограниченными возможностями здоровья</w:t>
      </w:r>
      <w:bookmarkEnd w:id="0"/>
      <w:r w:rsidR="00F96478" w:rsidRPr="00CE28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B83E13" w:rsidRPr="00B83E13" w:rsidRDefault="00B83E13" w:rsidP="00CE28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Лескова Светлана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Владимировна</w:t>
      </w:r>
    </w:p>
    <w:p w:rsidR="00CE2874" w:rsidRDefault="00B83E13" w:rsidP="00CE28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</w:t>
      </w:r>
      <w:r w:rsidR="00CE287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CE2874">
        <w:rPr>
          <w:rFonts w:ascii="Times New Roman" w:hAnsi="Times New Roman" w:cs="Times New Roman"/>
          <w:sz w:val="24"/>
          <w:szCs w:val="24"/>
        </w:rPr>
        <w:t xml:space="preserve"> 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КОУ ХМАО - Югры </w:t>
      </w:r>
    </w:p>
    <w:p w:rsidR="00B83E13" w:rsidRPr="00B83E13" w:rsidRDefault="00B83E13" w:rsidP="00CE28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Нижневартовская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для </w:t>
      </w:r>
      <w:proofErr w:type="gramStart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 №2»</w:t>
      </w:r>
    </w:p>
    <w:p w:rsidR="00B83E13" w:rsidRDefault="00B83E13" w:rsidP="00CE28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Населенный пункт: 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ХМАО-Югра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г. 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Нижневартовск</w:t>
      </w:r>
    </w:p>
    <w:p w:rsidR="00CE2874" w:rsidRPr="00B83E13" w:rsidRDefault="00CE2874" w:rsidP="00CE28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3E13" w:rsidRPr="00CE2874" w:rsidRDefault="00B83E13" w:rsidP="00CE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Проблеме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развития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самостоятельности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свободы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творческой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инициативы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личности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условиях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реформирования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отечественного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образования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уделяется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особое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внимание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этих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позиций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актуализируется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необходимость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активного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поиска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наиболее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эффективных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средств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развития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творческого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потенциала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человека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на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всех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этапах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его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жизненного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пути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Ш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Амонашвили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Б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Битинас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Бондаревская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Б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Гершунский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Колесникова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Н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Щ</w:t>
      </w:r>
      <w:proofErr w:type="gram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уркова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др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.).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исследованиях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последних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лет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достаточно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полно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изучена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проблема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развития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творческого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потенциала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младших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школьников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учащихся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средней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старшей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школы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Г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Ю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Алексеева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С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Г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Глухова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Глуховская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М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Колосова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Ю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Лешер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В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Г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Рындак</w:t>
      </w:r>
      <w:proofErr w:type="spellEnd"/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Е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Яковлева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FFFFF"/>
          <w:lang w:eastAsia="ru-RU"/>
        </w:rPr>
        <w:t>др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.).</w:t>
      </w:r>
    </w:p>
    <w:p w:rsidR="003057C1" w:rsidRPr="00CE2874" w:rsidRDefault="003057C1" w:rsidP="00CE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74">
        <w:rPr>
          <w:rFonts w:ascii="Times New Roman" w:hAnsi="Times New Roman" w:cs="Times New Roman"/>
          <w:sz w:val="24"/>
          <w:szCs w:val="24"/>
        </w:rPr>
        <w:t xml:space="preserve">Современный период жизни нашего общества требует от каждого человека проявления гибкости, </w:t>
      </w:r>
      <w:proofErr w:type="spellStart"/>
      <w:r w:rsidRPr="00CE2874">
        <w:rPr>
          <w:rFonts w:ascii="Times New Roman" w:hAnsi="Times New Roman" w:cs="Times New Roman"/>
          <w:sz w:val="24"/>
          <w:szCs w:val="24"/>
        </w:rPr>
        <w:t>нешаблонности</w:t>
      </w:r>
      <w:proofErr w:type="spellEnd"/>
      <w:r w:rsidRPr="00CE2874">
        <w:rPr>
          <w:rFonts w:ascii="Times New Roman" w:hAnsi="Times New Roman" w:cs="Times New Roman"/>
          <w:sz w:val="24"/>
          <w:szCs w:val="24"/>
        </w:rPr>
        <w:t xml:space="preserve"> мышления, инициативы, способности продуцировать новые идеи, то есть реализации творческого потенциала личности.</w:t>
      </w:r>
    </w:p>
    <w:p w:rsidR="003057C1" w:rsidRPr="00CE2874" w:rsidRDefault="003057C1" w:rsidP="00C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74">
        <w:rPr>
          <w:rFonts w:ascii="Times New Roman" w:hAnsi="Times New Roman" w:cs="Times New Roman"/>
          <w:sz w:val="24"/>
          <w:szCs w:val="24"/>
        </w:rPr>
        <w:tab/>
        <w:t xml:space="preserve">Проблема творческой самореализации человека становится одной из важнейших в </w:t>
      </w:r>
      <w:r w:rsidRPr="00CE287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E2874">
        <w:rPr>
          <w:rFonts w:ascii="Times New Roman" w:hAnsi="Times New Roman" w:cs="Times New Roman"/>
          <w:sz w:val="24"/>
          <w:szCs w:val="24"/>
        </w:rPr>
        <w:t xml:space="preserve"> веке, что обусловило необходимость целостного педагогического </w:t>
      </w:r>
      <w:proofErr w:type="gramStart"/>
      <w:r w:rsidRPr="00CE2874">
        <w:rPr>
          <w:rFonts w:ascii="Times New Roman" w:hAnsi="Times New Roman" w:cs="Times New Roman"/>
          <w:sz w:val="24"/>
          <w:szCs w:val="24"/>
        </w:rPr>
        <w:t>осмысления путей ориентации системы образования</w:t>
      </w:r>
      <w:proofErr w:type="gramEnd"/>
      <w:r w:rsidRPr="00CE2874">
        <w:rPr>
          <w:rFonts w:ascii="Times New Roman" w:hAnsi="Times New Roman" w:cs="Times New Roman"/>
          <w:sz w:val="24"/>
          <w:szCs w:val="24"/>
        </w:rPr>
        <w:t xml:space="preserve"> на формирование творческой активности личности.</w:t>
      </w:r>
    </w:p>
    <w:p w:rsidR="003057C1" w:rsidRPr="00CE2874" w:rsidRDefault="003057C1" w:rsidP="00C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74">
        <w:rPr>
          <w:rFonts w:ascii="Times New Roman" w:hAnsi="Times New Roman" w:cs="Times New Roman"/>
          <w:sz w:val="24"/>
          <w:szCs w:val="24"/>
        </w:rPr>
        <w:tab/>
        <w:t xml:space="preserve">Требования, предъявляемые обществом и образованию в целом, относятся к современному образованию детей с умственной отсталостью. Они включают, прежде </w:t>
      </w:r>
      <w:proofErr w:type="gramStart"/>
      <w:r w:rsidRPr="00CE287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E2874">
        <w:rPr>
          <w:rFonts w:ascii="Times New Roman" w:hAnsi="Times New Roman" w:cs="Times New Roman"/>
          <w:sz w:val="24"/>
          <w:szCs w:val="24"/>
        </w:rPr>
        <w:t xml:space="preserve"> необходимость создания оптимальных условий для реализации креативного потенциала личности способной к полноценному взаимодействию с окружающей средой в соответствии с возрастными особенностями и возможностями детей.</w:t>
      </w:r>
    </w:p>
    <w:p w:rsidR="003057C1" w:rsidRPr="00CE2874" w:rsidRDefault="003057C1" w:rsidP="00CE2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sz w:val="24"/>
          <w:szCs w:val="24"/>
        </w:rPr>
        <w:tab/>
        <w:t>Данная тенденция предполагает расширение «степеней свободы» развивающейся личности, возможностей реализации своих способностей, прав, перспектив. Целесообразность формирования на этапе начальной и средней школы личности, не пассивно созерцающей действительность, а активно преобразующей её, обозначена в ряде исследований и нормативных правовых документах. Так, в статье 29 «Конвенции о правах ребёнка» провозглашается одно из приоритетных направлений образования: «Развитие личности, талантов и умственных и физических способностей ребёнка в их самом полном объёме».</w:t>
      </w:r>
      <w:r w:rsidRPr="00CE2874">
        <w:rPr>
          <w:rFonts w:ascii="Times New Roman" w:hAnsi="Times New Roman" w:cs="Times New Roman"/>
          <w:sz w:val="24"/>
          <w:szCs w:val="24"/>
        </w:rPr>
        <w:tab/>
        <w:t xml:space="preserve">В педагогической науке сложилось весьма широкое представление о творчестве.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На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сегодняшний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день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существует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множество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различных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методов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стимулирования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творческого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м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шления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как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одного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из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основных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компонентов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>креативности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CE2874">
        <w:rPr>
          <w:rFonts w:ascii="Times New Roman" w:hAnsi="Times New Roman" w:cs="Times New Roman"/>
          <w:sz w:val="24"/>
          <w:szCs w:val="24"/>
        </w:rPr>
        <w:t xml:space="preserve">Однако, несмотря на многообразие подходов и глубину изучения проблемы творчества, задача формирования творческой активности ребёнка до сих пор продолжает оставаться одним из участков «педагогической целины», как её определил ещё </w:t>
      </w:r>
      <w:proofErr w:type="spellStart"/>
      <w:r w:rsidRPr="00CE2874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CE2874">
        <w:rPr>
          <w:rFonts w:ascii="Times New Roman" w:hAnsi="Times New Roman" w:cs="Times New Roman"/>
          <w:sz w:val="24"/>
          <w:szCs w:val="24"/>
        </w:rPr>
        <w:t>.</w:t>
      </w:r>
      <w:r w:rsidR="00463484" w:rsidRPr="00CE2874">
        <w:rPr>
          <w:rFonts w:ascii="Times New Roman" w:eastAsia="Times New Roman" w:hAnsi="Times New Roman" w:cs="Times New Roman" w:hint="eastAsia"/>
          <w:color w:val="333333"/>
          <w:sz w:val="24"/>
          <w:szCs w:val="24"/>
          <w:lang w:eastAsia="ru-RU"/>
        </w:rPr>
        <w:t xml:space="preserve"> </w:t>
      </w:r>
    </w:p>
    <w:p w:rsidR="00B83E13" w:rsidRPr="00CE2874" w:rsidRDefault="00463484" w:rsidP="00CE2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современном мире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актуально воспитание </w:t>
      </w:r>
      <w:r w:rsidR="00B83E13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креативной,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социально-адаптированной личности, </w:t>
      </w:r>
      <w:r w:rsidR="00B83E13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которая умеет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справляться с потоком 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проблем</w:t>
      </w:r>
      <w:r w:rsidR="00B83E13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 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вопросов</w:t>
      </w:r>
      <w:r w:rsidR="00B83E13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предъявляемых обществом. Как правило, у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детей с ограниченными возможностями здоровья процесс социализации затруднен. </w:t>
      </w:r>
      <w:r w:rsidR="00B83E13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Отсюда следует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острая необходимость решения задачи эффективного педагогического воздействия на детей с ОВЗ, с целью оптимального развития потенциальных возможностей их познавательной деятельности и включения в социальную среду полноправными членами общества. </w:t>
      </w:r>
    </w:p>
    <w:p w:rsidR="00B83E13" w:rsidRPr="00B83E13" w:rsidRDefault="00B83E13" w:rsidP="00CE2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Только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процессе творческой деятельности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ребенок проявляет </w:t>
      </w: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настойчивость, целеустремленность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азвития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ребенка с ОВЗ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личности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является неотъемлемой частью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творческой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реализация.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ля формирования личности ребенка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важны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особенно разнообразные виды творческой деятельности: его умений, способностей, интересов и таланта.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 как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творческой деятельности ребенок развивается,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обучается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воспитывается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Главной целью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во время проведения творческих занятий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является создание комфортной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среды для каждого школьника,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поощрение фантазии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исключение негативной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оценки его действий,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активизация его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речевой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творческой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активности.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E13" w:rsidRPr="00B83E13" w:rsidRDefault="00B83E13" w:rsidP="00CE287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 особенностями развития имеют множество ограничений в различных видах деятельности.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дети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нуждаются в постоянном сопровождении взрослых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они не самостоятельны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лишены шир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окого круга общения, возможность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получать опыт от других сверстников,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</w:t>
      </w:r>
      <w:proofErr w:type="gramStart"/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обычных детей.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приобретения навыков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250508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мотивация к различным видам деятельности сильно ограничены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Трудности в освоении окружающего мира приводят к возникновению эмоциональных проблем (страх, тревожность и т. д.).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 для 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 детей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кажется пугающим и опасным.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процессе общения</w:t>
      </w:r>
      <w:r w:rsidR="003057C1" w:rsidRPr="00CE28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="00250508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не могут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выразить свои переживания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приводит к возрастанию эмоционального напряжения, и, как следствие, к возникновению поведенческих проблем.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приводит </w:t>
      </w:r>
      <w:proofErr w:type="gramStart"/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серьезным п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репятствием в развитии</w:t>
      </w:r>
      <w:r w:rsidR="00463484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ень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включенности в социум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познавательной активности</w:t>
      </w:r>
      <w:r w:rsidRPr="00B83E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детей с особенностями развития собственная активность, как правило, снижена.</w:t>
      </w:r>
    </w:p>
    <w:p w:rsidR="00B83E13" w:rsidRPr="00B83E13" w:rsidRDefault="00463484" w:rsidP="00CE2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ебенок,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увлеченный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творчество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вырастает, не просто приспосабливаясь к жизни, а преобразуя ее вокруг себя.</w:t>
      </w:r>
      <w:r w:rsidR="00B83E13" w:rsidRPr="00CE28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Многогранное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развитие способностей, открывает каждому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ребенку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доступ к разным профессиям и формам деятельности.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каждого ребенка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заложены способности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многих областях творчества, и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их раскрытие зависит от степени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вовлеченности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педагогов и родителей.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щущение собственной личностной ценности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ребенка с ОВЗ усиливается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процессе творческой деятельности, 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возникает потребность выстраивать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индивидуальные социальные контакты, возникает чувство внутреннего 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порядка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контроля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Твор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чество помогает справиться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3057C1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негативными переживаниями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с внутренними трудностями,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которые кажутся непреодолимыми для ребенка</w:t>
      </w:r>
      <w:r w:rsidR="003057C1" w:rsidRPr="00CE28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ОВЗ</w:t>
      </w:r>
      <w:r w:rsidR="00B83E13" w:rsidRPr="00B83E1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463484" w:rsidRPr="00CE2874" w:rsidRDefault="00463484" w:rsidP="00CE287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Не нужно быть  профессиональным  психологом, чтобы уловить главное отличие детского твор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от взрослого. Творениям взрослых лю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дей присущи новизна, оригинальность, значи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мость и полезность для всего общества или его отдельных групп. Этими свойствами, за редки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исключениями, не обладают продукты детского творчества. Ребенок не изобретает языковых и нравственных норм, научных понятий приемов труда, т.е. в обычном смысле слова не создает ничего нового. Все это коллективно выработанное наследие культуры существует еще до ребенка и является «новым» лишь для него. Однако освоить </w:t>
      </w:r>
      <w:proofErr w:type="gram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созданное</w:t>
      </w:r>
      <w:proofErr w:type="gramEnd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человечеством он может только усилием и трудом собственной мысли, собственного воображения. Ребенку предстоит как бы «</w:t>
      </w:r>
      <w:proofErr w:type="spell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переоткрыть</w:t>
      </w:r>
      <w:proofErr w:type="spellEnd"/>
      <w:r w:rsidRPr="00CE2874">
        <w:rPr>
          <w:rFonts w:ascii="Times New Roman" w:hAnsi="Times New Roman" w:cs="Times New Roman"/>
          <w:color w:val="000000"/>
          <w:sz w:val="24"/>
          <w:szCs w:val="24"/>
        </w:rPr>
        <w:t>» то, что уже вписано в орбиту общественного опыта людей, воспроизвести некоторые существенные черты их творческого поиска, который в итоге привел к созданию всей системы пред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ков культуры. Т.В. Кудрявцев отмечал, что в психологии необходимо различать творчество как «открытие «Я» других» и творчество как «открытие для себя». В первом случае цивилизация пополняется новыми техническими изобретениями, произведениями искусства, научными открытиями. Во втором - на передний план выступа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не </w:t>
      </w:r>
      <w:proofErr w:type="gram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объективная</w:t>
      </w:r>
      <w:proofErr w:type="gramEnd"/>
      <w:r w:rsidRPr="00CE2874">
        <w:rPr>
          <w:rFonts w:ascii="Times New Roman" w:hAnsi="Times New Roman" w:cs="Times New Roman"/>
          <w:color w:val="000000"/>
          <w:sz w:val="24"/>
          <w:szCs w:val="24"/>
        </w:rPr>
        <w:t>, а субъективная новизны продуктов творчества. Психолог обычно смот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рит на творчество сквозь призму этой субъек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тивной новизны. </w:t>
      </w:r>
    </w:p>
    <w:p w:rsidR="00463484" w:rsidRPr="00CE2874" w:rsidRDefault="00463484" w:rsidP="00CE28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Вхождение ребенка в человеческий мир представляет непрерывную цепочку «открытий для се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бя». Причем буквально с его появления на свет, а вовсе не с того момента, когда он начи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нает решать задачи, которые мы, взрослые, на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зываем «творческими». Простой, но очень по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казательный пример такого открытия приводит в своей последней книге «Психология субъек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та» А. В. </w:t>
      </w:r>
      <w:proofErr w:type="spell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Брушлинский</w:t>
      </w:r>
      <w:proofErr w:type="spellEnd"/>
      <w:r w:rsidRPr="00CE2874">
        <w:rPr>
          <w:rFonts w:ascii="Times New Roman" w:hAnsi="Times New Roman" w:cs="Times New Roman"/>
          <w:color w:val="000000"/>
          <w:sz w:val="24"/>
          <w:szCs w:val="24"/>
        </w:rPr>
        <w:t>. Десятилетний умственно отсталый мальчик, хорошо знако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мый с числами и цифрами в пределах первых двух десятков, несмотря на многократные объ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яснения взрослых, никак не мог научиться оп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ределять время по часам. Это обстоятельство его очень тяготило. Когда мама при посторон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них просила его сходить в комнату, в которой висели часы, чтобы узнать время, он, возвра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тившись, шепотом сообщал ей на ухо, где нахо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дятся большая и маленькая стрелки. На осно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вании этой «конфиденциальной» информации мама делала заключение, сколько сейчас вре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мени. Но однажды, когда мальчик, лежа в крова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ти, уже готовился ко сну, его осенило: без двадцати 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девять - это значит, что до девяти ча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сов не хватает двадцати минут, а двадцать ми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нут десятого - значит, что после девяти часов прошло еще двадцать минут, и т.д. Он сразу «схватил» общую идею и, чтобы ее подтвер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дить (а вдруг не так?), даже позвал маму.</w:t>
      </w:r>
    </w:p>
    <w:p w:rsidR="00463484" w:rsidRPr="00CE2874" w:rsidRDefault="00463484" w:rsidP="00CE287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Ребенок не создал ничего нового в обще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принятом смысле этого слова, но самостоя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усилия мысли привели его к понима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нию принципа изображения времени на ча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сах. В дальнейшем детские «открытия Аме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рик» и «изобретения велосипедов» могут быть более впечатляющими. Стоит ли нам свысока смотреть на маленьких «изобретателей вело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сипедов»? Ведь их «открытия» далеко не безразличны для человечества в целом, как мо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жет показаться на первый взгляд. </w:t>
      </w:r>
      <w:proofErr w:type="gram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способностей в масштабах всего общества. А значит, «открытия для себя» - не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пременное социальное и психологическое ус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ловие «открытий для других». Признаем чест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но: большинство взрослых до сих пор заняты рутинным, нетворческим трудом в разных сфе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рах производства. Детство - чуть ли не един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отрезок человеческой жизни, где творчество становится универсальным и есте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ственным способом существования человека. Да уж и сам по себе факт открытия заново то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го, что уже вошло в плоть и кровь культуры и закрепилось в ней на правах нормы, «канона», говорит о творческом потенциале «открывате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ля» больше, чем просто погоня за абстрактной новизной и оригинальностью решений (из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любленное занятие некоторых взрослых!). </w:t>
      </w:r>
    </w:p>
    <w:p w:rsidR="00F46BFC" w:rsidRPr="00CE2874" w:rsidRDefault="00463484" w:rsidP="00CE287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Овладение ребенком самым эле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ментарным, «азбучным» способом действия с предметом, сотворенным человеком для чело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века, всегда протекает в форме «открытия для себя». Освоение культуры - это не воспроизведение ее богатства по некоему за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ранее заданному шаблону, а творческий про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цесс. Дело в том, что любой фрагмент челове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культуры и даже любая отдельная че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ловеческая вещь, которую делает своим до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стоянием ребенок, таят одну «хитрую» особен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ность. Каждая из этих вещей имеет как бы «двойное дно». </w:t>
      </w:r>
    </w:p>
    <w:p w:rsidR="00B83E13" w:rsidRPr="00B83E13" w:rsidRDefault="00B83E13" w:rsidP="00CE287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Ребенок с ограниченными возможностями здоровьями, участвуя в творческой </w:t>
      </w:r>
      <w:proofErr w:type="gramStart"/>
      <w:r w:rsidRPr="00B83E13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пройти путь от заинтересованности через приобретение конкретных навыков к профессиональному самоопределению, что очень важно для успешной социализации. Развитие творческих способностей у детей с ОВЗ способствует их успешной адаптации в социуме.</w:t>
      </w:r>
    </w:p>
    <w:p w:rsidR="00B83E13" w:rsidRPr="00B83E13" w:rsidRDefault="00B83E13" w:rsidP="00CE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для занятий </w:t>
      </w:r>
      <w:r w:rsidR="00463484" w:rsidRPr="00CE2874">
        <w:rPr>
          <w:rFonts w:ascii="Times New Roman" w:hAnsi="Times New Roman" w:cs="Times New Roman"/>
          <w:color w:val="000000"/>
          <w:sz w:val="24"/>
          <w:szCs w:val="24"/>
        </w:rPr>
        <w:t>подбираются с учетом тематики</w:t>
      </w:r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, возрастных и индивидуальных особенностей детей. Все необычное привлекает внимание детей, заставляет их удивляться. Творческая работа с разными художественными материалами и техникой стимулирует интерес детей к прикладному творчеству и является необходимым условием формирования творческой личности ребенка. </w:t>
      </w:r>
      <w:r w:rsidR="00463484" w:rsidRPr="00CE287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83E13">
        <w:rPr>
          <w:rFonts w:ascii="Times New Roman" w:hAnsi="Times New Roman" w:cs="Times New Roman"/>
          <w:color w:val="000000"/>
          <w:sz w:val="24"/>
          <w:szCs w:val="24"/>
        </w:rPr>
        <w:t>спользование нетрадиционной техники выводит ребенка за привычные рамки прикладного творчества, пробуждает в н</w:t>
      </w:r>
      <w:r w:rsidR="00F46BFC" w:rsidRPr="00CE287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 интерес </w:t>
      </w:r>
      <w:r w:rsidR="00F46BFC" w:rsidRPr="00B83E13">
        <w:rPr>
          <w:rFonts w:ascii="Times New Roman" w:hAnsi="Times New Roman" w:cs="Times New Roman"/>
          <w:color w:val="000000"/>
          <w:sz w:val="24"/>
          <w:szCs w:val="24"/>
        </w:rPr>
        <w:t>к эксперименту</w:t>
      </w:r>
      <w:r w:rsidR="00F46BFC"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, к самостоятельному творчеству, раскрепощает, помогает </w:t>
      </w:r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избавиться от комплекса </w:t>
      </w:r>
      <w:r w:rsidR="00F46BFC" w:rsidRPr="00B83E13">
        <w:rPr>
          <w:rFonts w:ascii="Times New Roman" w:hAnsi="Times New Roman" w:cs="Times New Roman"/>
          <w:color w:val="000000"/>
          <w:sz w:val="24"/>
          <w:szCs w:val="24"/>
        </w:rPr>
        <w:t>«я не сделаю правильно»</w:t>
      </w:r>
      <w:r w:rsidR="00F46BFC"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3E13">
        <w:rPr>
          <w:rFonts w:ascii="Times New Roman" w:hAnsi="Times New Roman" w:cs="Times New Roman"/>
          <w:color w:val="000000"/>
          <w:sz w:val="24"/>
          <w:szCs w:val="24"/>
        </w:rPr>
        <w:t>«я н</w:t>
      </w:r>
      <w:r w:rsidR="00F46BFC" w:rsidRPr="00CE2874">
        <w:rPr>
          <w:rFonts w:ascii="Times New Roman" w:hAnsi="Times New Roman" w:cs="Times New Roman"/>
          <w:color w:val="000000"/>
          <w:sz w:val="24"/>
          <w:szCs w:val="24"/>
        </w:rPr>
        <w:t>е умею», «у меня не получается». Дети</w:t>
      </w:r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 начинают работать </w:t>
      </w:r>
      <w:r w:rsidR="00F46BFC" w:rsidRPr="00B83E13">
        <w:rPr>
          <w:rFonts w:ascii="Times New Roman" w:hAnsi="Times New Roman" w:cs="Times New Roman"/>
          <w:color w:val="000000"/>
          <w:sz w:val="24"/>
          <w:szCs w:val="24"/>
        </w:rPr>
        <w:t>увереннее,</w:t>
      </w:r>
      <w:r w:rsidR="00F46BFC"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E13">
        <w:rPr>
          <w:rFonts w:ascii="Times New Roman" w:hAnsi="Times New Roman" w:cs="Times New Roman"/>
          <w:color w:val="000000"/>
          <w:sz w:val="24"/>
          <w:szCs w:val="24"/>
        </w:rPr>
        <w:t>смелее, независимо от степени их способностей.</w:t>
      </w:r>
    </w:p>
    <w:p w:rsidR="00B83E13" w:rsidRPr="00B83E13" w:rsidRDefault="00B83E13" w:rsidP="00CE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развитие творческих способностей для детей с ОВЗ имеет </w:t>
      </w:r>
      <w:proofErr w:type="gramStart"/>
      <w:r w:rsidRPr="00B83E13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B83E13">
        <w:rPr>
          <w:rFonts w:ascii="Times New Roman" w:hAnsi="Times New Roman" w:cs="Times New Roman"/>
          <w:color w:val="000000"/>
          <w:sz w:val="24"/>
          <w:szCs w:val="24"/>
        </w:rPr>
        <w:t>, так как способствует раскрытию личностного потенциала, самореализации, участию в творчестве и созидании, приобретению опыта успешности в конкретной области за счет своих способностей и трудолюбия. Дети овладевают навыками общения и работы в коллективе. Они с большим желанием и заинтересованностью относятся к каждой творческой задаче, быстро включаются, становятся психологически раскованными и уверенными в процессе совместной деятельности.</w:t>
      </w:r>
    </w:p>
    <w:p w:rsidR="00B83E13" w:rsidRPr="00CE2874" w:rsidRDefault="00B83E13" w:rsidP="00CE2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13">
        <w:rPr>
          <w:rFonts w:ascii="Times New Roman" w:hAnsi="Times New Roman" w:cs="Times New Roman"/>
          <w:color w:val="000000"/>
          <w:sz w:val="24"/>
          <w:szCs w:val="24"/>
        </w:rPr>
        <w:t>На занятиях творчеством с детьми с ОВЗ педагоги помогают раскрыть их таланты, способности, создавая тем самым условия для их успешной адаптации в социуме, способствуя самоопределению, преодолению трудностей во взаимодействии с окружающим миром.</w:t>
      </w:r>
    </w:p>
    <w:p w:rsidR="00F46BFC" w:rsidRPr="00CE2874" w:rsidRDefault="00F46BFC" w:rsidP="00CE2874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Воспитан</w:t>
      </w:r>
      <w:r w:rsidR="00CE2874">
        <w:rPr>
          <w:rFonts w:ascii="Times New Roman" w:hAnsi="Times New Roman" w:cs="Times New Roman"/>
          <w:color w:val="000000"/>
          <w:sz w:val="24"/>
          <w:szCs w:val="24"/>
        </w:rPr>
        <w:t>ие креативного потенциала детей с ограниченными возможностями здоровья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будет эффективным лишь в том случае, если оно будет представлять собой 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целенаправленный процесс, в ходе ко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торого решается ряд частных педагогических </w:t>
      </w:r>
      <w:r w:rsidR="00CE2874">
        <w:rPr>
          <w:rFonts w:ascii="Times New Roman" w:hAnsi="Times New Roman" w:cs="Times New Roman"/>
          <w:color w:val="000000"/>
          <w:sz w:val="24"/>
          <w:szCs w:val="24"/>
        </w:rPr>
        <w:t xml:space="preserve">и коррекционных 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t>задач, направленных на достиже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конечной цели. </w:t>
      </w:r>
    </w:p>
    <w:p w:rsidR="00F46BFC" w:rsidRPr="00CE2874" w:rsidRDefault="00F46BFC" w:rsidP="00CE2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BFC" w:rsidRPr="00B83E13" w:rsidRDefault="00F46BFC" w:rsidP="00CE2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Анистратова А.А., Гришина Н.И. Развиваем творческие способности. - Москва. 2008.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Березина В.Г., Викентьев И.Л., Модестов С.Ю. Детство творческой личности. - СПб.: </w:t>
      </w:r>
      <w:proofErr w:type="spell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Изда</w:t>
      </w:r>
      <w:proofErr w:type="spellEnd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Буковского, 1994. 60 с.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Богат</w:t>
      </w:r>
      <w:proofErr w:type="gramEnd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В., </w:t>
      </w:r>
      <w:proofErr w:type="spell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Нюкалов</w:t>
      </w:r>
      <w:proofErr w:type="spellEnd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В. Развивать творческое мышление (ТРИЗ в детском саду). //Дошкольное воспитание, 1994, №1. С. 17-19.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3E13">
        <w:rPr>
          <w:rFonts w:ascii="Times New Roman" w:hAnsi="Times New Roman" w:cs="Times New Roman"/>
          <w:color w:val="000000"/>
          <w:sz w:val="24"/>
          <w:szCs w:val="24"/>
        </w:rPr>
        <w:t>Вайнцвайг</w:t>
      </w:r>
      <w:proofErr w:type="spellEnd"/>
      <w:r w:rsidRPr="00B83E13">
        <w:rPr>
          <w:rFonts w:ascii="Times New Roman" w:hAnsi="Times New Roman" w:cs="Times New Roman"/>
          <w:color w:val="000000"/>
          <w:sz w:val="24"/>
          <w:szCs w:val="24"/>
        </w:rPr>
        <w:t xml:space="preserve"> П. Десять заповедей творческой личности. – М., 1990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Н.Е. Диалектическое мышление и творчество. //Вопросы пси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холо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гии,  1990, №4. с. 5-9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Выготский Л.Н. Воображение и творчество в дошкольном возрасте. - СПб</w:t>
      </w:r>
      <w:proofErr w:type="gram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E2874">
        <w:rPr>
          <w:rFonts w:ascii="Times New Roman" w:hAnsi="Times New Roman" w:cs="Times New Roman"/>
          <w:color w:val="000000"/>
          <w:sz w:val="24"/>
          <w:szCs w:val="24"/>
        </w:rPr>
        <w:t>Союз, 1997.  92 с.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Евтушенко Е.А.. Современные подходы к образованию и социализации детей с ограниченными возможностями здоровья и детей-инвалидов/Е.А. Евтушенко, И.В. Евтушенко//Материалы IV Международной научно-практической конференции. - М., 2014. С.136.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Ершова, А.П. Искусство в жизни детей/.-М.:Просвещение,1991.-128с.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Конышева Н.М. / Секреты мастеров/.-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t>Смоленск, 2004. – с.108-109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Кулагина И.Ю. Личность школьника от задержки психологического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до одаренности: </w:t>
      </w:r>
      <w:proofErr w:type="spellStart"/>
      <w:r w:rsidRPr="00CE2874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CE2874">
        <w:rPr>
          <w:rFonts w:ascii="Times New Roman" w:hAnsi="Times New Roman" w:cs="Times New Roman"/>
          <w:color w:val="000000"/>
          <w:sz w:val="24"/>
          <w:szCs w:val="24"/>
        </w:rPr>
        <w:t>. пособие для студентов и преподавателей. М.: ТЦ «Сфера», 1999. 192 с.</w:t>
      </w:r>
    </w:p>
    <w:p w:rsidR="00F46BFC" w:rsidRPr="00CE2874" w:rsidRDefault="00F46BFC" w:rsidP="00CE287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74">
        <w:rPr>
          <w:rFonts w:ascii="Times New Roman" w:hAnsi="Times New Roman" w:cs="Times New Roman"/>
          <w:color w:val="000000"/>
          <w:sz w:val="24"/>
          <w:szCs w:val="24"/>
        </w:rPr>
        <w:t>Кудрявцев В. Феномен детской креативности. //До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школь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ное воспитание, 2007, №2. с. 18 -27.Кудрявцев В., Синельников В. Ребёнок - дошкольник: новый подход к диаг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ностике творческих способностей. //До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школь</w:t>
      </w:r>
      <w:r w:rsidRPr="00CE2874">
        <w:rPr>
          <w:rFonts w:ascii="Times New Roman" w:hAnsi="Times New Roman" w:cs="Times New Roman"/>
          <w:color w:val="000000"/>
          <w:sz w:val="24"/>
          <w:szCs w:val="24"/>
        </w:rPr>
        <w:softHyphen/>
        <w:t>ное воспитание, 1995, № 9 с. 52-59, № 10 с. 62-69.</w:t>
      </w:r>
    </w:p>
    <w:p w:rsidR="00F46BFC" w:rsidRPr="0077757C" w:rsidRDefault="00F46BFC" w:rsidP="00CE2874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p w:rsidR="00F46BFC" w:rsidRPr="0077757C" w:rsidRDefault="00F46BFC" w:rsidP="00F46BFC">
      <w:pPr>
        <w:rPr>
          <w:rFonts w:ascii="Times New Roman" w:hAnsi="Times New Roman" w:cs="Times New Roman"/>
        </w:rPr>
      </w:pPr>
    </w:p>
    <w:p w:rsidR="00E33774" w:rsidRDefault="00E33774"/>
    <w:sectPr w:rsidR="00E33774" w:rsidSect="00CE28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1CB4"/>
    <w:multiLevelType w:val="hybridMultilevel"/>
    <w:tmpl w:val="9E48A068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39"/>
    <w:rsid w:val="00250508"/>
    <w:rsid w:val="003057C1"/>
    <w:rsid w:val="00463484"/>
    <w:rsid w:val="008B2FF8"/>
    <w:rsid w:val="00B83E13"/>
    <w:rsid w:val="00CE2874"/>
    <w:rsid w:val="00DF0139"/>
    <w:rsid w:val="00E33774"/>
    <w:rsid w:val="00F46BFC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F46BFC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3E13"/>
    <w:rPr>
      <w:i/>
      <w:iCs/>
    </w:rPr>
  </w:style>
  <w:style w:type="character" w:styleId="a5">
    <w:name w:val="Strong"/>
    <w:basedOn w:val="a0"/>
    <w:uiPriority w:val="22"/>
    <w:qFormat/>
    <w:rsid w:val="00B83E13"/>
    <w:rPr>
      <w:b/>
      <w:bCs/>
    </w:rPr>
  </w:style>
  <w:style w:type="character" w:customStyle="1" w:styleId="70">
    <w:name w:val="Заголовок 7 Знак"/>
    <w:basedOn w:val="a0"/>
    <w:link w:val="7"/>
    <w:rsid w:val="00F46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6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F46BFC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3E13"/>
    <w:rPr>
      <w:i/>
      <w:iCs/>
    </w:rPr>
  </w:style>
  <w:style w:type="character" w:styleId="a5">
    <w:name w:val="Strong"/>
    <w:basedOn w:val="a0"/>
    <w:uiPriority w:val="22"/>
    <w:qFormat/>
    <w:rsid w:val="00B83E13"/>
    <w:rPr>
      <w:b/>
      <w:bCs/>
    </w:rPr>
  </w:style>
  <w:style w:type="character" w:customStyle="1" w:styleId="70">
    <w:name w:val="Заголовок 7 Знак"/>
    <w:basedOn w:val="a0"/>
    <w:link w:val="7"/>
    <w:rsid w:val="00F46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2025-01-16T17:18:00Z</dcterms:created>
  <dcterms:modified xsi:type="dcterms:W3CDTF">2025-01-16T18:31:00Z</dcterms:modified>
</cp:coreProperties>
</file>