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56" w:rsidRDefault="00022356" w:rsidP="00022356">
      <w:pPr>
        <w:shd w:val="clear" w:color="auto" w:fill="FEFEFE"/>
        <w:spacing w:after="0" w:line="240" w:lineRule="auto"/>
        <w:jc w:val="center"/>
        <w:rPr>
          <w:rFonts w:ascii="Times New Roman" w:eastAsia="Times New Roman" w:hAnsi="Times New Roman"/>
          <w:b/>
          <w:i/>
          <w:color w:val="000000"/>
          <w:sz w:val="32"/>
          <w:szCs w:val="28"/>
          <w:lang w:eastAsia="ru-RU"/>
        </w:rPr>
      </w:pPr>
      <w:r w:rsidRPr="00022356">
        <w:rPr>
          <w:rFonts w:ascii="Times New Roman" w:eastAsia="Times New Roman" w:hAnsi="Times New Roman"/>
          <w:b/>
          <w:i/>
          <w:color w:val="000000"/>
          <w:sz w:val="32"/>
          <w:szCs w:val="28"/>
          <w:lang w:eastAsia="ru-RU"/>
        </w:rPr>
        <w:t>Опыт использование технологии кооперативного обучения на уроках изобразительного искусства</w:t>
      </w:r>
    </w:p>
    <w:p w:rsidR="00022356" w:rsidRDefault="00022356" w:rsidP="00022356">
      <w:pPr>
        <w:shd w:val="clear" w:color="auto" w:fill="FEFEFE"/>
        <w:spacing w:after="0" w:line="240" w:lineRule="auto"/>
        <w:jc w:val="center"/>
        <w:rPr>
          <w:rFonts w:ascii="Times New Roman" w:eastAsia="Times New Roman" w:hAnsi="Times New Roman"/>
          <w:b/>
          <w:i/>
          <w:color w:val="000000"/>
          <w:sz w:val="32"/>
          <w:szCs w:val="28"/>
          <w:lang w:eastAsia="ru-RU"/>
        </w:rPr>
      </w:pPr>
    </w:p>
    <w:p w:rsidR="00022356" w:rsidRPr="00022356" w:rsidRDefault="00022356" w:rsidP="00022356">
      <w:pPr>
        <w:shd w:val="clear" w:color="auto" w:fill="FEFEFE"/>
        <w:spacing w:after="0" w:line="240" w:lineRule="auto"/>
        <w:jc w:val="right"/>
        <w:rPr>
          <w:rFonts w:ascii="Times New Roman" w:eastAsia="Times New Roman" w:hAnsi="Times New Roman"/>
          <w:i/>
          <w:color w:val="000000"/>
          <w:szCs w:val="28"/>
          <w:lang w:eastAsia="ru-RU"/>
        </w:rPr>
      </w:pPr>
      <w:r w:rsidRPr="00022356">
        <w:rPr>
          <w:rFonts w:ascii="Times New Roman" w:eastAsia="Times New Roman" w:hAnsi="Times New Roman"/>
          <w:i/>
          <w:color w:val="000000"/>
          <w:szCs w:val="28"/>
          <w:lang w:eastAsia="ru-RU"/>
        </w:rPr>
        <w:t>Аксенова А.С., учитель изобразительного искусства</w:t>
      </w:r>
    </w:p>
    <w:p w:rsidR="00022356" w:rsidRPr="00022356" w:rsidRDefault="00022356" w:rsidP="00022356">
      <w:pPr>
        <w:shd w:val="clear" w:color="auto" w:fill="FEFEFE"/>
        <w:spacing w:after="0" w:line="240" w:lineRule="auto"/>
        <w:jc w:val="right"/>
        <w:rPr>
          <w:rFonts w:ascii="Times New Roman" w:eastAsia="Times New Roman" w:hAnsi="Times New Roman"/>
          <w:i/>
          <w:color w:val="000000"/>
          <w:sz w:val="32"/>
          <w:szCs w:val="28"/>
          <w:lang w:eastAsia="ru-RU"/>
        </w:rPr>
      </w:pPr>
    </w:p>
    <w:p w:rsidR="00022356" w:rsidRPr="00022356" w:rsidRDefault="00022356" w:rsidP="00022356">
      <w:pPr>
        <w:shd w:val="clear" w:color="auto" w:fill="FEFEFE"/>
        <w:spacing w:after="0" w:line="240" w:lineRule="auto"/>
        <w:ind w:firstLine="709"/>
        <w:jc w:val="both"/>
        <w:rPr>
          <w:rFonts w:ascii="Times New Roman" w:eastAsia="Times New Roman" w:hAnsi="Times New Roman"/>
          <w:b/>
          <w:i/>
          <w:color w:val="000000"/>
          <w:sz w:val="28"/>
          <w:szCs w:val="28"/>
          <w:lang w:eastAsia="ru-RU"/>
        </w:rPr>
      </w:pPr>
      <w:bookmarkStart w:id="0" w:name="_GoBack"/>
      <w:r w:rsidRPr="00022356">
        <w:rPr>
          <w:rFonts w:ascii="Times New Roman" w:eastAsia="Times New Roman" w:hAnsi="Times New Roman"/>
          <w:b/>
          <w:i/>
          <w:color w:val="000000"/>
          <w:sz w:val="28"/>
          <w:szCs w:val="28"/>
          <w:lang w:eastAsia="ru-RU"/>
        </w:rPr>
        <w:t>Данная статья направлена на повышение компетентности педагогов в вопросе развития творческого воображения учащихся</w:t>
      </w:r>
      <w:r w:rsidR="004D634A">
        <w:rPr>
          <w:rFonts w:ascii="Times New Roman" w:eastAsia="Times New Roman" w:hAnsi="Times New Roman"/>
          <w:b/>
          <w:i/>
          <w:color w:val="000000"/>
          <w:sz w:val="28"/>
          <w:szCs w:val="28"/>
          <w:lang w:eastAsia="ru-RU"/>
        </w:rPr>
        <w:t xml:space="preserve"> общеобразовательных организаций</w:t>
      </w:r>
      <w:r w:rsidRPr="00022356">
        <w:rPr>
          <w:rFonts w:ascii="Times New Roman" w:eastAsia="Times New Roman" w:hAnsi="Times New Roman"/>
          <w:b/>
          <w:i/>
          <w:color w:val="000000"/>
          <w:sz w:val="28"/>
          <w:szCs w:val="28"/>
          <w:lang w:eastAsia="ru-RU"/>
        </w:rPr>
        <w:t>.</w:t>
      </w:r>
    </w:p>
    <w:bookmarkEnd w:id="0"/>
    <w:p w:rsidR="00022356" w:rsidRDefault="00022356" w:rsidP="00022356">
      <w:pPr>
        <w:shd w:val="clear" w:color="auto" w:fill="FEFEFE"/>
        <w:spacing w:after="0" w:line="240" w:lineRule="auto"/>
        <w:rPr>
          <w:rFonts w:ascii="Times New Roman" w:eastAsia="Times New Roman" w:hAnsi="Times New Roman"/>
          <w:color w:val="000000"/>
          <w:sz w:val="28"/>
          <w:szCs w:val="28"/>
          <w:lang w:eastAsia="ru-RU"/>
        </w:rPr>
      </w:pPr>
    </w:p>
    <w:p w:rsidR="00022356" w:rsidRDefault="00022356" w:rsidP="00022356">
      <w:pPr>
        <w:pStyle w:val="a5"/>
        <w:shd w:val="clear" w:color="auto" w:fill="FFFFFF"/>
        <w:spacing w:before="0" w:beforeAutospacing="0" w:after="0" w:afterAutospacing="0"/>
        <w:ind w:firstLine="709"/>
        <w:jc w:val="both"/>
        <w:textAlignment w:val="baseline"/>
        <w:rPr>
          <w:sz w:val="28"/>
          <w:szCs w:val="28"/>
        </w:rPr>
      </w:pPr>
      <w:r>
        <w:rPr>
          <w:sz w:val="28"/>
          <w:szCs w:val="28"/>
        </w:rPr>
        <w:t xml:space="preserve">Согласно исследованию NASA в области креативности, 98 % </w:t>
      </w:r>
      <w:r w:rsidRPr="00335966">
        <w:rPr>
          <w:sz w:val="28"/>
          <w:szCs w:val="28"/>
        </w:rPr>
        <w:t>детей</w:t>
      </w:r>
      <w:r>
        <w:rPr>
          <w:sz w:val="28"/>
          <w:szCs w:val="28"/>
        </w:rPr>
        <w:t xml:space="preserve"> </w:t>
      </w:r>
      <w:r w:rsidRPr="00335966">
        <w:rPr>
          <w:sz w:val="28"/>
          <w:szCs w:val="28"/>
        </w:rPr>
        <w:t xml:space="preserve">в возрасте 4–5 лет </w:t>
      </w:r>
      <w:r>
        <w:rPr>
          <w:sz w:val="28"/>
          <w:szCs w:val="28"/>
        </w:rPr>
        <w:t xml:space="preserve">могут </w:t>
      </w:r>
      <w:r w:rsidRPr="00335966">
        <w:rPr>
          <w:sz w:val="28"/>
          <w:szCs w:val="28"/>
        </w:rPr>
        <w:t xml:space="preserve">решить некую проблему </w:t>
      </w:r>
      <w:r>
        <w:rPr>
          <w:sz w:val="28"/>
          <w:szCs w:val="28"/>
        </w:rPr>
        <w:t>нестандартным</w:t>
      </w:r>
      <w:r w:rsidRPr="00335966">
        <w:rPr>
          <w:sz w:val="28"/>
          <w:szCs w:val="28"/>
        </w:rPr>
        <w:t xml:space="preserve"> спос</w:t>
      </w:r>
      <w:r>
        <w:rPr>
          <w:sz w:val="28"/>
          <w:szCs w:val="28"/>
        </w:rPr>
        <w:t>обом</w:t>
      </w:r>
      <w:r w:rsidRPr="00335966">
        <w:rPr>
          <w:sz w:val="28"/>
          <w:szCs w:val="28"/>
        </w:rPr>
        <w:t xml:space="preserve"> на уровне «творческих гениев</w:t>
      </w:r>
      <w:r>
        <w:rPr>
          <w:sz w:val="28"/>
          <w:szCs w:val="28"/>
        </w:rPr>
        <w:t xml:space="preserve">». </w:t>
      </w:r>
      <w:r w:rsidRPr="00335966">
        <w:rPr>
          <w:sz w:val="28"/>
          <w:szCs w:val="28"/>
        </w:rPr>
        <w:t xml:space="preserve">Когда тест провели среди </w:t>
      </w:r>
      <w:r>
        <w:rPr>
          <w:sz w:val="28"/>
          <w:szCs w:val="28"/>
        </w:rPr>
        <w:t xml:space="preserve">30-летних </w:t>
      </w:r>
      <w:r w:rsidRPr="00335966">
        <w:rPr>
          <w:sz w:val="28"/>
          <w:szCs w:val="28"/>
        </w:rPr>
        <w:t xml:space="preserve">взрослых, выяснилось, что только у 2% </w:t>
      </w:r>
      <w:r>
        <w:rPr>
          <w:sz w:val="28"/>
          <w:szCs w:val="28"/>
        </w:rPr>
        <w:t xml:space="preserve">имеют </w:t>
      </w:r>
      <w:r w:rsidRPr="00335966">
        <w:rPr>
          <w:sz w:val="28"/>
          <w:szCs w:val="28"/>
        </w:rPr>
        <w:t>такой же уровень креативной гениальности.</w:t>
      </w:r>
    </w:p>
    <w:p w:rsidR="00022356" w:rsidRDefault="00022356" w:rsidP="00022356">
      <w:pPr>
        <w:pStyle w:val="a5"/>
        <w:shd w:val="clear" w:color="auto" w:fill="FFFFFF"/>
        <w:spacing w:before="0" w:beforeAutospacing="0" w:after="0" w:afterAutospacing="0"/>
        <w:ind w:firstLine="709"/>
        <w:jc w:val="both"/>
        <w:textAlignment w:val="baseline"/>
        <w:rPr>
          <w:sz w:val="28"/>
          <w:szCs w:val="28"/>
        </w:rPr>
      </w:pPr>
      <w:r>
        <w:rPr>
          <w:sz w:val="28"/>
          <w:szCs w:val="28"/>
        </w:rPr>
        <w:t>Э</w:t>
      </w:r>
      <w:r w:rsidRPr="00335966">
        <w:rPr>
          <w:sz w:val="28"/>
          <w:szCs w:val="28"/>
        </w:rPr>
        <w:t>то связано с тем, что с возрастом мы получаем много негативного опыта, критики.</w:t>
      </w:r>
      <w:r>
        <w:rPr>
          <w:sz w:val="28"/>
          <w:szCs w:val="28"/>
        </w:rPr>
        <w:t xml:space="preserve"> Мы боимся сделать лишний шаг, сказать глупость, вдруг другие осудят?</w:t>
      </w:r>
      <w:r w:rsidRPr="00335966">
        <w:rPr>
          <w:sz w:val="28"/>
          <w:szCs w:val="28"/>
        </w:rPr>
        <w:t xml:space="preserve"> Наше мышление начинает действовать по известным шаблонам.</w:t>
      </w:r>
      <w:r>
        <w:rPr>
          <w:sz w:val="28"/>
          <w:szCs w:val="28"/>
        </w:rPr>
        <w:t xml:space="preserve"> Так проще. </w:t>
      </w:r>
    </w:p>
    <w:p w:rsidR="00022356" w:rsidRDefault="00022356" w:rsidP="00022356">
      <w:pPr>
        <w:pStyle w:val="a5"/>
        <w:shd w:val="clear" w:color="auto" w:fill="FFFFFF"/>
        <w:spacing w:before="0" w:beforeAutospacing="0" w:after="0" w:afterAutospacing="0"/>
        <w:ind w:firstLine="709"/>
        <w:jc w:val="both"/>
        <w:textAlignment w:val="baseline"/>
        <w:rPr>
          <w:sz w:val="28"/>
          <w:szCs w:val="28"/>
        </w:rPr>
      </w:pPr>
      <w:r w:rsidRPr="00335966">
        <w:rPr>
          <w:sz w:val="28"/>
          <w:szCs w:val="28"/>
        </w:rPr>
        <w:t xml:space="preserve">Проблема развития воображения может быть решена с помощью кооперативного обучения. </w:t>
      </w:r>
    </w:p>
    <w:p w:rsidR="00022356" w:rsidRPr="00FD23D5" w:rsidRDefault="00022356" w:rsidP="00022356">
      <w:pPr>
        <w:pStyle w:val="a5"/>
        <w:shd w:val="clear" w:color="auto" w:fill="FFFFFF"/>
        <w:spacing w:before="0" w:beforeAutospacing="0" w:after="0" w:afterAutospacing="0"/>
        <w:ind w:firstLine="709"/>
        <w:jc w:val="both"/>
        <w:textAlignment w:val="baseline"/>
        <w:rPr>
          <w:i/>
          <w:sz w:val="28"/>
          <w:szCs w:val="28"/>
        </w:rPr>
      </w:pPr>
      <w:r>
        <w:rPr>
          <w:sz w:val="28"/>
          <w:szCs w:val="28"/>
        </w:rPr>
        <w:t xml:space="preserve">Наибольшее развитие она получила за рубежом. Эта технология напоминает групповое обучение, но есть и различия: при кооперативном обучении «отсидеться» не удастся! </w:t>
      </w:r>
    </w:p>
    <w:p w:rsidR="00022356" w:rsidRPr="00022356" w:rsidRDefault="00022356" w:rsidP="00022356">
      <w:pPr>
        <w:rPr>
          <w:rFonts w:ascii="Times New Roman" w:hAnsi="Times New Roman"/>
          <w:sz w:val="28"/>
          <w:szCs w:val="28"/>
        </w:rPr>
      </w:pPr>
      <w:r>
        <w:rPr>
          <w:rFonts w:ascii="Times New Roman" w:hAnsi="Times New Roman"/>
          <w:sz w:val="28"/>
          <w:szCs w:val="28"/>
        </w:rPr>
        <w:t xml:space="preserve">Технология начитывает более 300 структур (приемов), но я хочу вас познакомить с двумя, которые успешно применяю в </w:t>
      </w:r>
      <w:proofErr w:type="gramStart"/>
      <w:r>
        <w:rPr>
          <w:rFonts w:ascii="Times New Roman" w:hAnsi="Times New Roman"/>
          <w:sz w:val="28"/>
          <w:szCs w:val="28"/>
        </w:rPr>
        <w:t>своей  педагогической</w:t>
      </w:r>
      <w:proofErr w:type="gramEnd"/>
      <w:r>
        <w:rPr>
          <w:rFonts w:ascii="Times New Roman" w:hAnsi="Times New Roman"/>
          <w:sz w:val="28"/>
          <w:szCs w:val="28"/>
        </w:rPr>
        <w:t xml:space="preserve"> деятельности. </w:t>
      </w:r>
    </w:p>
    <w:p w:rsidR="00022356" w:rsidRDefault="00022356" w:rsidP="00022356">
      <w:pPr>
        <w:jc w:val="both"/>
        <w:rPr>
          <w:rFonts w:ascii="Times New Roman" w:hAnsi="Times New Roman"/>
          <w:sz w:val="24"/>
          <w:szCs w:val="24"/>
        </w:rPr>
      </w:pPr>
      <w:r w:rsidRPr="00EF633C">
        <w:rPr>
          <w:rFonts w:ascii="Times New Roman" w:hAnsi="Times New Roman"/>
          <w:b/>
          <w:sz w:val="28"/>
          <w:szCs w:val="28"/>
        </w:rPr>
        <w:t>Приём «</w:t>
      </w:r>
      <w:r>
        <w:rPr>
          <w:rFonts w:ascii="Times New Roman" w:hAnsi="Times New Roman"/>
          <w:b/>
          <w:sz w:val="28"/>
          <w:szCs w:val="28"/>
        </w:rPr>
        <w:t>Круглый стол»</w:t>
      </w:r>
    </w:p>
    <w:p w:rsidR="00022356" w:rsidRPr="00022356" w:rsidRDefault="00022356" w:rsidP="00022356">
      <w:pPr>
        <w:jc w:val="both"/>
        <w:rPr>
          <w:rFonts w:ascii="Times New Roman" w:hAnsi="Times New Roman" w:cs="Times New Roman"/>
          <w:sz w:val="28"/>
          <w:szCs w:val="28"/>
        </w:rPr>
      </w:pPr>
      <w:r>
        <w:rPr>
          <w:rFonts w:ascii="Times New Roman" w:hAnsi="Times New Roman"/>
          <w:sz w:val="28"/>
          <w:szCs w:val="28"/>
        </w:rPr>
        <w:t xml:space="preserve"> - </w:t>
      </w:r>
      <w:r w:rsidRPr="00022356">
        <w:rPr>
          <w:rFonts w:ascii="Times New Roman" w:hAnsi="Times New Roman" w:cs="Times New Roman"/>
          <w:sz w:val="28"/>
          <w:szCs w:val="28"/>
        </w:rPr>
        <w:t xml:space="preserve">учитель делит учеников на группы, назначает номера, раздает бланки с заданием: </w:t>
      </w:r>
      <w:r w:rsidRPr="00022356">
        <w:rPr>
          <w:rFonts w:ascii="Times New Roman" w:hAnsi="Times New Roman" w:cs="Times New Roman"/>
          <w:sz w:val="28"/>
          <w:szCs w:val="28"/>
          <w:u w:val="single"/>
          <w:shd w:val="clear" w:color="auto" w:fill="FFFFFF"/>
        </w:rPr>
        <w:t>Придумайте историю, используя картинки в указанном порядке.</w:t>
      </w:r>
    </w:p>
    <w:p w:rsidR="00022356" w:rsidRPr="00022356" w:rsidRDefault="00022356" w:rsidP="00022356">
      <w:pPr>
        <w:jc w:val="both"/>
        <w:rPr>
          <w:rFonts w:ascii="Times New Roman" w:hAnsi="Times New Roman" w:cs="Times New Roman"/>
          <w:sz w:val="28"/>
          <w:szCs w:val="28"/>
        </w:rPr>
      </w:pPr>
      <w:r w:rsidRPr="00022356">
        <w:rPr>
          <w:rFonts w:ascii="Times New Roman" w:hAnsi="Times New Roman" w:cs="Times New Roman"/>
          <w:sz w:val="28"/>
          <w:szCs w:val="28"/>
        </w:rPr>
        <w:t>- по команде учителя КАЖДЫЙ ученик по очереди по таймеру заполняет бланк по алгоритму: сказал- получил обратную связь (ОС) - записал.</w:t>
      </w:r>
    </w:p>
    <w:p w:rsidR="00022356" w:rsidRPr="00022356" w:rsidRDefault="00022356" w:rsidP="00022356">
      <w:pPr>
        <w:jc w:val="both"/>
        <w:rPr>
          <w:rFonts w:ascii="Times New Roman" w:hAnsi="Times New Roman" w:cs="Times New Roman"/>
          <w:b/>
          <w:i/>
          <w:sz w:val="28"/>
          <w:szCs w:val="28"/>
          <w:u w:val="single"/>
        </w:rPr>
      </w:pPr>
      <w:r w:rsidRPr="00022356">
        <w:rPr>
          <w:rFonts w:ascii="Times New Roman" w:hAnsi="Times New Roman" w:cs="Times New Roman"/>
          <w:sz w:val="28"/>
          <w:szCs w:val="28"/>
        </w:rPr>
        <w:t>- ученики помогают ответить тому, кто затрудняется.</w:t>
      </w:r>
    </w:p>
    <w:p w:rsidR="00022356" w:rsidRPr="00022356" w:rsidRDefault="00022356" w:rsidP="00022356">
      <w:pPr>
        <w:jc w:val="both"/>
        <w:rPr>
          <w:rFonts w:ascii="Times New Roman" w:hAnsi="Times New Roman" w:cs="Times New Roman"/>
          <w:i/>
          <w:sz w:val="28"/>
          <w:szCs w:val="28"/>
        </w:rPr>
      </w:pPr>
      <w:r w:rsidRPr="00022356">
        <w:rPr>
          <w:rFonts w:ascii="Times New Roman" w:hAnsi="Times New Roman" w:cs="Times New Roman"/>
          <w:i/>
          <w:sz w:val="28"/>
          <w:szCs w:val="28"/>
        </w:rPr>
        <w:t>Этот прием раскрепощает стеснительных и робких детей. Дети учатся слушать друг друга, продолжать повествование событий. У них развивается фантазия, воображение.</w:t>
      </w:r>
    </w:p>
    <w:p w:rsidR="00022356" w:rsidRPr="00022356" w:rsidRDefault="00022356" w:rsidP="00022356">
      <w:pPr>
        <w:ind w:firstLine="851"/>
        <w:jc w:val="both"/>
        <w:rPr>
          <w:rFonts w:ascii="Times New Roman" w:hAnsi="Times New Roman" w:cs="Times New Roman"/>
          <w:i/>
          <w:sz w:val="28"/>
          <w:szCs w:val="28"/>
        </w:rPr>
      </w:pPr>
      <w:r w:rsidRPr="00022356">
        <w:rPr>
          <w:rFonts w:ascii="Times New Roman" w:hAnsi="Times New Roman" w:cs="Times New Roman"/>
          <w:i/>
          <w:sz w:val="28"/>
          <w:szCs w:val="28"/>
        </w:rPr>
        <w:t xml:space="preserve">Важно проговаривать с ребятами несколько раз алгоритм действий, в начале сделать акцент на 1 номер. Он должен прочитать в слух задание, подумать, дать ответ, если команда одобрила, он вносит свой ответ в карточку. Иногда дети забывают сделать жест одобрения, поэтому учитель, перемещаясь между партами, должен отслеживать и корректировать действия детей.  </w:t>
      </w:r>
    </w:p>
    <w:p w:rsidR="00022356" w:rsidRDefault="00022356" w:rsidP="00022356">
      <w:pPr>
        <w:jc w:val="both"/>
        <w:rPr>
          <w:rFonts w:ascii="Times New Roman" w:hAnsi="Times New Roman" w:cs="Times New Roman"/>
          <w:b/>
          <w:sz w:val="28"/>
          <w:szCs w:val="28"/>
        </w:rPr>
      </w:pPr>
    </w:p>
    <w:p w:rsidR="00022356" w:rsidRPr="00022356" w:rsidRDefault="00022356" w:rsidP="00022356">
      <w:pPr>
        <w:jc w:val="both"/>
        <w:rPr>
          <w:rFonts w:ascii="Times New Roman" w:hAnsi="Times New Roman" w:cs="Times New Roman"/>
          <w:b/>
          <w:sz w:val="28"/>
          <w:szCs w:val="28"/>
        </w:rPr>
      </w:pPr>
      <w:r w:rsidRPr="00022356">
        <w:rPr>
          <w:rFonts w:ascii="Times New Roman" w:hAnsi="Times New Roman" w:cs="Times New Roman"/>
          <w:b/>
          <w:sz w:val="28"/>
          <w:szCs w:val="28"/>
        </w:rPr>
        <w:t>Приём «Карусель»</w:t>
      </w:r>
    </w:p>
    <w:p w:rsidR="00022356" w:rsidRPr="00022356" w:rsidRDefault="00022356" w:rsidP="00022356">
      <w:pPr>
        <w:jc w:val="both"/>
        <w:rPr>
          <w:rFonts w:ascii="Times New Roman" w:hAnsi="Times New Roman" w:cs="Times New Roman"/>
          <w:sz w:val="28"/>
          <w:szCs w:val="28"/>
        </w:rPr>
      </w:pPr>
      <w:r w:rsidRPr="00022356">
        <w:rPr>
          <w:rFonts w:ascii="Times New Roman" w:hAnsi="Times New Roman" w:cs="Times New Roman"/>
          <w:sz w:val="28"/>
          <w:szCs w:val="28"/>
        </w:rPr>
        <w:t xml:space="preserve">- Учитель делит учеников на группы, назначает номера. </w:t>
      </w:r>
    </w:p>
    <w:p w:rsidR="00022356" w:rsidRPr="00022356" w:rsidRDefault="00022356" w:rsidP="00022356">
      <w:pPr>
        <w:jc w:val="both"/>
        <w:rPr>
          <w:rFonts w:ascii="Times New Roman" w:hAnsi="Times New Roman" w:cs="Times New Roman"/>
          <w:sz w:val="28"/>
          <w:szCs w:val="28"/>
          <w:u w:val="single"/>
        </w:rPr>
      </w:pPr>
      <w:r w:rsidRPr="00022356">
        <w:rPr>
          <w:rFonts w:ascii="Times New Roman" w:hAnsi="Times New Roman" w:cs="Times New Roman"/>
          <w:sz w:val="28"/>
          <w:szCs w:val="28"/>
        </w:rPr>
        <w:t xml:space="preserve">- Учитель дает задание: </w:t>
      </w:r>
      <w:r w:rsidRPr="00022356">
        <w:rPr>
          <w:rFonts w:ascii="Times New Roman" w:hAnsi="Times New Roman" w:cs="Times New Roman"/>
          <w:sz w:val="28"/>
          <w:szCs w:val="28"/>
          <w:u w:val="single"/>
        </w:rPr>
        <w:t xml:space="preserve">1 группа: портрет «Идеального учителя»; 2 группа: портрет «Идеального ученика».  </w:t>
      </w:r>
    </w:p>
    <w:p w:rsidR="00022356" w:rsidRPr="00022356" w:rsidRDefault="00022356" w:rsidP="00022356">
      <w:pPr>
        <w:jc w:val="both"/>
        <w:rPr>
          <w:rFonts w:ascii="Times New Roman" w:hAnsi="Times New Roman" w:cs="Times New Roman"/>
          <w:sz w:val="28"/>
          <w:szCs w:val="28"/>
        </w:rPr>
      </w:pPr>
      <w:r w:rsidRPr="00022356">
        <w:rPr>
          <w:rFonts w:ascii="Times New Roman" w:hAnsi="Times New Roman" w:cs="Times New Roman"/>
          <w:sz w:val="28"/>
          <w:szCs w:val="28"/>
        </w:rPr>
        <w:t>- По команде учителя каждый из детей начинает рисовать. В тот период времени, когда музыка смолкает, каждый ребенок передает свой рисунок соседу, под следующим номером. Как только музыка звучит снова, дети продолжают рисовать, но уже на листе товарища, продолжая задумку друга.</w:t>
      </w:r>
    </w:p>
    <w:p w:rsidR="00022356" w:rsidRPr="00022356" w:rsidRDefault="00022356" w:rsidP="00022356">
      <w:pPr>
        <w:jc w:val="both"/>
        <w:rPr>
          <w:rFonts w:ascii="Times New Roman" w:hAnsi="Times New Roman" w:cs="Times New Roman"/>
          <w:i/>
          <w:sz w:val="28"/>
          <w:szCs w:val="28"/>
        </w:rPr>
      </w:pPr>
      <w:r w:rsidRPr="00022356">
        <w:rPr>
          <w:rFonts w:ascii="Times New Roman" w:hAnsi="Times New Roman" w:cs="Times New Roman"/>
          <w:sz w:val="28"/>
          <w:szCs w:val="28"/>
        </w:rPr>
        <w:t>- Рисование продолжается до тех пор, пока каждый ребенок не получит свой рисунок обратно.</w:t>
      </w:r>
    </w:p>
    <w:p w:rsidR="00022356" w:rsidRPr="00022356" w:rsidRDefault="00022356" w:rsidP="00022356">
      <w:pPr>
        <w:jc w:val="both"/>
        <w:rPr>
          <w:rFonts w:ascii="Times New Roman" w:hAnsi="Times New Roman" w:cs="Times New Roman"/>
          <w:sz w:val="28"/>
          <w:szCs w:val="28"/>
        </w:rPr>
      </w:pPr>
      <w:r w:rsidRPr="00022356">
        <w:rPr>
          <w:rFonts w:ascii="Times New Roman" w:hAnsi="Times New Roman" w:cs="Times New Roman"/>
          <w:i/>
          <w:sz w:val="28"/>
          <w:szCs w:val="28"/>
        </w:rPr>
        <w:t xml:space="preserve">Такой прием снимает зажим у детей, боязнь, что его рисунок осмеют и посчитают некрасивым. А это именно то, о че мы говорили ранее: дети перестают в определенном возрасте использовать воображение и фантазию, так как боятся осуждения, боятся быть осмеянными. </w:t>
      </w:r>
    </w:p>
    <w:p w:rsidR="00022356" w:rsidRPr="00022356" w:rsidRDefault="00022356" w:rsidP="00022356">
      <w:pPr>
        <w:ind w:firstLine="851"/>
        <w:jc w:val="both"/>
        <w:rPr>
          <w:rFonts w:ascii="Times New Roman" w:hAnsi="Times New Roman" w:cs="Times New Roman"/>
          <w:i/>
          <w:sz w:val="28"/>
          <w:szCs w:val="28"/>
        </w:rPr>
      </w:pPr>
      <w:r w:rsidRPr="00022356">
        <w:rPr>
          <w:rFonts w:ascii="Times New Roman" w:hAnsi="Times New Roman" w:cs="Times New Roman"/>
          <w:i/>
          <w:sz w:val="28"/>
          <w:szCs w:val="28"/>
        </w:rPr>
        <w:t xml:space="preserve">Вместо таймера вы можете включить музыку (например, при изучении народных промыслов можно включить русскую народную песню) и не использовать номера, а передавать листок по кругу соседу справа. Можно передавать листы не по малому, а по большому кругу, тогда рассчитать смену музыки таким образом, чтобы дети передавали листок по кругу весь урок. </w:t>
      </w:r>
    </w:p>
    <w:p w:rsidR="00022356" w:rsidRPr="00022356" w:rsidRDefault="00022356" w:rsidP="00022356">
      <w:pPr>
        <w:ind w:firstLine="851"/>
        <w:jc w:val="both"/>
        <w:rPr>
          <w:rFonts w:ascii="Times New Roman" w:hAnsi="Times New Roman" w:cs="Times New Roman"/>
          <w:i/>
          <w:sz w:val="28"/>
          <w:szCs w:val="28"/>
        </w:rPr>
      </w:pPr>
      <w:r w:rsidRPr="00022356">
        <w:rPr>
          <w:rFonts w:ascii="Times New Roman" w:hAnsi="Times New Roman" w:cs="Times New Roman"/>
          <w:i/>
          <w:sz w:val="28"/>
          <w:szCs w:val="28"/>
        </w:rPr>
        <w:t xml:space="preserve">Применять такой прием можно после объяснения нового материала, когда нужно проверить, что дети запомнили. В этом случае дети по сигналу учителя, начиная с 1 номера, по очереди рассказывают, что усвоили. По сигналу ход переходит в следующему </w:t>
      </w:r>
      <w:proofErr w:type="spellStart"/>
      <w:r w:rsidRPr="00022356">
        <w:rPr>
          <w:rFonts w:ascii="Times New Roman" w:hAnsi="Times New Roman" w:cs="Times New Roman"/>
          <w:i/>
          <w:sz w:val="28"/>
          <w:szCs w:val="28"/>
        </w:rPr>
        <w:t>и.т.д</w:t>
      </w:r>
      <w:proofErr w:type="spellEnd"/>
      <w:r w:rsidRPr="00022356">
        <w:rPr>
          <w:rFonts w:ascii="Times New Roman" w:hAnsi="Times New Roman" w:cs="Times New Roman"/>
          <w:i/>
          <w:sz w:val="28"/>
          <w:szCs w:val="28"/>
        </w:rPr>
        <w:t xml:space="preserve">. </w:t>
      </w:r>
    </w:p>
    <w:p w:rsidR="00022356" w:rsidRPr="00022356" w:rsidRDefault="00022356" w:rsidP="00022356">
      <w:pPr>
        <w:ind w:firstLine="851"/>
        <w:jc w:val="both"/>
        <w:rPr>
          <w:rFonts w:ascii="Times New Roman" w:hAnsi="Times New Roman" w:cs="Times New Roman"/>
          <w:sz w:val="28"/>
          <w:szCs w:val="28"/>
        </w:rPr>
      </w:pPr>
      <w:r w:rsidRPr="00022356">
        <w:rPr>
          <w:rFonts w:ascii="Times New Roman" w:hAnsi="Times New Roman" w:cs="Times New Roman"/>
          <w:i/>
          <w:sz w:val="28"/>
          <w:szCs w:val="28"/>
        </w:rPr>
        <w:t>Учитель может спросить «Миша, какой ответ в группе совпал с твоим?», «Света, а какой ответ был самым оригинальным?»</w:t>
      </w:r>
      <w:r w:rsidRPr="00022356">
        <w:rPr>
          <w:rFonts w:ascii="Times New Roman" w:hAnsi="Times New Roman" w:cs="Times New Roman"/>
          <w:sz w:val="28"/>
          <w:szCs w:val="28"/>
        </w:rPr>
        <w:t xml:space="preserve">  </w:t>
      </w:r>
    </w:p>
    <w:p w:rsidR="00022356" w:rsidRPr="00022356" w:rsidRDefault="00022356" w:rsidP="00022356">
      <w:pPr>
        <w:spacing w:after="0" w:line="240" w:lineRule="auto"/>
        <w:ind w:firstLine="851"/>
        <w:jc w:val="both"/>
        <w:rPr>
          <w:rFonts w:ascii="Times New Roman" w:hAnsi="Times New Roman" w:cs="Times New Roman"/>
          <w:sz w:val="28"/>
          <w:szCs w:val="28"/>
        </w:rPr>
      </w:pPr>
      <w:r w:rsidRPr="00022356">
        <w:rPr>
          <w:rFonts w:ascii="Times New Roman" w:hAnsi="Times New Roman" w:cs="Times New Roman"/>
          <w:sz w:val="28"/>
          <w:szCs w:val="28"/>
        </w:rPr>
        <w:t>Цели использования технологии кооперативного обучения на уроках изобразительного искусства:</w:t>
      </w:r>
    </w:p>
    <w:p w:rsidR="00022356" w:rsidRPr="00022356" w:rsidRDefault="00022356" w:rsidP="00022356">
      <w:pPr>
        <w:spacing w:after="0" w:line="240" w:lineRule="auto"/>
        <w:ind w:firstLine="851"/>
        <w:jc w:val="both"/>
        <w:rPr>
          <w:rFonts w:ascii="Times New Roman" w:hAnsi="Times New Roman" w:cs="Times New Roman"/>
          <w:sz w:val="28"/>
          <w:szCs w:val="28"/>
        </w:rPr>
      </w:pPr>
      <w:proofErr w:type="gramStart"/>
      <w:r w:rsidRPr="00022356">
        <w:rPr>
          <w:rFonts w:ascii="Times New Roman" w:hAnsi="Times New Roman" w:cs="Times New Roman"/>
          <w:sz w:val="28"/>
          <w:szCs w:val="28"/>
        </w:rPr>
        <w:t>развитие</w:t>
      </w:r>
      <w:proofErr w:type="gramEnd"/>
      <w:r w:rsidRPr="00022356">
        <w:rPr>
          <w:rFonts w:ascii="Times New Roman" w:hAnsi="Times New Roman" w:cs="Times New Roman"/>
          <w:sz w:val="28"/>
          <w:szCs w:val="28"/>
        </w:rPr>
        <w:t xml:space="preserve"> коммуникативных способностей учащихся и потребности эстетического общения; 25</w:t>
      </w:r>
    </w:p>
    <w:p w:rsidR="00022356" w:rsidRPr="00022356" w:rsidRDefault="00022356" w:rsidP="00022356">
      <w:pPr>
        <w:spacing w:after="0" w:line="240" w:lineRule="auto"/>
        <w:ind w:firstLine="851"/>
        <w:jc w:val="both"/>
        <w:rPr>
          <w:rFonts w:ascii="Times New Roman" w:hAnsi="Times New Roman" w:cs="Times New Roman"/>
          <w:sz w:val="28"/>
          <w:szCs w:val="28"/>
        </w:rPr>
      </w:pPr>
      <w:proofErr w:type="gramStart"/>
      <w:r w:rsidRPr="00022356">
        <w:rPr>
          <w:rFonts w:ascii="Times New Roman" w:hAnsi="Times New Roman" w:cs="Times New Roman"/>
          <w:sz w:val="28"/>
          <w:szCs w:val="28"/>
        </w:rPr>
        <w:t>активизация</w:t>
      </w:r>
      <w:proofErr w:type="gramEnd"/>
      <w:r w:rsidRPr="00022356">
        <w:rPr>
          <w:rFonts w:ascii="Times New Roman" w:hAnsi="Times New Roman" w:cs="Times New Roman"/>
          <w:sz w:val="28"/>
          <w:szCs w:val="28"/>
        </w:rPr>
        <w:t xml:space="preserve"> познавательного процесса и расширение возможностей реализации знаний; 25</w:t>
      </w:r>
    </w:p>
    <w:p w:rsidR="00022356" w:rsidRPr="00022356" w:rsidRDefault="00022356" w:rsidP="00022356">
      <w:pPr>
        <w:spacing w:after="0" w:line="240" w:lineRule="auto"/>
        <w:ind w:firstLine="851"/>
        <w:jc w:val="both"/>
        <w:rPr>
          <w:rFonts w:ascii="Times New Roman" w:hAnsi="Times New Roman" w:cs="Times New Roman"/>
          <w:sz w:val="28"/>
          <w:szCs w:val="28"/>
        </w:rPr>
      </w:pPr>
      <w:proofErr w:type="gramStart"/>
      <w:r w:rsidRPr="00022356">
        <w:rPr>
          <w:rFonts w:ascii="Times New Roman" w:hAnsi="Times New Roman" w:cs="Times New Roman"/>
          <w:sz w:val="28"/>
          <w:szCs w:val="28"/>
        </w:rPr>
        <w:t>активизация</w:t>
      </w:r>
      <w:proofErr w:type="gramEnd"/>
      <w:r w:rsidRPr="00022356">
        <w:rPr>
          <w:rFonts w:ascii="Times New Roman" w:hAnsi="Times New Roman" w:cs="Times New Roman"/>
          <w:sz w:val="28"/>
          <w:szCs w:val="28"/>
        </w:rPr>
        <w:t xml:space="preserve"> изобразительного творчества на уроках; 25</w:t>
      </w:r>
    </w:p>
    <w:p w:rsidR="00022356" w:rsidRPr="00022356" w:rsidRDefault="00022356" w:rsidP="00022356">
      <w:pPr>
        <w:spacing w:after="0" w:line="240" w:lineRule="auto"/>
        <w:ind w:firstLine="851"/>
        <w:jc w:val="both"/>
        <w:rPr>
          <w:rFonts w:ascii="Times New Roman" w:hAnsi="Times New Roman" w:cs="Times New Roman"/>
          <w:sz w:val="28"/>
          <w:szCs w:val="28"/>
        </w:rPr>
      </w:pPr>
      <w:proofErr w:type="gramStart"/>
      <w:r w:rsidRPr="00022356">
        <w:rPr>
          <w:rFonts w:ascii="Times New Roman" w:hAnsi="Times New Roman" w:cs="Times New Roman"/>
          <w:sz w:val="28"/>
          <w:szCs w:val="28"/>
        </w:rPr>
        <w:t>упрощение</w:t>
      </w:r>
      <w:proofErr w:type="gramEnd"/>
      <w:r w:rsidRPr="00022356">
        <w:rPr>
          <w:rFonts w:ascii="Times New Roman" w:hAnsi="Times New Roman" w:cs="Times New Roman"/>
          <w:sz w:val="28"/>
          <w:szCs w:val="28"/>
        </w:rPr>
        <w:t xml:space="preserve"> процесса систематизации и закрепления знаний, умений и навыков </w:t>
      </w:r>
    </w:p>
    <w:p w:rsidR="00022356" w:rsidRPr="00022356" w:rsidRDefault="00022356" w:rsidP="00022356">
      <w:pPr>
        <w:ind w:firstLine="709"/>
        <w:jc w:val="center"/>
        <w:rPr>
          <w:rFonts w:ascii="Times New Roman" w:hAnsi="Times New Roman"/>
          <w:b/>
          <w:sz w:val="28"/>
          <w:szCs w:val="28"/>
        </w:rPr>
      </w:pPr>
      <w:r w:rsidRPr="00022356">
        <w:rPr>
          <w:rFonts w:ascii="Times New Roman" w:hAnsi="Times New Roman" w:cs="Times New Roman"/>
          <w:b/>
          <w:sz w:val="28"/>
          <w:szCs w:val="28"/>
        </w:rPr>
        <w:t xml:space="preserve">Желаю вам творческих успехов! И как говорил Августин </w:t>
      </w:r>
      <w:proofErr w:type="gramStart"/>
      <w:r w:rsidRPr="00022356">
        <w:rPr>
          <w:rFonts w:ascii="Times New Roman" w:hAnsi="Times New Roman" w:cs="Times New Roman"/>
          <w:b/>
          <w:sz w:val="28"/>
          <w:szCs w:val="28"/>
        </w:rPr>
        <w:t>Блаженный</w:t>
      </w:r>
      <w:r w:rsidRPr="00022356">
        <w:rPr>
          <w:rFonts w:ascii="Times New Roman" w:hAnsi="Times New Roman"/>
          <w:b/>
          <w:sz w:val="28"/>
          <w:szCs w:val="28"/>
        </w:rPr>
        <w:t>:  «</w:t>
      </w:r>
      <w:proofErr w:type="gramEnd"/>
      <w:r w:rsidRPr="00022356">
        <w:rPr>
          <w:rFonts w:ascii="Times New Roman" w:hAnsi="Times New Roman"/>
          <w:b/>
          <w:sz w:val="28"/>
          <w:szCs w:val="28"/>
        </w:rPr>
        <w:t>Если хотите зажечь что-то в других, нужно чтобы оно горело в вас!»</w:t>
      </w:r>
    </w:p>
    <w:p w:rsidR="00022356" w:rsidRPr="00022356" w:rsidRDefault="00022356" w:rsidP="00022356">
      <w:pPr>
        <w:ind w:firstLine="709"/>
        <w:rPr>
          <w:rFonts w:ascii="Times New Roman" w:hAnsi="Times New Roman" w:cs="Times New Roman"/>
          <w:sz w:val="28"/>
          <w:szCs w:val="28"/>
        </w:rPr>
      </w:pPr>
    </w:p>
    <w:sectPr w:rsidR="00022356" w:rsidRPr="00022356" w:rsidSect="0002235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E121D"/>
    <w:multiLevelType w:val="multilevel"/>
    <w:tmpl w:val="0D84CE1C"/>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903F4"/>
    <w:multiLevelType w:val="hybridMultilevel"/>
    <w:tmpl w:val="9C448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3D"/>
    <w:rsid w:val="00022356"/>
    <w:rsid w:val="00172D3D"/>
    <w:rsid w:val="004D634A"/>
    <w:rsid w:val="0075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F7FAF-87BF-4FB3-9FE5-70F920EE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356"/>
    <w:pPr>
      <w:spacing w:after="200" w:line="276" w:lineRule="auto"/>
      <w:ind w:left="720"/>
      <w:contextualSpacing/>
    </w:pPr>
    <w:rPr>
      <w:rFonts w:ascii="Calibri" w:eastAsia="Calibri" w:hAnsi="Calibri" w:cs="Times New Roman"/>
    </w:rPr>
  </w:style>
  <w:style w:type="table" w:styleId="a4">
    <w:name w:val="Table Grid"/>
    <w:basedOn w:val="a1"/>
    <w:uiPriority w:val="39"/>
    <w:rsid w:val="00022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22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22356"/>
    <w:rPr>
      <w:b/>
      <w:bCs/>
    </w:rPr>
  </w:style>
  <w:style w:type="character" w:styleId="a7">
    <w:name w:val="Emphasis"/>
    <w:basedOn w:val="a0"/>
    <w:uiPriority w:val="20"/>
    <w:qFormat/>
    <w:rsid w:val="00022356"/>
    <w:rPr>
      <w:i/>
      <w:iCs/>
    </w:rPr>
  </w:style>
  <w:style w:type="character" w:customStyle="1" w:styleId="c6">
    <w:name w:val="c6"/>
    <w:basedOn w:val="a0"/>
    <w:rsid w:val="00022356"/>
  </w:style>
  <w:style w:type="character" w:customStyle="1" w:styleId="c1">
    <w:name w:val="c1"/>
    <w:basedOn w:val="a0"/>
    <w:rsid w:val="0002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55495">
      <w:bodyDiv w:val="1"/>
      <w:marLeft w:val="0"/>
      <w:marRight w:val="0"/>
      <w:marTop w:val="0"/>
      <w:marBottom w:val="0"/>
      <w:divBdr>
        <w:top w:val="none" w:sz="0" w:space="0" w:color="auto"/>
        <w:left w:val="none" w:sz="0" w:space="0" w:color="auto"/>
        <w:bottom w:val="none" w:sz="0" w:space="0" w:color="auto"/>
        <w:right w:val="none" w:sz="0" w:space="0" w:color="auto"/>
      </w:divBdr>
    </w:div>
    <w:div w:id="7128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2025-01-12T15:46:00Z</dcterms:created>
  <dcterms:modified xsi:type="dcterms:W3CDTF">2025-01-12T15:47:00Z</dcterms:modified>
</cp:coreProperties>
</file>