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1B4" w:rsidRPr="00B10A72" w:rsidRDefault="00D23ED7">
      <w:pPr>
        <w:pStyle w:val="normal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b/>
          <w:sz w:val="24"/>
          <w:szCs w:val="24"/>
        </w:rPr>
        <w:t>СКОРОГОВОРКИ КАК СРЕДСТВО ТВОРЧЕСКОГО РАЗВИТИЯ МЛАДШИХ ШКОЛЬНИКОВ, ИМЕЮЩИХ ЛОГОПЕДИЧЕСКИЕ ТРУДНОСТИ: ИЗ ОПЫТА РАБОТЫ ТЕАТРАЛЬНОЙ СТУДИИ</w:t>
      </w:r>
    </w:p>
    <w:p w:rsidR="001571B4" w:rsidRPr="00B10A72" w:rsidRDefault="001571B4">
      <w:pPr>
        <w:pStyle w:val="normal"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71B4" w:rsidRPr="00B10A72" w:rsidRDefault="00D23ED7">
      <w:pPr>
        <w:pStyle w:val="normal"/>
        <w:spacing w:after="0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b/>
          <w:sz w:val="24"/>
          <w:szCs w:val="24"/>
        </w:rPr>
        <w:t>Губина Екатерина Александровна</w:t>
      </w:r>
    </w:p>
    <w:p w:rsidR="001571B4" w:rsidRPr="00B10A72" w:rsidRDefault="00D23ED7">
      <w:pPr>
        <w:pStyle w:val="normal"/>
        <w:spacing w:after="0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t>педагог дополнительного образования</w:t>
      </w:r>
    </w:p>
    <w:p w:rsidR="001571B4" w:rsidRPr="00B10A72" w:rsidRDefault="00D23ED7">
      <w:pPr>
        <w:pStyle w:val="normal"/>
        <w:spacing w:after="0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t>МБУ ДО ДДТ Ленинского района</w:t>
      </w:r>
    </w:p>
    <w:p w:rsidR="001571B4" w:rsidRPr="00B10A72" w:rsidRDefault="001571B4">
      <w:pPr>
        <w:pStyle w:val="normal"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b/>
          <w:sz w:val="24"/>
          <w:szCs w:val="24"/>
        </w:rPr>
        <w:t xml:space="preserve">Аннотация: </w:t>
      </w:r>
      <w:r w:rsidRPr="00B10A72">
        <w:rPr>
          <w:rFonts w:ascii="Times New Roman" w:eastAsia="Times New Roman" w:hAnsi="Times New Roman" w:cs="Times New Roman"/>
          <w:sz w:val="24"/>
          <w:szCs w:val="24"/>
        </w:rPr>
        <w:t>в статье рассматривается опыт использования скороговорок как эффективного метода коррекции логопедических трудностей у младших школьников. Автор описывает свой подход к работе с детьми, включая использование скороговорок для улучшения дикции, расширения словарного запаса и развития творческих способностей обучающихся. Особое внимание уделяется применению мнемотехнических приемов и театральных методов для облегчения запоминания и инсценировки скороговорок. Подчеркивается важность комплексной работы над речью и творческим развитием детей, что способствует их успешной социализации и обучению.</w:t>
      </w: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b/>
          <w:sz w:val="24"/>
          <w:szCs w:val="24"/>
        </w:rPr>
        <w:t xml:space="preserve">Ключевые слова: </w:t>
      </w:r>
      <w:r w:rsidRPr="00B10A72">
        <w:rPr>
          <w:rFonts w:ascii="Times New Roman" w:eastAsia="Times New Roman" w:hAnsi="Times New Roman" w:cs="Times New Roman"/>
          <w:sz w:val="24"/>
          <w:szCs w:val="24"/>
        </w:rPr>
        <w:t>скороговорки, логопедические трудности (проблемы), творческие способности, дикция, театральная студия, младший школьный возраст, творческое развитие, импровизация, речь, артикуляция</w:t>
      </w:r>
    </w:p>
    <w:p w:rsidR="001571B4" w:rsidRPr="00B10A72" w:rsidRDefault="001571B4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t xml:space="preserve">Согласно современным педагогическим исследованиям, младший школьный возраст считается значимой стадией в психическом и физическом становлении ребёнка. Ключевым фактором успешного обучения и социальной адаптации детей  7 – 10 лет является работа с речью. Правильная речь помогает младшим школьникам осуществлять эффективную социальную коммуникацию, усваивать учебный материал и развивать уверенность в себе. Деятельность по формированию правильной и красивой речи имеет особое значение для обучающихся с логопедическими трудностями, поскольку своевременная коррекция речевых нарушений у таких детей помогает предотвратить возможные сложности в их дальнейшем обучении и общении. </w:t>
      </w: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t>Исходя из моего опыта работы руководителем Музыкально-театральной студии «Новое поколение» на базе МБУ ДО ДДТ Ленинского района г. Нижний Тагил Свердловской области, можно отметить ежегодную тенденцию к возрастанию обучающихся с логопедическими трудностями в составе детского коллектива младших групп. Наиболее распространенными логопедическими проблемами, наблюдаемыми мной у таких детей, являются:</w:t>
      </w: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B10A72">
        <w:rPr>
          <w:rFonts w:ascii="Times New Roman" w:eastAsia="Times New Roman" w:hAnsi="Times New Roman" w:cs="Times New Roman"/>
          <w:sz w:val="24"/>
          <w:szCs w:val="24"/>
        </w:rPr>
        <w:t>дислалия</w:t>
      </w:r>
      <w:proofErr w:type="spellEnd"/>
      <w:r w:rsidRPr="00B10A72">
        <w:rPr>
          <w:rFonts w:ascii="Times New Roman" w:eastAsia="Times New Roman" w:hAnsi="Times New Roman" w:cs="Times New Roman"/>
          <w:sz w:val="24"/>
          <w:szCs w:val="24"/>
        </w:rPr>
        <w:t xml:space="preserve"> — нарушение произношения отдельных звуков (например, замена звука «</w:t>
      </w:r>
      <w:proofErr w:type="spellStart"/>
      <w:r w:rsidRPr="00B10A72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spellEnd"/>
      <w:r w:rsidRPr="00B10A72">
        <w:rPr>
          <w:rFonts w:ascii="Times New Roman" w:eastAsia="Times New Roman" w:hAnsi="Times New Roman" w:cs="Times New Roman"/>
          <w:sz w:val="24"/>
          <w:szCs w:val="24"/>
        </w:rPr>
        <w:t>» на «л», шипящих звуков на свистящие и др.);</w:t>
      </w: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t>- невнятная речь — логопедическая проблема, которая характеризуется недостаточной четкостью и разборчивостью звучания слов из-за неправильной работы артикуляционного аппарата, а также из-за скованности и неловкости индивида при нахождении в социуме из-за неуверенности в себе или отсутствия социальных навыков;</w:t>
      </w: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B10A72">
        <w:rPr>
          <w:rFonts w:ascii="Times New Roman" w:eastAsia="Times New Roman" w:hAnsi="Times New Roman" w:cs="Times New Roman"/>
          <w:sz w:val="24"/>
          <w:szCs w:val="24"/>
        </w:rPr>
        <w:t>шепелявение</w:t>
      </w:r>
      <w:proofErr w:type="spellEnd"/>
      <w:r w:rsidRPr="00B10A72">
        <w:rPr>
          <w:rFonts w:ascii="Times New Roman" w:eastAsia="Times New Roman" w:hAnsi="Times New Roman" w:cs="Times New Roman"/>
          <w:sz w:val="24"/>
          <w:szCs w:val="24"/>
        </w:rPr>
        <w:t xml:space="preserve"> — нарушение произношения свистящих («с», «</w:t>
      </w:r>
      <w:proofErr w:type="spellStart"/>
      <w:r w:rsidRPr="00B10A72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spellEnd"/>
      <w:r w:rsidRPr="00B10A72">
        <w:rPr>
          <w:rFonts w:ascii="Times New Roman" w:eastAsia="Times New Roman" w:hAnsi="Times New Roman" w:cs="Times New Roman"/>
          <w:sz w:val="24"/>
          <w:szCs w:val="24"/>
        </w:rPr>
        <w:t>») и шипящих («</w:t>
      </w:r>
      <w:proofErr w:type="spellStart"/>
      <w:r w:rsidRPr="00B10A72">
        <w:rPr>
          <w:rFonts w:ascii="Times New Roman" w:eastAsia="Times New Roman" w:hAnsi="Times New Roman" w:cs="Times New Roman"/>
          <w:sz w:val="24"/>
          <w:szCs w:val="24"/>
        </w:rPr>
        <w:t>ш</w:t>
      </w:r>
      <w:proofErr w:type="spellEnd"/>
      <w:r w:rsidRPr="00B10A72">
        <w:rPr>
          <w:rFonts w:ascii="Times New Roman" w:eastAsia="Times New Roman" w:hAnsi="Times New Roman" w:cs="Times New Roman"/>
          <w:sz w:val="24"/>
          <w:szCs w:val="24"/>
        </w:rPr>
        <w:t>», «ж») звуков с их заменой на свист или шипение из-за неправильного положения языка при артикуляции.</w:t>
      </w: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целях коррекции перечисленных логопедических трудностей, а также индивидуальных личностных психологических особенностей отдельных обучающихся, проявляющихся в нерешительности, боязливости, напряжённости во время занятий и выступлений, на занятиях с младшими группами детского коллектива театральной студии «Новое поколение» мной на протяжении многих лет используются разнообразные игры со словом, среди которых наиболее эффективными являются скороговорки. </w:t>
      </w: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t xml:space="preserve">Скороговорки представляют собой это короткие, синтаксически правильные фразы на русском языке с искусственно усложнённой артикуляцией, которые содержат близкие по звучанию, но различные фонемы и сложные для произношения сочетания фонем, а также аллитерации и рифмы. Все скороговорки, использующиеся на занятиях нашей театральной студии, объединены в «Азбуку </w:t>
      </w:r>
      <w:proofErr w:type="spellStart"/>
      <w:r w:rsidRPr="00B10A72">
        <w:rPr>
          <w:rFonts w:ascii="Times New Roman" w:eastAsia="Times New Roman" w:hAnsi="Times New Roman" w:cs="Times New Roman"/>
          <w:sz w:val="24"/>
          <w:szCs w:val="24"/>
        </w:rPr>
        <w:t>скороговоруна</w:t>
      </w:r>
      <w:proofErr w:type="spellEnd"/>
      <w:r w:rsidRPr="00B10A72">
        <w:rPr>
          <w:rFonts w:ascii="Times New Roman" w:eastAsia="Times New Roman" w:hAnsi="Times New Roman" w:cs="Times New Roman"/>
          <w:sz w:val="24"/>
          <w:szCs w:val="24"/>
        </w:rPr>
        <w:t xml:space="preserve">» — объёмную папку, в которой они расположены в алфавитном порядке (в соответствии с буквой, на которую начинается первое слово фразы). Копии листов из «Азбуки </w:t>
      </w:r>
      <w:proofErr w:type="spellStart"/>
      <w:r w:rsidRPr="00B10A72">
        <w:rPr>
          <w:rFonts w:ascii="Times New Roman" w:eastAsia="Times New Roman" w:hAnsi="Times New Roman" w:cs="Times New Roman"/>
          <w:sz w:val="24"/>
          <w:szCs w:val="24"/>
        </w:rPr>
        <w:t>скороговоруна</w:t>
      </w:r>
      <w:proofErr w:type="spellEnd"/>
      <w:r w:rsidRPr="00B10A72">
        <w:rPr>
          <w:rFonts w:ascii="Times New Roman" w:eastAsia="Times New Roman" w:hAnsi="Times New Roman" w:cs="Times New Roman"/>
          <w:sz w:val="24"/>
          <w:szCs w:val="24"/>
        </w:rPr>
        <w:t xml:space="preserve">» с обязательными для заучивания всеми обучающимися фразами раздаются детям на занятиях. Кроме того, отдельным обучающимся предлагаются для заучивания индивидуальные скороговорки — в соответствии с их логопедической проблемой, которая требует коррекции. Например, если ребёнок имеет трудности с произнесением звука «с», он тренируется произносить скороговорки «У осы не усы, не усищи, а усики», «У нас в </w:t>
      </w:r>
      <w:proofErr w:type="spellStart"/>
      <w:r w:rsidRPr="00B10A72">
        <w:rPr>
          <w:rFonts w:ascii="Times New Roman" w:eastAsia="Times New Roman" w:hAnsi="Times New Roman" w:cs="Times New Roman"/>
          <w:sz w:val="24"/>
          <w:szCs w:val="24"/>
        </w:rPr>
        <w:t>Пасаду</w:t>
      </w:r>
      <w:proofErr w:type="spellEnd"/>
      <w:r w:rsidRPr="00B10A72">
        <w:rPr>
          <w:rFonts w:ascii="Times New Roman" w:eastAsia="Times New Roman" w:hAnsi="Times New Roman" w:cs="Times New Roman"/>
          <w:sz w:val="24"/>
          <w:szCs w:val="24"/>
        </w:rPr>
        <w:t xml:space="preserve"> саранча была, да сбежала», «Сеня вёз воз сена». Таким образом, разучивая и проговаривая сложные для произношения фразы, младшие школьники развивают чёткость дикции и улучшают свою артикуляцию. </w:t>
      </w: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t xml:space="preserve">Работа со скороговорками является неотъемлемой частью каждого занятия с младшей группой юных театралов. Все скороговорки дети заучивают наизусть. Для младших школьников подчас бывает сложно запомнить несколько десятков фраз, некоторые из которых состоят из четырёх и более строк и обладают необычным смыслом. Для облегчения заучивания скороговорок мной используется мнемотехнический приём иллюстрирования, который заключается в том, что дети сначала изображают персонажей скороговорки и их действия в своих тетрадях с помощью художественных средств (карандаши, фломастеры и т.д., рис. 1), а затем с помощью театральных средств выразительности, таких, как интонация и голосовые модуляции, жесты и мимика, позы, эмоциональный диапазон, инсценируют скороговорку в форме </w:t>
      </w:r>
      <w:proofErr w:type="spellStart"/>
      <w:r w:rsidRPr="00B10A72">
        <w:rPr>
          <w:rFonts w:ascii="Times New Roman" w:eastAsia="Times New Roman" w:hAnsi="Times New Roman" w:cs="Times New Roman"/>
          <w:sz w:val="24"/>
          <w:szCs w:val="24"/>
        </w:rPr>
        <w:t>импровизаций-одноминуток</w:t>
      </w:r>
      <w:proofErr w:type="spellEnd"/>
      <w:r w:rsidRPr="00B10A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571B4" w:rsidRPr="00B10A72" w:rsidRDefault="001571B4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71B4" w:rsidRPr="00B10A72" w:rsidRDefault="00D23ED7">
      <w:pPr>
        <w:pStyle w:val="normal"/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4146" cy="2665530"/>
            <wp:effectExtent l="0" t="0" r="0" b="0"/>
            <wp:docPr id="1" name="image1.png" descr="C:\Users\Елена Александровна\Downloads\20241129_122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Елена Александровна\Downloads\20241129_122445.jpg"/>
                    <pic:cNvPicPr preferRelativeResize="0"/>
                  </pic:nvPicPr>
                  <pic:blipFill>
                    <a:blip r:embed="rId4" cstate="print"/>
                    <a:srcRect l="1669" t="14338" r="3456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4146" cy="2665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71B4" w:rsidRPr="00B10A72" w:rsidRDefault="001571B4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71B4" w:rsidRPr="00B10A72" w:rsidRDefault="00D23ED7">
      <w:pPr>
        <w:pStyle w:val="normal"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b/>
          <w:sz w:val="24"/>
          <w:szCs w:val="24"/>
        </w:rPr>
        <w:t>Рис. 1. Пример иллюстрирования скороговорки в тетради обучающегося (8 лет)</w:t>
      </w:r>
    </w:p>
    <w:p w:rsidR="001571B4" w:rsidRPr="00B10A72" w:rsidRDefault="001571B4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t>И в первом, и во втором случае осуществляемая детьми деятельность направлена на активизацию их воображения и развитие творческого мышления. Рисуя персонажей и их действия, обучающиеся вынуждены мысленно воспроизводить сюжет скороговорки, придумывать детали и визуализировать образы, что стимулирует у детей художественное видение и развивает навыки графического выражения. Театральная постановка скороговорок, в свою очередь, учит младших школьников использовать своё тело и голос как инструменты самовыражения, содействует улучшению дикции и развивает актёрские способности. На основе совместного использования этих двух подходов мной создаются условия для комплексного творческого развития, когда дети не просто механически заучивают текст, но и проживают его, превращая личный процесс обучения в увлекательное и продуктивное действие.</w:t>
      </w: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t xml:space="preserve">Следующим этапом работы со скороговорками является их произнесение. Его предваряет обязательная артикуляционная разминка для губ, щёк и языка, включающая в себя, например, такие логопедические упражнения, как: </w:t>
      </w: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t>- «хоботок» (вытянуть губы в трубочку);</w:t>
      </w: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t>- «варенье» (облизывание губ языком);</w:t>
      </w: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t>- «кукушка» (высовывание языка наружу в заданном темпе);</w:t>
      </w: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t xml:space="preserve">- «рыбка» (надувание щёк и шевеление губами). </w:t>
      </w: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t xml:space="preserve">После артикуляционной разминки обучающиеся произносят заученные скороговорки; при этом оцениваются не только скорость и правильность (чёткость) произнесения фраз, но и сопровождающая их актёрская игра (эмоциональность, выразительность, жесты, мимика и т.д.). Для побуждения детей к сопровождению «зачёта по скороговоркам» сценической импровизацией предлагается упражнение «Расскажи скороговорку с «отягчающими обстоятельствами» — например, от лица актёра, у которого: </w:t>
      </w: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t>- болит зуб;</w:t>
      </w: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t>- попала соринка в глаз;</w:t>
      </w: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t>- жмёт обувь;</w:t>
      </w: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t>- во рту находится пирожок;</w:t>
      </w: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t>- имеется иностранный акцент»..</w:t>
      </w: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данная деятельность требует от ребят не только правильного воспроизведения текста, но и умения вжиться в предложенную ситуацию, что развивает их сценическое воображение и эмоциональную гибкость. Обучающимся приходится находить новые способы передачи смысла, используя мимику, жесты и интонационные вариации, что значительно обогащает их выразительные возможности. Это упражнение также помогает детям преодолеть страх перед публичными выступлениями, повышая их уверенность в себе и способность </w:t>
      </w:r>
      <w:proofErr w:type="spellStart"/>
      <w:r w:rsidRPr="00B10A72">
        <w:rPr>
          <w:rFonts w:ascii="Times New Roman" w:eastAsia="Times New Roman" w:hAnsi="Times New Roman" w:cs="Times New Roman"/>
          <w:sz w:val="24"/>
          <w:szCs w:val="24"/>
        </w:rPr>
        <w:t>креативно</w:t>
      </w:r>
      <w:proofErr w:type="spellEnd"/>
      <w:r w:rsidRPr="00B10A72">
        <w:rPr>
          <w:rFonts w:ascii="Times New Roman" w:eastAsia="Times New Roman" w:hAnsi="Times New Roman" w:cs="Times New Roman"/>
          <w:sz w:val="24"/>
          <w:szCs w:val="24"/>
        </w:rPr>
        <w:t xml:space="preserve"> подходить к решению задач.</w:t>
      </w:r>
    </w:p>
    <w:p w:rsidR="001571B4" w:rsidRPr="00B10A72" w:rsidRDefault="00D23ED7">
      <w:pPr>
        <w:pStyle w:val="normal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72">
        <w:rPr>
          <w:rFonts w:ascii="Times New Roman" w:eastAsia="Times New Roman" w:hAnsi="Times New Roman" w:cs="Times New Roman"/>
          <w:sz w:val="24"/>
          <w:szCs w:val="24"/>
        </w:rPr>
        <w:t xml:space="preserve">Итогом использования скороговорок как средства коррекции логопедических трудностей младших школьников является заметное постепенное и непроизвольное улучшение в течение 1-2 лет дикции обучающихся, чёткости произношения ими звуков, а также расширение активного словаря детей. Благодаря регулярной практике ребята начинают увереннее владеть речью, что положительно сказывается на их успеваемости и общении со сверстниками. Кроме того, использование скороговорок как средства развития творческого потенциала младших школьников способствует формированию у них навыка </w:t>
      </w:r>
      <w:proofErr w:type="spellStart"/>
      <w:r w:rsidRPr="00B10A72">
        <w:rPr>
          <w:rFonts w:ascii="Times New Roman" w:eastAsia="Times New Roman" w:hAnsi="Times New Roman" w:cs="Times New Roman"/>
          <w:sz w:val="24"/>
          <w:szCs w:val="24"/>
        </w:rPr>
        <w:lastRenderedPageBreak/>
        <w:t>креативного</w:t>
      </w:r>
      <w:proofErr w:type="spellEnd"/>
      <w:r w:rsidRPr="00B10A72">
        <w:rPr>
          <w:rFonts w:ascii="Times New Roman" w:eastAsia="Times New Roman" w:hAnsi="Times New Roman" w:cs="Times New Roman"/>
          <w:sz w:val="24"/>
          <w:szCs w:val="24"/>
        </w:rPr>
        <w:t xml:space="preserve"> мышления, фантазии и воображения, особенно во время сценических импровизаций. Работая с этими сложными для произношения фразами, ребята учатся искать нестандартные решения, экспериментировать с интонацией и жестами, что открывает им новые грани самовыражения.</w:t>
      </w:r>
    </w:p>
    <w:p w:rsidR="001571B4" w:rsidRPr="00B10A72" w:rsidRDefault="001571B4">
      <w:pPr>
        <w:pStyle w:val="normal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sectPr w:rsidR="001571B4" w:rsidRPr="00B10A72" w:rsidSect="001571B4"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/>
  <w:defaultTabStop w:val="720"/>
  <w:characterSpacingControl w:val="doNotCompress"/>
  <w:compat/>
  <w:rsids>
    <w:rsidRoot w:val="001571B4"/>
    <w:rsid w:val="001571B4"/>
    <w:rsid w:val="00B10A72"/>
    <w:rsid w:val="00B340FA"/>
    <w:rsid w:val="00D23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0FA"/>
  </w:style>
  <w:style w:type="paragraph" w:styleId="1">
    <w:name w:val="heading 1"/>
    <w:basedOn w:val="normal"/>
    <w:next w:val="normal"/>
    <w:rsid w:val="001571B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1571B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1571B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1571B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1571B4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1571B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1571B4"/>
  </w:style>
  <w:style w:type="table" w:customStyle="1" w:styleId="TableNormal">
    <w:name w:val="Table Normal"/>
    <w:rsid w:val="001571B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1571B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1571B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D23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3E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1254</Words>
  <Characters>7151</Characters>
  <Application>Microsoft Office Word</Application>
  <DocSecurity>0</DocSecurity>
  <Lines>59</Lines>
  <Paragraphs>16</Paragraphs>
  <ScaleCrop>false</ScaleCrop>
  <Company/>
  <LinksUpToDate>false</LinksUpToDate>
  <CharactersWithSpaces>8389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Костя и Катя</cp:lastModifiedBy>
  <cp:revision>3</cp:revision>
  <dcterms:created xsi:type="dcterms:W3CDTF">2024-12-01T11:00:00Z</dcterms:created>
  <dcterms:modified xsi:type="dcterms:W3CDTF">2024-12-01T11:15:00Z</dcterms:modified>
</cp:coreProperties>
</file>