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A1" w:rsidRDefault="005232A1" w:rsidP="005A314B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Виноградова Юлия Николаевна,</w:t>
      </w:r>
    </w:p>
    <w:p w:rsidR="005A314B" w:rsidRPr="005A314B" w:rsidRDefault="005232A1" w:rsidP="005A31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314B">
        <w:rPr>
          <w:rFonts w:ascii="Times New Roman" w:hAnsi="Times New Roman" w:cs="Times New Roman"/>
          <w:sz w:val="28"/>
          <w:szCs w:val="28"/>
        </w:rPr>
        <w:t>студент</w:t>
      </w:r>
      <w:r w:rsidR="00240C7B" w:rsidRPr="005A314B">
        <w:rPr>
          <w:rFonts w:ascii="Times New Roman" w:hAnsi="Times New Roman" w:cs="Times New Roman"/>
          <w:sz w:val="28"/>
          <w:szCs w:val="28"/>
        </w:rPr>
        <w:t>ка</w:t>
      </w:r>
      <w:r w:rsidRPr="005A314B">
        <w:rPr>
          <w:rFonts w:ascii="Times New Roman" w:hAnsi="Times New Roman" w:cs="Times New Roman"/>
          <w:sz w:val="28"/>
          <w:szCs w:val="28"/>
        </w:rPr>
        <w:t xml:space="preserve"> гру</w:t>
      </w:r>
      <w:r w:rsidR="00240C7B" w:rsidRPr="005A314B">
        <w:rPr>
          <w:rFonts w:ascii="Times New Roman" w:hAnsi="Times New Roman" w:cs="Times New Roman"/>
          <w:sz w:val="28"/>
          <w:szCs w:val="28"/>
        </w:rPr>
        <w:t>ппы 4565ВО</w:t>
      </w:r>
      <w:r w:rsidR="005A314B" w:rsidRPr="005A314B">
        <w:rPr>
          <w:rFonts w:ascii="Times New Roman" w:hAnsi="Times New Roman" w:cs="Times New Roman"/>
          <w:sz w:val="28"/>
          <w:szCs w:val="28"/>
        </w:rPr>
        <w:t xml:space="preserve"> </w:t>
      </w:r>
      <w:r w:rsidR="005A314B">
        <w:rPr>
          <w:rFonts w:ascii="Times New Roman" w:hAnsi="Times New Roman" w:cs="Times New Roman"/>
          <w:sz w:val="28"/>
          <w:szCs w:val="28"/>
        </w:rPr>
        <w:br/>
      </w:r>
      <w:r w:rsidR="005A314B" w:rsidRPr="005A314B">
        <w:rPr>
          <w:rFonts w:ascii="Times New Roman" w:hAnsi="Times New Roman" w:cs="Times New Roman"/>
          <w:sz w:val="28"/>
          <w:szCs w:val="28"/>
        </w:rPr>
        <w:t>кафедры психологии</w:t>
      </w:r>
      <w:r w:rsidR="00240C7B" w:rsidRPr="005A314B">
        <w:rPr>
          <w:rFonts w:ascii="Times New Roman" w:hAnsi="Times New Roman" w:cs="Times New Roman"/>
          <w:sz w:val="28"/>
          <w:szCs w:val="28"/>
        </w:rPr>
        <w:t xml:space="preserve"> педагогического института</w:t>
      </w:r>
      <w:r w:rsidR="005A314B">
        <w:rPr>
          <w:rFonts w:ascii="Times New Roman" w:hAnsi="Times New Roman" w:cs="Times New Roman"/>
          <w:sz w:val="28"/>
          <w:szCs w:val="28"/>
        </w:rPr>
        <w:br/>
      </w:r>
      <w:r w:rsidR="00240C7B" w:rsidRPr="005A314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314B">
        <w:rPr>
          <w:rFonts w:ascii="Times New Roman" w:hAnsi="Times New Roman" w:cs="Times New Roman"/>
          <w:color w:val="000000"/>
          <w:sz w:val="28"/>
          <w:szCs w:val="28"/>
        </w:rPr>
        <w:t xml:space="preserve">ФГБОУВО </w:t>
      </w:r>
      <w:r w:rsidR="005A314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A314B">
        <w:rPr>
          <w:rFonts w:ascii="Times New Roman" w:hAnsi="Times New Roman" w:cs="Times New Roman"/>
          <w:color w:val="000000"/>
          <w:sz w:val="28"/>
          <w:szCs w:val="28"/>
        </w:rPr>
        <w:t>НовГУ</w:t>
      </w:r>
      <w:proofErr w:type="spellEnd"/>
      <w:r w:rsidR="005A314B">
        <w:rPr>
          <w:rFonts w:ascii="Times New Roman" w:hAnsi="Times New Roman" w:cs="Times New Roman"/>
          <w:color w:val="000000"/>
          <w:sz w:val="28"/>
          <w:szCs w:val="28"/>
        </w:rPr>
        <w:t xml:space="preserve">  имени Ярослава Мудрого</w:t>
      </w:r>
      <w:r w:rsidR="005A314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32A1" w:rsidRDefault="005232A1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164E" w:rsidRDefault="006A164E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педагогов </w:t>
      </w:r>
      <w:r w:rsidRPr="004F7D22">
        <w:rPr>
          <w:sz w:val="28"/>
          <w:szCs w:val="28"/>
        </w:rPr>
        <w:t xml:space="preserve">с </w:t>
      </w:r>
      <w:r>
        <w:rPr>
          <w:sz w:val="28"/>
          <w:szCs w:val="28"/>
        </w:rPr>
        <w:t>обучающимися</w:t>
      </w:r>
      <w:r w:rsidRPr="004F7D22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4F7D22">
        <w:rPr>
          <w:sz w:val="28"/>
          <w:szCs w:val="28"/>
        </w:rPr>
        <w:t xml:space="preserve">собенно </w:t>
      </w:r>
      <w:r>
        <w:rPr>
          <w:sz w:val="28"/>
          <w:szCs w:val="28"/>
        </w:rPr>
        <w:t>в период проведения экзаменов</w:t>
      </w:r>
      <w:r w:rsidRPr="004F7D22">
        <w:rPr>
          <w:sz w:val="28"/>
          <w:szCs w:val="28"/>
        </w:rPr>
        <w:t>, отнимает много сил</w:t>
      </w:r>
      <w:r>
        <w:rPr>
          <w:sz w:val="28"/>
          <w:szCs w:val="28"/>
        </w:rPr>
        <w:t>, поэтому в</w:t>
      </w:r>
      <w:r w:rsidR="00E87445">
        <w:rPr>
          <w:sz w:val="28"/>
          <w:szCs w:val="28"/>
        </w:rPr>
        <w:t xml:space="preserve"> современном мире очень </w:t>
      </w:r>
      <w:r w:rsidR="00E87445" w:rsidRPr="004F7D22">
        <w:rPr>
          <w:sz w:val="28"/>
          <w:szCs w:val="28"/>
        </w:rPr>
        <w:t xml:space="preserve">актуально </w:t>
      </w:r>
      <w:r w:rsidR="00E87445" w:rsidRPr="004F7D22">
        <w:rPr>
          <w:bCs/>
          <w:sz w:val="28"/>
          <w:szCs w:val="28"/>
        </w:rPr>
        <w:t xml:space="preserve">следить за </w:t>
      </w:r>
      <w:r>
        <w:rPr>
          <w:bCs/>
          <w:sz w:val="28"/>
          <w:szCs w:val="28"/>
        </w:rPr>
        <w:t xml:space="preserve">психологическим </w:t>
      </w:r>
      <w:r w:rsidR="00E87445" w:rsidRPr="004F7D22">
        <w:rPr>
          <w:bCs/>
          <w:sz w:val="28"/>
          <w:szCs w:val="28"/>
        </w:rPr>
        <w:t>состоянием педагогов, при</w:t>
      </w:r>
      <w:r>
        <w:rPr>
          <w:bCs/>
          <w:sz w:val="28"/>
          <w:szCs w:val="28"/>
        </w:rPr>
        <w:t>влекаемых к</w:t>
      </w:r>
      <w:r w:rsidR="007D65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 и проведению</w:t>
      </w:r>
      <w:r w:rsidR="00E87445" w:rsidRPr="004F7D22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>ов.</w:t>
      </w:r>
    </w:p>
    <w:p w:rsidR="00E87445" w:rsidRDefault="00E77FC3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спокойной и доброжелательной атмосферы во время проведения экзаменов педагогам</w:t>
      </w:r>
      <w:r w:rsidR="00E87445">
        <w:rPr>
          <w:sz w:val="28"/>
          <w:szCs w:val="28"/>
        </w:rPr>
        <w:t xml:space="preserve"> в первую очередь н</w:t>
      </w:r>
      <w:r w:rsidR="00E87445" w:rsidRPr="004F7D22">
        <w:rPr>
          <w:sz w:val="28"/>
          <w:szCs w:val="28"/>
        </w:rPr>
        <w:t>еобходимо</w:t>
      </w:r>
      <w:r w:rsidR="00E87445">
        <w:rPr>
          <w:sz w:val="28"/>
          <w:szCs w:val="28"/>
        </w:rPr>
        <w:t>:</w:t>
      </w:r>
    </w:p>
    <w:p w:rsidR="00A7759F" w:rsidRDefault="00A7759F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F7D22">
        <w:rPr>
          <w:sz w:val="28"/>
          <w:szCs w:val="28"/>
        </w:rPr>
        <w:t xml:space="preserve">меть управлять </w:t>
      </w:r>
      <w:r>
        <w:rPr>
          <w:sz w:val="28"/>
          <w:szCs w:val="28"/>
        </w:rPr>
        <w:t>своим поведением и эмоциями;</w:t>
      </w:r>
    </w:p>
    <w:p w:rsidR="00E87445" w:rsidRDefault="00E87445" w:rsidP="001574EF">
      <w:pPr>
        <w:pStyle w:val="a3"/>
        <w:tabs>
          <w:tab w:val="left" w:pos="649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D22">
        <w:rPr>
          <w:sz w:val="28"/>
          <w:szCs w:val="28"/>
        </w:rPr>
        <w:t xml:space="preserve">защитить себя от </w:t>
      </w:r>
      <w:r w:rsidR="001574EF">
        <w:rPr>
          <w:sz w:val="28"/>
          <w:szCs w:val="28"/>
        </w:rPr>
        <w:t>чрезмерной тревожности, которая может влиять на такие качества как враждебность, агрессивность и цинизм.</w:t>
      </w:r>
      <w:r w:rsidR="001574EF">
        <w:rPr>
          <w:sz w:val="28"/>
          <w:szCs w:val="28"/>
        </w:rPr>
        <w:tab/>
      </w:r>
    </w:p>
    <w:p w:rsidR="007C01FB" w:rsidRDefault="00E77FC3" w:rsidP="0015092E">
      <w:pPr>
        <w:pStyle w:val="a3"/>
        <w:tabs>
          <w:tab w:val="left" w:pos="649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 школы </w:t>
      </w:r>
      <w:r w:rsidR="001D4291">
        <w:rPr>
          <w:sz w:val="28"/>
          <w:szCs w:val="28"/>
        </w:rPr>
        <w:t>в</w:t>
      </w:r>
      <w:r w:rsidR="007C01FB" w:rsidRPr="007C01FB">
        <w:rPr>
          <w:sz w:val="28"/>
          <w:szCs w:val="28"/>
        </w:rPr>
        <w:t>ажно</w:t>
      </w:r>
      <w:r w:rsidR="00A21110">
        <w:rPr>
          <w:sz w:val="28"/>
          <w:szCs w:val="28"/>
        </w:rPr>
        <w:t xml:space="preserve"> обеспечить </w:t>
      </w:r>
      <w:r w:rsidR="007C01FB" w:rsidRPr="007C01FB">
        <w:rPr>
          <w:sz w:val="28"/>
          <w:szCs w:val="28"/>
        </w:rPr>
        <w:t xml:space="preserve">условия </w:t>
      </w:r>
      <w:r w:rsidR="00A21110">
        <w:rPr>
          <w:sz w:val="28"/>
          <w:szCs w:val="28"/>
        </w:rPr>
        <w:t>в период организации и проведения экзаменов</w:t>
      </w:r>
      <w:r w:rsidR="007D65F1">
        <w:rPr>
          <w:sz w:val="28"/>
          <w:szCs w:val="28"/>
        </w:rPr>
        <w:t xml:space="preserve"> </w:t>
      </w:r>
      <w:r w:rsidRPr="007C01FB">
        <w:rPr>
          <w:sz w:val="28"/>
          <w:szCs w:val="28"/>
        </w:rPr>
        <w:t>для педагог</w:t>
      </w:r>
      <w:r>
        <w:rPr>
          <w:sz w:val="28"/>
          <w:szCs w:val="28"/>
        </w:rPr>
        <w:t>ов</w:t>
      </w:r>
      <w:r w:rsidR="007D65F1">
        <w:rPr>
          <w:sz w:val="28"/>
          <w:szCs w:val="28"/>
        </w:rPr>
        <w:t xml:space="preserve"> </w:t>
      </w:r>
      <w:r w:rsidR="007C01FB" w:rsidRPr="007C01FB">
        <w:rPr>
          <w:sz w:val="28"/>
          <w:szCs w:val="28"/>
        </w:rPr>
        <w:t>без психологических угроз</w:t>
      </w:r>
      <w:r>
        <w:rPr>
          <w:sz w:val="28"/>
          <w:szCs w:val="28"/>
        </w:rPr>
        <w:t>.</w:t>
      </w:r>
    </w:p>
    <w:p w:rsidR="007D65F1" w:rsidRDefault="0015092E" w:rsidP="00150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D65F1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 «Средня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2</w:t>
      </w:r>
      <w:r w:rsidR="007D65F1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МАОУ «СОШ № 2»)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исследование на тему «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период подготовки к 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3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1FB" w:rsidRDefault="007D65F1" w:rsidP="00150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</w:t>
      </w:r>
      <w:r w:rsidR="0015092E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психологической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(на примере двух показателей -</w:t>
      </w:r>
      <w:r w:rsidR="0015092E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и враждебности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906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рекомендации для педагогов по сохранению или снижению уровня </w:t>
      </w:r>
      <w:r w:rsidR="00B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исследуемых </w:t>
      </w:r>
      <w:r w:rsidR="00974906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74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A21110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с</w:t>
      </w:r>
      <w:r w:rsidR="000A11EF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ли 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03E" w:rsidRPr="003D5824" w:rsidRDefault="0022403E" w:rsidP="0022403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682462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 xml:space="preserve">е </w:t>
      </w:r>
      <w:r w:rsidRPr="00682462">
        <w:rPr>
          <w:bCs/>
          <w:sz w:val="28"/>
          <w:szCs w:val="28"/>
        </w:rPr>
        <w:t>исследовани</w:t>
      </w:r>
      <w:r>
        <w:rPr>
          <w:bCs/>
          <w:sz w:val="28"/>
          <w:szCs w:val="28"/>
        </w:rPr>
        <w:t>е</w:t>
      </w:r>
      <w:r w:rsidRPr="00682462">
        <w:rPr>
          <w:bCs/>
          <w:sz w:val="28"/>
          <w:szCs w:val="28"/>
        </w:rPr>
        <w:t xml:space="preserve"> </w:t>
      </w:r>
      <w:r w:rsidRPr="006918A9">
        <w:rPr>
          <w:bCs/>
          <w:sz w:val="28"/>
          <w:szCs w:val="28"/>
        </w:rPr>
        <w:t>позволит</w:t>
      </w:r>
      <w:r>
        <w:rPr>
          <w:bCs/>
          <w:sz w:val="28"/>
          <w:szCs w:val="28"/>
        </w:rPr>
        <w:t xml:space="preserve"> определить уровень психологической безопасности</w:t>
      </w:r>
      <w:r w:rsidRPr="004E17D7">
        <w:rPr>
          <w:bCs/>
          <w:sz w:val="28"/>
          <w:szCs w:val="28"/>
        </w:rPr>
        <w:t xml:space="preserve"> педагогов</w:t>
      </w:r>
      <w:r>
        <w:rPr>
          <w:bCs/>
          <w:sz w:val="28"/>
          <w:szCs w:val="28"/>
        </w:rPr>
        <w:t xml:space="preserve"> </w:t>
      </w:r>
      <w:r w:rsidRPr="006A164E">
        <w:rPr>
          <w:bCs/>
          <w:sz w:val="28"/>
          <w:szCs w:val="28"/>
        </w:rPr>
        <w:t>МАОУ «СОШ № 2»</w:t>
      </w:r>
      <w:r>
        <w:rPr>
          <w:bCs/>
          <w:sz w:val="28"/>
          <w:szCs w:val="28"/>
        </w:rPr>
        <w:t>, задействованных в период подготовки</w:t>
      </w:r>
      <w:r w:rsidRPr="00BB5763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проведении экзаменов по </w:t>
      </w:r>
      <w:r>
        <w:rPr>
          <w:sz w:val="28"/>
          <w:szCs w:val="28"/>
        </w:rPr>
        <w:t xml:space="preserve">показателям цинизма, </w:t>
      </w:r>
      <w:r w:rsidRPr="003D5824">
        <w:rPr>
          <w:bCs/>
          <w:sz w:val="28"/>
          <w:szCs w:val="28"/>
        </w:rPr>
        <w:t>тревожности, враждебности и агрессивности.</w:t>
      </w:r>
    </w:p>
    <w:p w:rsidR="00E77FC3" w:rsidRPr="006B5F30" w:rsidRDefault="00E77FC3" w:rsidP="00E77F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F30">
        <w:rPr>
          <w:rFonts w:ascii="Times New Roman" w:hAnsi="Times New Roman" w:cs="Times New Roman"/>
          <w:bCs/>
          <w:sz w:val="28"/>
          <w:szCs w:val="28"/>
        </w:rPr>
        <w:t>Задачи исследования:</w:t>
      </w:r>
    </w:p>
    <w:p w:rsidR="00E77FC3" w:rsidRPr="005403ED" w:rsidRDefault="00E77FC3" w:rsidP="00E77FC3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30">
        <w:rPr>
          <w:rFonts w:ascii="Times New Roman" w:hAnsi="Times New Roman" w:cs="Times New Roman"/>
          <w:sz w:val="28"/>
          <w:szCs w:val="28"/>
        </w:rPr>
        <w:t xml:space="preserve">Подобрать диагностические методики для исследования </w:t>
      </w:r>
      <w:r w:rsidR="005403E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5403ED" w:rsidRPr="003704D0">
        <w:rPr>
          <w:rFonts w:ascii="Times New Roman" w:hAnsi="Times New Roman" w:cs="Times New Roman"/>
          <w:sz w:val="28"/>
          <w:szCs w:val="28"/>
        </w:rPr>
        <w:t>тревожности и враждебности</w:t>
      </w:r>
      <w:r w:rsidRPr="0054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педагогов.</w:t>
      </w:r>
    </w:p>
    <w:p w:rsidR="00A82616" w:rsidRPr="00A82616" w:rsidRDefault="00E77FC3" w:rsidP="00E77FC3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Сравнить показатели </w:t>
      </w:r>
      <w:r w:rsidRPr="00A82616">
        <w:rPr>
          <w:rFonts w:ascii="Times New Roman" w:hAnsi="Times New Roman" w:cs="Times New Roman"/>
          <w:sz w:val="28"/>
          <w:szCs w:val="28"/>
        </w:rPr>
        <w:t>тревожности и враждебности у педагогов гуманитарных дисциплин и дисципли</w:t>
      </w:r>
      <w:r w:rsidR="005403ED" w:rsidRPr="00A82616">
        <w:rPr>
          <w:rFonts w:ascii="Times New Roman" w:hAnsi="Times New Roman" w:cs="Times New Roman"/>
          <w:sz w:val="28"/>
          <w:szCs w:val="28"/>
        </w:rPr>
        <w:t>н</w:t>
      </w:r>
      <w:r w:rsidRPr="00A82616">
        <w:rPr>
          <w:rFonts w:ascii="Times New Roman" w:hAnsi="Times New Roman" w:cs="Times New Roman"/>
          <w:sz w:val="28"/>
          <w:szCs w:val="28"/>
        </w:rPr>
        <w:t xml:space="preserve"> точных наук, задействованных в организации и проведении </w:t>
      </w:r>
      <w:r w:rsidR="00B7203F" w:rsidRPr="00A82616">
        <w:rPr>
          <w:rFonts w:ascii="Times New Roman" w:hAnsi="Times New Roman" w:cs="Times New Roman"/>
          <w:sz w:val="28"/>
          <w:szCs w:val="28"/>
        </w:rPr>
        <w:t>экзаменов</w:t>
      </w:r>
      <w:r w:rsidRPr="00A82616">
        <w:rPr>
          <w:rFonts w:ascii="Times New Roman" w:hAnsi="Times New Roman" w:cs="Times New Roman"/>
          <w:sz w:val="28"/>
          <w:szCs w:val="28"/>
        </w:rPr>
        <w:t>.</w:t>
      </w:r>
    </w:p>
    <w:p w:rsidR="00E77FC3" w:rsidRPr="00A82616" w:rsidRDefault="005403ED" w:rsidP="00E77FC3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16">
        <w:rPr>
          <w:rFonts w:ascii="Times New Roman" w:hAnsi="Times New Roman" w:cs="Times New Roman"/>
          <w:sz w:val="28"/>
          <w:szCs w:val="28"/>
        </w:rPr>
        <w:t>Дать</w:t>
      </w:r>
      <w:r w:rsidR="00E77FC3" w:rsidRPr="00A82616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676E2A" w:rsidRPr="00A82616">
        <w:rPr>
          <w:rFonts w:ascii="Times New Roman" w:hAnsi="Times New Roman" w:cs="Times New Roman"/>
          <w:sz w:val="28"/>
          <w:szCs w:val="28"/>
        </w:rPr>
        <w:t xml:space="preserve">для педагогов, задействованных в организации и проведении </w:t>
      </w:r>
      <w:r w:rsidR="00974906" w:rsidRPr="00A82616">
        <w:rPr>
          <w:rFonts w:ascii="Times New Roman" w:hAnsi="Times New Roman" w:cs="Times New Roman"/>
          <w:sz w:val="28"/>
          <w:szCs w:val="28"/>
        </w:rPr>
        <w:t>экзаменов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E77FC3" w:rsidRPr="00A82616">
        <w:rPr>
          <w:rFonts w:ascii="Times New Roman" w:hAnsi="Times New Roman" w:cs="Times New Roman"/>
          <w:sz w:val="28"/>
          <w:szCs w:val="28"/>
        </w:rPr>
        <w:t>по сохранению и</w:t>
      </w:r>
      <w:r w:rsidRPr="00A82616">
        <w:rPr>
          <w:rFonts w:ascii="Times New Roman" w:hAnsi="Times New Roman" w:cs="Times New Roman"/>
          <w:sz w:val="28"/>
          <w:szCs w:val="28"/>
        </w:rPr>
        <w:t>ли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E77FC3" w:rsidRPr="00A82616">
        <w:rPr>
          <w:rFonts w:ascii="Times New Roman" w:hAnsi="Times New Roman" w:cs="Times New Roman"/>
          <w:sz w:val="28"/>
          <w:szCs w:val="28"/>
        </w:rPr>
        <w:t>снижению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E77FC3" w:rsidRPr="00A82616">
        <w:rPr>
          <w:rFonts w:ascii="Times New Roman" w:hAnsi="Times New Roman" w:cs="Times New Roman"/>
          <w:sz w:val="28"/>
          <w:szCs w:val="28"/>
        </w:rPr>
        <w:t>исследуемых показателей.</w:t>
      </w:r>
    </w:p>
    <w:p w:rsidR="00F9329A" w:rsidRDefault="00F9329A" w:rsidP="00F932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Объект: педагоги </w:t>
      </w:r>
      <w:r w:rsidR="00E77FC3" w:rsidRPr="00475DBC">
        <w:rPr>
          <w:sz w:val="28"/>
          <w:szCs w:val="28"/>
        </w:rPr>
        <w:t xml:space="preserve">МАОУ </w:t>
      </w:r>
      <w:r w:rsidR="00E77FC3" w:rsidRPr="00475DBC">
        <w:rPr>
          <w:bCs/>
          <w:sz w:val="28"/>
          <w:szCs w:val="28"/>
        </w:rPr>
        <w:t>«</w:t>
      </w:r>
      <w:r w:rsidR="00E77FC3" w:rsidRPr="00475DBC">
        <w:rPr>
          <w:sz w:val="28"/>
          <w:szCs w:val="28"/>
        </w:rPr>
        <w:t>СОШ № 2»</w:t>
      </w:r>
      <w:r w:rsidR="00E77FC3">
        <w:rPr>
          <w:sz w:val="28"/>
          <w:szCs w:val="28"/>
        </w:rPr>
        <w:t>.</w:t>
      </w:r>
    </w:p>
    <w:p w:rsidR="00F9329A" w:rsidRPr="00475DBC" w:rsidRDefault="00F9329A" w:rsidP="00F932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3704D0">
        <w:rPr>
          <w:sz w:val="28"/>
          <w:szCs w:val="28"/>
        </w:rPr>
        <w:t>уров</w:t>
      </w:r>
      <w:r w:rsidR="00676E2A">
        <w:rPr>
          <w:sz w:val="28"/>
          <w:szCs w:val="28"/>
        </w:rPr>
        <w:t>е</w:t>
      </w:r>
      <w:r w:rsidR="003704D0">
        <w:rPr>
          <w:sz w:val="28"/>
          <w:szCs w:val="28"/>
        </w:rPr>
        <w:t>н</w:t>
      </w:r>
      <w:r w:rsidR="009A6F05">
        <w:rPr>
          <w:sz w:val="28"/>
          <w:szCs w:val="28"/>
        </w:rPr>
        <w:t>ь</w:t>
      </w:r>
      <w:r w:rsidR="007D65F1">
        <w:rPr>
          <w:sz w:val="28"/>
          <w:szCs w:val="28"/>
        </w:rPr>
        <w:t xml:space="preserve"> </w:t>
      </w:r>
      <w:r>
        <w:rPr>
          <w:sz w:val="28"/>
          <w:szCs w:val="28"/>
        </w:rPr>
        <w:t>тревожност</w:t>
      </w:r>
      <w:r w:rsidR="003704D0">
        <w:rPr>
          <w:sz w:val="28"/>
          <w:szCs w:val="28"/>
        </w:rPr>
        <w:t>и</w:t>
      </w:r>
      <w:r>
        <w:rPr>
          <w:sz w:val="28"/>
          <w:szCs w:val="28"/>
        </w:rPr>
        <w:t xml:space="preserve"> (реактивная и личностная) и враждебност</w:t>
      </w:r>
      <w:r w:rsidR="003704D0">
        <w:rPr>
          <w:sz w:val="28"/>
          <w:szCs w:val="28"/>
        </w:rPr>
        <w:t>и</w:t>
      </w:r>
      <w:r>
        <w:rPr>
          <w:sz w:val="28"/>
          <w:szCs w:val="28"/>
        </w:rPr>
        <w:t xml:space="preserve"> (цинизм, агрессивность, враждебность)</w:t>
      </w:r>
      <w:r w:rsidR="007D65F1">
        <w:rPr>
          <w:sz w:val="28"/>
          <w:szCs w:val="28"/>
        </w:rPr>
        <w:t xml:space="preserve"> </w:t>
      </w:r>
      <w:r w:rsidR="00676E2A">
        <w:rPr>
          <w:sz w:val="28"/>
          <w:szCs w:val="28"/>
        </w:rPr>
        <w:t>у</w:t>
      </w:r>
      <w:r w:rsidR="007D65F1">
        <w:rPr>
          <w:sz w:val="28"/>
          <w:szCs w:val="28"/>
        </w:rPr>
        <w:t xml:space="preserve"> </w:t>
      </w:r>
      <w:r w:rsidR="003704D0">
        <w:rPr>
          <w:sz w:val="28"/>
          <w:szCs w:val="28"/>
        </w:rPr>
        <w:t xml:space="preserve">педагогов, привлекаемых </w:t>
      </w:r>
      <w:r w:rsidR="00676E2A">
        <w:rPr>
          <w:sz w:val="28"/>
          <w:szCs w:val="28"/>
        </w:rPr>
        <w:t xml:space="preserve">к </w:t>
      </w:r>
      <w:r w:rsidR="003704D0">
        <w:rPr>
          <w:sz w:val="28"/>
          <w:szCs w:val="28"/>
        </w:rPr>
        <w:t>проведению экзаменов</w:t>
      </w:r>
      <w:r>
        <w:rPr>
          <w:sz w:val="28"/>
          <w:szCs w:val="28"/>
        </w:rPr>
        <w:t>.</w:t>
      </w:r>
    </w:p>
    <w:p w:rsidR="004F7D22" w:rsidRDefault="00E87445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выборку попали </w:t>
      </w:r>
      <w:r w:rsidR="00F9329A">
        <w:rPr>
          <w:sz w:val="28"/>
          <w:szCs w:val="28"/>
        </w:rPr>
        <w:t xml:space="preserve">10 </w:t>
      </w:r>
      <w:r>
        <w:rPr>
          <w:sz w:val="28"/>
          <w:szCs w:val="28"/>
        </w:rPr>
        <w:t>педаго</w:t>
      </w:r>
      <w:r w:rsidR="00F9329A">
        <w:rPr>
          <w:sz w:val="28"/>
          <w:szCs w:val="28"/>
        </w:rPr>
        <w:t>гов</w:t>
      </w:r>
      <w:r w:rsidR="007D65F1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женского пола в возрасте 38-55 лет</w:t>
      </w:r>
      <w:r w:rsidR="00F9329A">
        <w:rPr>
          <w:sz w:val="28"/>
          <w:szCs w:val="28"/>
        </w:rPr>
        <w:t>, в</w:t>
      </w:r>
      <w:r w:rsidR="004F7D22">
        <w:rPr>
          <w:sz w:val="28"/>
          <w:szCs w:val="28"/>
        </w:rPr>
        <w:t xml:space="preserve">се </w:t>
      </w:r>
      <w:r>
        <w:rPr>
          <w:sz w:val="28"/>
          <w:szCs w:val="28"/>
        </w:rPr>
        <w:t>они</w:t>
      </w:r>
      <w:r w:rsidR="004F7D22">
        <w:rPr>
          <w:sz w:val="28"/>
          <w:szCs w:val="28"/>
        </w:rPr>
        <w:t xml:space="preserve"> принимают участие в организации и проведении государственной итоговой аттестации по образовательным программам среднего общего и основного общего образования</w:t>
      </w:r>
      <w:r>
        <w:rPr>
          <w:sz w:val="28"/>
          <w:szCs w:val="28"/>
        </w:rPr>
        <w:t>.</w:t>
      </w:r>
    </w:p>
    <w:p w:rsidR="001574EF" w:rsidRDefault="001574EF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</w:t>
      </w:r>
      <w:r w:rsidR="009A6F05">
        <w:rPr>
          <w:sz w:val="28"/>
          <w:szCs w:val="28"/>
        </w:rPr>
        <w:t xml:space="preserve">бходимо обратить внимание, что </w:t>
      </w:r>
      <w:r>
        <w:rPr>
          <w:sz w:val="28"/>
          <w:szCs w:val="28"/>
        </w:rPr>
        <w:t>было обследовано 4 педагога, которые преподают дисциплины гуманитарного профиля и 6 педагогов, которые преподают дисциплины точных наук.</w:t>
      </w:r>
    </w:p>
    <w:p w:rsidR="00F9329A" w:rsidRDefault="00F9329A" w:rsidP="00F932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475DBC">
        <w:rPr>
          <w:sz w:val="28"/>
          <w:szCs w:val="28"/>
        </w:rPr>
        <w:t>следовани</w:t>
      </w:r>
      <w:r>
        <w:rPr>
          <w:sz w:val="28"/>
          <w:szCs w:val="28"/>
        </w:rPr>
        <w:t xml:space="preserve">е проводилось </w:t>
      </w:r>
      <w:r w:rsidR="007D65F1">
        <w:rPr>
          <w:sz w:val="28"/>
          <w:szCs w:val="28"/>
        </w:rPr>
        <w:t xml:space="preserve">27 ноября </w:t>
      </w:r>
      <w:r w:rsidR="00E77FC3" w:rsidRPr="006D1541">
        <w:rPr>
          <w:sz w:val="28"/>
          <w:szCs w:val="28"/>
        </w:rPr>
        <w:t>2024</w:t>
      </w:r>
      <w:r w:rsidR="007D65F1">
        <w:rPr>
          <w:sz w:val="28"/>
          <w:szCs w:val="28"/>
        </w:rPr>
        <w:t xml:space="preserve"> года </w:t>
      </w:r>
      <w:r w:rsidR="00E77FC3" w:rsidRPr="00475DBC">
        <w:rPr>
          <w:sz w:val="28"/>
          <w:szCs w:val="28"/>
        </w:rPr>
        <w:t>при</w:t>
      </w:r>
      <w:r w:rsidR="00E77FC3" w:rsidRPr="006D1541">
        <w:rPr>
          <w:sz w:val="28"/>
          <w:szCs w:val="28"/>
        </w:rPr>
        <w:t xml:space="preserve"> очной встрече</w:t>
      </w:r>
      <w:r w:rsidR="007D65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D65F1">
        <w:rPr>
          <w:sz w:val="28"/>
          <w:szCs w:val="28"/>
        </w:rPr>
        <w:t xml:space="preserve"> </w:t>
      </w:r>
      <w:r w:rsidRPr="00475DBC">
        <w:rPr>
          <w:sz w:val="28"/>
          <w:szCs w:val="28"/>
        </w:rPr>
        <w:t xml:space="preserve">МАОУ </w:t>
      </w:r>
      <w:r w:rsidRPr="00475DBC">
        <w:rPr>
          <w:bCs/>
          <w:sz w:val="28"/>
          <w:szCs w:val="28"/>
        </w:rPr>
        <w:t>«</w:t>
      </w:r>
      <w:r w:rsidRPr="00475DBC">
        <w:rPr>
          <w:sz w:val="28"/>
          <w:szCs w:val="28"/>
        </w:rPr>
        <w:t>СОШ № 2»</w:t>
      </w:r>
      <w:r>
        <w:rPr>
          <w:sz w:val="28"/>
          <w:szCs w:val="28"/>
        </w:rPr>
        <w:t>.</w:t>
      </w:r>
    </w:p>
    <w:p w:rsidR="007760E0" w:rsidRDefault="005403ED" w:rsidP="00FA688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поставленных задач п</w:t>
      </w:r>
      <w:r w:rsidR="00FA6883">
        <w:rPr>
          <w:sz w:val="28"/>
          <w:szCs w:val="28"/>
        </w:rPr>
        <w:t>едагогам</w:t>
      </w:r>
      <w:r w:rsidR="007760E0">
        <w:rPr>
          <w:sz w:val="28"/>
          <w:szCs w:val="28"/>
        </w:rPr>
        <w:t xml:space="preserve"> было</w:t>
      </w:r>
      <w:r w:rsidR="007D65F1">
        <w:rPr>
          <w:sz w:val="28"/>
          <w:szCs w:val="28"/>
        </w:rPr>
        <w:t xml:space="preserve"> </w:t>
      </w:r>
      <w:r w:rsidR="0038231E" w:rsidRPr="00475DBC">
        <w:rPr>
          <w:sz w:val="28"/>
          <w:szCs w:val="28"/>
        </w:rPr>
        <w:t xml:space="preserve">предложено </w:t>
      </w:r>
      <w:r w:rsidR="007760E0">
        <w:rPr>
          <w:sz w:val="28"/>
          <w:szCs w:val="28"/>
        </w:rPr>
        <w:t xml:space="preserve">ответить на </w:t>
      </w:r>
      <w:r w:rsidR="007760E0" w:rsidRPr="00386846">
        <w:rPr>
          <w:sz w:val="28"/>
          <w:szCs w:val="28"/>
        </w:rPr>
        <w:t xml:space="preserve">суждения </w:t>
      </w:r>
      <w:r w:rsidR="007760E0">
        <w:rPr>
          <w:sz w:val="28"/>
          <w:szCs w:val="28"/>
        </w:rPr>
        <w:t xml:space="preserve">двух </w:t>
      </w:r>
      <w:proofErr w:type="spellStart"/>
      <w:r w:rsidR="007760E0" w:rsidRPr="00386846">
        <w:rPr>
          <w:sz w:val="28"/>
          <w:szCs w:val="28"/>
        </w:rPr>
        <w:t>опросник</w:t>
      </w:r>
      <w:r w:rsidR="007760E0">
        <w:rPr>
          <w:sz w:val="28"/>
          <w:szCs w:val="28"/>
        </w:rPr>
        <w:t>ов</w:t>
      </w:r>
      <w:proofErr w:type="spellEnd"/>
      <w:r w:rsidR="007760E0">
        <w:rPr>
          <w:sz w:val="28"/>
          <w:szCs w:val="28"/>
        </w:rPr>
        <w:t xml:space="preserve">: </w:t>
      </w:r>
      <w:r w:rsidR="007760E0" w:rsidRPr="0038231E">
        <w:rPr>
          <w:bCs/>
          <w:sz w:val="28"/>
          <w:szCs w:val="28"/>
        </w:rPr>
        <w:t xml:space="preserve">«Диагностика враждебности по шкале </w:t>
      </w:r>
      <w:proofErr w:type="spellStart"/>
      <w:r w:rsidR="007760E0" w:rsidRPr="0038231E">
        <w:rPr>
          <w:bCs/>
          <w:sz w:val="28"/>
          <w:szCs w:val="28"/>
        </w:rPr>
        <w:t>Кука-Медлей</w:t>
      </w:r>
      <w:proofErr w:type="spellEnd"/>
      <w:r w:rsidR="007760E0" w:rsidRPr="0038231E">
        <w:rPr>
          <w:bCs/>
          <w:sz w:val="28"/>
          <w:szCs w:val="28"/>
        </w:rPr>
        <w:t>»</w:t>
      </w:r>
      <w:r w:rsidR="007760E0">
        <w:rPr>
          <w:bCs/>
          <w:sz w:val="28"/>
          <w:szCs w:val="28"/>
        </w:rPr>
        <w:t xml:space="preserve"> и</w:t>
      </w:r>
      <w:r w:rsidR="007760E0" w:rsidRPr="0038231E">
        <w:rPr>
          <w:bCs/>
          <w:sz w:val="28"/>
          <w:szCs w:val="28"/>
        </w:rPr>
        <w:t>«</w:t>
      </w:r>
      <w:r w:rsidR="00F312AE">
        <w:rPr>
          <w:bCs/>
          <w:sz w:val="28"/>
          <w:szCs w:val="28"/>
        </w:rPr>
        <w:t>Шкала самооценки уровня тревожности Спилберга-Ханина (шкала реактивной и личностной тревожности)</w:t>
      </w:r>
      <w:r w:rsidR="00F312AE" w:rsidRPr="0038231E">
        <w:rPr>
          <w:bCs/>
          <w:sz w:val="28"/>
          <w:szCs w:val="28"/>
        </w:rPr>
        <w:t>»</w:t>
      </w:r>
      <w:r w:rsidR="007760E0">
        <w:rPr>
          <w:bCs/>
          <w:sz w:val="28"/>
          <w:szCs w:val="28"/>
        </w:rPr>
        <w:t xml:space="preserve">. </w:t>
      </w:r>
    </w:p>
    <w:p w:rsidR="007760E0" w:rsidRPr="007760E0" w:rsidRDefault="007760E0" w:rsidP="00FA6883">
      <w:pPr>
        <w:pStyle w:val="a3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</w:rPr>
      </w:pPr>
      <w:proofErr w:type="spellStart"/>
      <w:r>
        <w:rPr>
          <w:bCs/>
          <w:sz w:val="28"/>
          <w:szCs w:val="28"/>
        </w:rPr>
        <w:t>Опросники</w:t>
      </w:r>
      <w:proofErr w:type="spellEnd"/>
      <w:r>
        <w:rPr>
          <w:bCs/>
          <w:sz w:val="28"/>
          <w:szCs w:val="28"/>
        </w:rPr>
        <w:t xml:space="preserve"> были выданы на бумажном носителе. </w:t>
      </w:r>
      <w:r w:rsidR="008B5959">
        <w:rPr>
          <w:bCs/>
          <w:sz w:val="28"/>
          <w:szCs w:val="28"/>
        </w:rPr>
        <w:t>После чего педагогам б</w:t>
      </w:r>
      <w:r>
        <w:rPr>
          <w:bCs/>
          <w:sz w:val="28"/>
          <w:szCs w:val="28"/>
        </w:rPr>
        <w:t>ыло предло</w:t>
      </w:r>
      <w:r w:rsidR="009A6F05">
        <w:rPr>
          <w:bCs/>
          <w:sz w:val="28"/>
          <w:szCs w:val="28"/>
        </w:rPr>
        <w:t>жено ознакомиться с инструкцией</w:t>
      </w:r>
      <w:r>
        <w:rPr>
          <w:bCs/>
          <w:sz w:val="28"/>
          <w:szCs w:val="28"/>
        </w:rPr>
        <w:t xml:space="preserve"> по прохождению методик и заполнению бланков ответов, </w:t>
      </w:r>
      <w:r w:rsidR="008B5959">
        <w:rPr>
          <w:bCs/>
          <w:sz w:val="28"/>
          <w:szCs w:val="28"/>
        </w:rPr>
        <w:t>затем</w:t>
      </w:r>
      <w:r>
        <w:rPr>
          <w:bCs/>
          <w:sz w:val="28"/>
          <w:szCs w:val="28"/>
        </w:rPr>
        <w:t xml:space="preserve"> ответить на суждения </w:t>
      </w:r>
      <w:proofErr w:type="spellStart"/>
      <w:r>
        <w:rPr>
          <w:bCs/>
          <w:sz w:val="28"/>
          <w:szCs w:val="28"/>
        </w:rPr>
        <w:t>опросников</w:t>
      </w:r>
      <w:proofErr w:type="spellEnd"/>
      <w:r w:rsidR="00FA6883">
        <w:rPr>
          <w:bCs/>
          <w:sz w:val="28"/>
          <w:szCs w:val="28"/>
        </w:rPr>
        <w:t xml:space="preserve"> и внести </w:t>
      </w:r>
      <w:r w:rsidR="00FA6883">
        <w:rPr>
          <w:sz w:val="28"/>
          <w:szCs w:val="28"/>
        </w:rPr>
        <w:t>в</w:t>
      </w:r>
      <w:r w:rsidR="00FA6883" w:rsidRPr="00386846">
        <w:rPr>
          <w:sz w:val="28"/>
          <w:szCs w:val="28"/>
        </w:rPr>
        <w:t xml:space="preserve"> специальн</w:t>
      </w:r>
      <w:r w:rsidR="00FA6883">
        <w:rPr>
          <w:sz w:val="28"/>
          <w:szCs w:val="28"/>
        </w:rPr>
        <w:t>ый</w:t>
      </w:r>
      <w:r w:rsidR="00FA6883" w:rsidRPr="00386846">
        <w:rPr>
          <w:sz w:val="28"/>
          <w:szCs w:val="28"/>
        </w:rPr>
        <w:t xml:space="preserve"> бланк</w:t>
      </w:r>
      <w:r w:rsidR="00FA6883">
        <w:rPr>
          <w:sz w:val="28"/>
          <w:szCs w:val="28"/>
        </w:rPr>
        <w:t xml:space="preserve"> в</w:t>
      </w:r>
      <w:r w:rsidR="00FA6883" w:rsidRPr="00386846">
        <w:rPr>
          <w:sz w:val="28"/>
          <w:szCs w:val="28"/>
        </w:rPr>
        <w:t>арианты ответов по всем суждениям</w:t>
      </w:r>
      <w:r>
        <w:rPr>
          <w:bCs/>
          <w:sz w:val="28"/>
          <w:szCs w:val="28"/>
        </w:rPr>
        <w:t xml:space="preserve">.  </w:t>
      </w:r>
    </w:p>
    <w:p w:rsidR="00E77FC3" w:rsidRDefault="00475DBC" w:rsidP="00E77FC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обследования: 20-30 минут.</w:t>
      </w:r>
    </w:p>
    <w:p w:rsidR="005403ED" w:rsidRDefault="005403ED" w:rsidP="005403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070A1C">
        <w:rPr>
          <w:rFonts w:ascii="Times New Roman" w:hAnsi="Times New Roman" w:cs="Times New Roman"/>
          <w:bCs/>
          <w:sz w:val="28"/>
          <w:szCs w:val="28"/>
        </w:rPr>
        <w:t xml:space="preserve">татистическая </w:t>
      </w:r>
      <w:r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данных проводилась с использованием </w:t>
      </w:r>
      <w:r w:rsidR="00A0027A"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коэффициента ранговой корреляции </w:t>
      </w:r>
      <w:proofErr w:type="spellStart"/>
      <w:r w:rsidR="00A0027A"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Спирмена</w:t>
      </w:r>
      <w:proofErr w:type="spellEnd"/>
      <w:r w:rsidR="00A0027A"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U-критерия</w:t>
      </w:r>
      <w:r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Манна-Уитни. Математическая обработка данных осуществлялась </w:t>
      </w:r>
      <w:r w:rsidRPr="00070A1C">
        <w:rPr>
          <w:rFonts w:ascii="Times New Roman" w:hAnsi="Times New Roman" w:cs="Times New Roman"/>
          <w:bCs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bCs/>
          <w:sz w:val="28"/>
          <w:szCs w:val="28"/>
        </w:rPr>
        <w:t>ручного метода.</w:t>
      </w:r>
    </w:p>
    <w:p w:rsidR="003704D0" w:rsidRPr="00E77FC3" w:rsidRDefault="003704D0" w:rsidP="00E77FC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7FC3">
        <w:rPr>
          <w:sz w:val="28"/>
          <w:szCs w:val="28"/>
        </w:rPr>
        <w:t>Гипотеза исследования: Мы предполагаем, что педагоги</w:t>
      </w:r>
      <w:r w:rsidR="00E77FC3" w:rsidRPr="00E77FC3">
        <w:rPr>
          <w:sz w:val="28"/>
          <w:szCs w:val="28"/>
        </w:rPr>
        <w:t xml:space="preserve">, </w:t>
      </w:r>
      <w:r w:rsidR="008B4B19" w:rsidRPr="00E77FC3">
        <w:rPr>
          <w:sz w:val="28"/>
          <w:szCs w:val="28"/>
        </w:rPr>
        <w:t>задействованные для организации и проведения экзаменов</w:t>
      </w:r>
      <w:r w:rsidR="008B4B19">
        <w:rPr>
          <w:sz w:val="28"/>
          <w:szCs w:val="28"/>
        </w:rPr>
        <w:t xml:space="preserve">, </w:t>
      </w:r>
      <w:r w:rsidR="00E77FC3" w:rsidRPr="00E77FC3">
        <w:rPr>
          <w:sz w:val="28"/>
          <w:szCs w:val="28"/>
        </w:rPr>
        <w:t>которые</w:t>
      </w:r>
      <w:r w:rsidR="007D65F1">
        <w:rPr>
          <w:sz w:val="28"/>
          <w:szCs w:val="28"/>
        </w:rPr>
        <w:t xml:space="preserve"> </w:t>
      </w:r>
      <w:r w:rsidR="00E77FC3">
        <w:rPr>
          <w:sz w:val="28"/>
          <w:szCs w:val="28"/>
        </w:rPr>
        <w:t>преподают дисциплины гуманитарного профиля</w:t>
      </w:r>
      <w:r w:rsidRPr="00E77FC3">
        <w:rPr>
          <w:sz w:val="28"/>
          <w:szCs w:val="28"/>
        </w:rPr>
        <w:t xml:space="preserve">, </w:t>
      </w:r>
      <w:r w:rsidR="00AF537A">
        <w:rPr>
          <w:sz w:val="28"/>
          <w:szCs w:val="28"/>
        </w:rPr>
        <w:t xml:space="preserve">превосходят </w:t>
      </w:r>
      <w:r w:rsidR="00AF537A" w:rsidRPr="00E77FC3">
        <w:rPr>
          <w:sz w:val="28"/>
          <w:szCs w:val="28"/>
        </w:rPr>
        <w:t>педагог</w:t>
      </w:r>
      <w:r w:rsidR="00AF537A">
        <w:rPr>
          <w:sz w:val="28"/>
          <w:szCs w:val="28"/>
        </w:rPr>
        <w:t>ов, которые преподают дисциплины точных наук по</w:t>
      </w:r>
      <w:r w:rsidR="007D65F1">
        <w:rPr>
          <w:sz w:val="28"/>
          <w:szCs w:val="28"/>
        </w:rPr>
        <w:t xml:space="preserve"> </w:t>
      </w:r>
      <w:r w:rsidRPr="00E77FC3">
        <w:rPr>
          <w:sz w:val="28"/>
          <w:szCs w:val="28"/>
        </w:rPr>
        <w:t>уров</w:t>
      </w:r>
      <w:r w:rsidR="00F95E20">
        <w:rPr>
          <w:sz w:val="28"/>
          <w:szCs w:val="28"/>
        </w:rPr>
        <w:t>ню</w:t>
      </w:r>
      <w:r w:rsidRPr="00E77FC3">
        <w:rPr>
          <w:sz w:val="28"/>
          <w:szCs w:val="28"/>
        </w:rPr>
        <w:t xml:space="preserve"> показателей</w:t>
      </w:r>
      <w:r w:rsidR="00AF537A">
        <w:rPr>
          <w:sz w:val="28"/>
          <w:szCs w:val="28"/>
        </w:rPr>
        <w:t>: цинизма, тревожности, враждебности и агрессивности</w:t>
      </w:r>
      <w:r w:rsidRPr="00E77FC3">
        <w:rPr>
          <w:sz w:val="28"/>
          <w:szCs w:val="28"/>
        </w:rPr>
        <w:t>.</w:t>
      </w:r>
    </w:p>
    <w:p w:rsidR="00931E5A" w:rsidRPr="003D5824" w:rsidRDefault="00931E5A" w:rsidP="003D5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="00FA6883" w:rsidRPr="003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исследуемым педагогам МАОУ «СОШ № 2»</w:t>
      </w:r>
      <w:r w:rsidRPr="003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представлена в Приложении 1. </w:t>
      </w:r>
    </w:p>
    <w:p w:rsidR="005C4822" w:rsidRPr="003D5824" w:rsidRDefault="005C4822" w:rsidP="00FA688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C4822" w:rsidRDefault="005C4822" w:rsidP="005C482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4822">
        <w:rPr>
          <w:b/>
          <w:bCs/>
          <w:sz w:val="28"/>
          <w:szCs w:val="28"/>
        </w:rPr>
        <w:t xml:space="preserve">Методика «Диагностика враждебности по шкале </w:t>
      </w:r>
      <w:proofErr w:type="spellStart"/>
      <w:r w:rsidRPr="005C4822">
        <w:rPr>
          <w:b/>
          <w:bCs/>
          <w:sz w:val="28"/>
          <w:szCs w:val="28"/>
        </w:rPr>
        <w:t>Кука-Медлей</w:t>
      </w:r>
      <w:proofErr w:type="spellEnd"/>
      <w:r w:rsidRPr="005C4822">
        <w:rPr>
          <w:b/>
          <w:bCs/>
          <w:sz w:val="28"/>
          <w:szCs w:val="28"/>
        </w:rPr>
        <w:t>»</w:t>
      </w:r>
    </w:p>
    <w:p w:rsidR="007E60EA" w:rsidRDefault="0038231E" w:rsidP="005C48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231E">
        <w:rPr>
          <w:bCs/>
          <w:sz w:val="28"/>
          <w:szCs w:val="28"/>
        </w:rPr>
        <w:t xml:space="preserve">Методика «Диагностика враждебности по шкале </w:t>
      </w:r>
      <w:proofErr w:type="spellStart"/>
      <w:r w:rsidRPr="0038231E">
        <w:rPr>
          <w:bCs/>
          <w:sz w:val="28"/>
          <w:szCs w:val="28"/>
        </w:rPr>
        <w:t>Кука-Медлей</w:t>
      </w:r>
      <w:proofErr w:type="spellEnd"/>
      <w:r w:rsidRPr="0038231E">
        <w:rPr>
          <w:bCs/>
          <w:sz w:val="28"/>
          <w:szCs w:val="28"/>
        </w:rPr>
        <w:t>»</w:t>
      </w:r>
      <w:r w:rsidR="0022403E">
        <w:rPr>
          <w:bCs/>
          <w:sz w:val="28"/>
          <w:szCs w:val="28"/>
        </w:rPr>
        <w:t xml:space="preserve"> </w:t>
      </w:r>
      <w:r w:rsidR="00931E5A">
        <w:rPr>
          <w:sz w:val="28"/>
          <w:szCs w:val="28"/>
        </w:rPr>
        <w:t xml:space="preserve">(Приложение 2) </w:t>
      </w:r>
      <w:r w:rsidR="00424764">
        <w:rPr>
          <w:sz w:val="28"/>
          <w:szCs w:val="28"/>
        </w:rPr>
        <w:t xml:space="preserve">- это </w:t>
      </w:r>
      <w:proofErr w:type="spellStart"/>
      <w:r w:rsidRPr="0038231E">
        <w:rPr>
          <w:bCs/>
          <w:sz w:val="28"/>
          <w:szCs w:val="28"/>
        </w:rPr>
        <w:t>опросник</w:t>
      </w:r>
      <w:proofErr w:type="spellEnd"/>
      <w:r w:rsidRPr="0038231E">
        <w:rPr>
          <w:bCs/>
          <w:sz w:val="28"/>
          <w:szCs w:val="28"/>
        </w:rPr>
        <w:t>, предназначенный для диагностики склонности к враждебному и неявному агрессивному поведению</w:t>
      </w:r>
      <w:r w:rsidRPr="0038231E">
        <w:rPr>
          <w:sz w:val="28"/>
          <w:szCs w:val="28"/>
        </w:rPr>
        <w:t>.</w:t>
      </w:r>
      <w:r w:rsidR="00F27BF3">
        <w:rPr>
          <w:sz w:val="28"/>
          <w:szCs w:val="28"/>
        </w:rPr>
        <w:t xml:space="preserve"> </w:t>
      </w:r>
      <w:proofErr w:type="spellStart"/>
      <w:r w:rsidR="00F27BF3">
        <w:rPr>
          <w:sz w:val="28"/>
          <w:szCs w:val="28"/>
        </w:rPr>
        <w:t>Опросник</w:t>
      </w:r>
      <w:proofErr w:type="spellEnd"/>
      <w:r w:rsidR="00F27BF3">
        <w:rPr>
          <w:sz w:val="28"/>
          <w:szCs w:val="28"/>
        </w:rPr>
        <w:t xml:space="preserve"> состоит из 27суждений,  которые необходимо оценить по степени согласия  с ними по шкале от 1 до 6 баллов. </w:t>
      </w:r>
    </w:p>
    <w:p w:rsidR="00EB5988" w:rsidRPr="004D5D1C" w:rsidRDefault="00424764" w:rsidP="004D5D1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24764">
        <w:rPr>
          <w:bCs/>
          <w:sz w:val="28"/>
          <w:szCs w:val="28"/>
        </w:rPr>
        <w:t xml:space="preserve">Обработка результатов диагностики </w:t>
      </w:r>
      <w:r w:rsidRPr="00424764">
        <w:rPr>
          <w:sz w:val="28"/>
          <w:szCs w:val="28"/>
        </w:rPr>
        <w:t>включает интерпретацию по трём шкалам: цинизма, агрессивности и враждебности.</w:t>
      </w:r>
      <w:r w:rsidR="007D65F1">
        <w:rPr>
          <w:sz w:val="28"/>
          <w:szCs w:val="28"/>
        </w:rPr>
        <w:t xml:space="preserve"> </w:t>
      </w:r>
      <w:r w:rsidR="00EB5988">
        <w:rPr>
          <w:sz w:val="28"/>
          <w:szCs w:val="28"/>
        </w:rPr>
        <w:t xml:space="preserve">Каждая шкала представляет </w:t>
      </w:r>
      <w:r w:rsidR="00EB5988" w:rsidRPr="004D5D1C">
        <w:rPr>
          <w:bCs/>
          <w:sz w:val="28"/>
          <w:szCs w:val="28"/>
        </w:rPr>
        <w:t xml:space="preserve">собой сумму баллов определенной группы суждений. </w:t>
      </w:r>
    </w:p>
    <w:p w:rsidR="004D5D1C" w:rsidRPr="004D5D1C" w:rsidRDefault="00AF66BE" w:rsidP="004D5D1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D5D1C">
        <w:rPr>
          <w:bCs/>
          <w:sz w:val="28"/>
          <w:szCs w:val="28"/>
        </w:rPr>
        <w:t>А</w:t>
      </w:r>
      <w:r w:rsidR="006D1541" w:rsidRPr="004D5D1C">
        <w:rPr>
          <w:bCs/>
          <w:sz w:val="28"/>
          <w:szCs w:val="28"/>
        </w:rPr>
        <w:t>нализ результат</w:t>
      </w:r>
      <w:r w:rsidRPr="004D5D1C">
        <w:rPr>
          <w:bCs/>
          <w:sz w:val="28"/>
          <w:szCs w:val="28"/>
        </w:rPr>
        <w:t>ов</w:t>
      </w:r>
      <w:r w:rsidR="006D1541" w:rsidRPr="004D5D1C">
        <w:rPr>
          <w:bCs/>
          <w:sz w:val="28"/>
          <w:szCs w:val="28"/>
        </w:rPr>
        <w:t>, полученны</w:t>
      </w:r>
      <w:r w:rsidRPr="004D5D1C">
        <w:rPr>
          <w:bCs/>
          <w:sz w:val="28"/>
          <w:szCs w:val="28"/>
        </w:rPr>
        <w:t>х</w:t>
      </w:r>
      <w:r w:rsidR="006D1541" w:rsidRPr="004D5D1C">
        <w:rPr>
          <w:bCs/>
          <w:sz w:val="28"/>
          <w:szCs w:val="28"/>
        </w:rPr>
        <w:t xml:space="preserve"> с помощью методики «Диагностика враждебности п</w:t>
      </w:r>
      <w:r w:rsidRPr="004D5D1C">
        <w:rPr>
          <w:bCs/>
          <w:sz w:val="28"/>
          <w:szCs w:val="28"/>
        </w:rPr>
        <w:t xml:space="preserve">о шкале </w:t>
      </w:r>
      <w:proofErr w:type="spellStart"/>
      <w:r w:rsidRPr="004D5D1C">
        <w:rPr>
          <w:bCs/>
          <w:sz w:val="28"/>
          <w:szCs w:val="28"/>
        </w:rPr>
        <w:t>Кука-Медлей</w:t>
      </w:r>
      <w:proofErr w:type="spellEnd"/>
      <w:r w:rsidRPr="004D5D1C">
        <w:rPr>
          <w:bCs/>
          <w:sz w:val="28"/>
          <w:szCs w:val="28"/>
        </w:rPr>
        <w:t>» пред</w:t>
      </w:r>
      <w:r w:rsidR="006D1541" w:rsidRPr="004D5D1C">
        <w:rPr>
          <w:bCs/>
          <w:sz w:val="28"/>
          <w:szCs w:val="28"/>
        </w:rPr>
        <w:t xml:space="preserve">ставим в таблице </w:t>
      </w:r>
      <w:r w:rsidR="00386846" w:rsidRPr="004D5D1C">
        <w:rPr>
          <w:bCs/>
          <w:sz w:val="28"/>
          <w:szCs w:val="28"/>
        </w:rPr>
        <w:t>1</w:t>
      </w:r>
      <w:r w:rsidR="004D5D1C" w:rsidRPr="004D5D1C">
        <w:rPr>
          <w:bCs/>
          <w:sz w:val="28"/>
          <w:szCs w:val="28"/>
        </w:rPr>
        <w:t>.</w:t>
      </w:r>
    </w:p>
    <w:p w:rsidR="00CC0E8B" w:rsidRPr="004D5D1C" w:rsidRDefault="004D5D1C" w:rsidP="004D5D1C">
      <w:pPr>
        <w:pStyle w:val="a3"/>
        <w:spacing w:before="12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D5D1C">
        <w:rPr>
          <w:bCs/>
          <w:sz w:val="28"/>
          <w:szCs w:val="28"/>
        </w:rPr>
        <w:t xml:space="preserve"> Таблица 1 - Описательная статистика показателей агрессивности у педагогов по методике «Шкала </w:t>
      </w:r>
      <w:proofErr w:type="spellStart"/>
      <w:r w:rsidRPr="004D5D1C">
        <w:rPr>
          <w:bCs/>
          <w:sz w:val="28"/>
          <w:szCs w:val="28"/>
        </w:rPr>
        <w:t>Кука-Медлей</w:t>
      </w:r>
      <w:proofErr w:type="spellEnd"/>
      <w:r w:rsidRPr="004D5D1C">
        <w:rPr>
          <w:bCs/>
          <w:sz w:val="28"/>
          <w:szCs w:val="28"/>
        </w:rPr>
        <w:t>»</w:t>
      </w:r>
    </w:p>
    <w:tbl>
      <w:tblPr>
        <w:tblStyle w:val="a4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68"/>
        <w:gridCol w:w="1134"/>
        <w:gridCol w:w="1276"/>
        <w:gridCol w:w="1276"/>
        <w:gridCol w:w="1134"/>
        <w:gridCol w:w="850"/>
      </w:tblGrid>
      <w:tr w:rsidR="00CC0E7D" w:rsidRPr="00C161EF" w:rsidTr="009A6F05">
        <w:trPr>
          <w:trHeight w:val="793"/>
        </w:trPr>
        <w:tc>
          <w:tcPr>
            <w:tcW w:w="1701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показатель</w:t>
            </w:r>
          </w:p>
        </w:tc>
        <w:tc>
          <w:tcPr>
            <w:tcW w:w="2268" w:type="dxa"/>
          </w:tcPr>
          <w:p w:rsidR="00AA1BD1" w:rsidRPr="00C161EF" w:rsidRDefault="00CC0E7D" w:rsidP="008D528E">
            <w:pPr>
              <w:pStyle w:val="a3"/>
              <w:jc w:val="center"/>
            </w:pPr>
            <w:proofErr w:type="spellStart"/>
            <w:r w:rsidRPr="00C161EF">
              <w:t>среднеарифмети</w:t>
            </w:r>
            <w:r w:rsidR="008D528E">
              <w:t>-</w:t>
            </w:r>
            <w:r w:rsidRPr="00C161EF">
              <w:t>ческое</w:t>
            </w:r>
            <w:proofErr w:type="spellEnd"/>
          </w:p>
        </w:tc>
        <w:tc>
          <w:tcPr>
            <w:tcW w:w="1134" w:type="dxa"/>
          </w:tcPr>
          <w:p w:rsidR="00AA1BD1" w:rsidRPr="00C161EF" w:rsidRDefault="00CC0E7D" w:rsidP="00AA1BD1">
            <w:pPr>
              <w:pStyle w:val="a3"/>
              <w:jc w:val="center"/>
            </w:pPr>
            <w:r w:rsidRPr="00C161EF">
              <w:t>размах ряда</w:t>
            </w:r>
          </w:p>
        </w:tc>
        <w:tc>
          <w:tcPr>
            <w:tcW w:w="1276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минимум</w:t>
            </w:r>
          </w:p>
        </w:tc>
        <w:tc>
          <w:tcPr>
            <w:tcW w:w="1276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максимум</w:t>
            </w:r>
          </w:p>
        </w:tc>
        <w:tc>
          <w:tcPr>
            <w:tcW w:w="1134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медиана</w:t>
            </w:r>
          </w:p>
        </w:tc>
        <w:tc>
          <w:tcPr>
            <w:tcW w:w="850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мода</w:t>
            </w:r>
          </w:p>
        </w:tc>
      </w:tr>
      <w:tr w:rsidR="00CC0E7D" w:rsidRPr="00C161EF" w:rsidTr="009A6F05">
        <w:tc>
          <w:tcPr>
            <w:tcW w:w="1701" w:type="dxa"/>
          </w:tcPr>
          <w:p w:rsidR="00CC0E7D" w:rsidRPr="00C161EF" w:rsidRDefault="00CC0E7D" w:rsidP="00C161EF">
            <w:pPr>
              <w:pStyle w:val="a3"/>
              <w:jc w:val="both"/>
            </w:pPr>
            <w:r w:rsidRPr="00C161EF">
              <w:t>цинизм</w:t>
            </w:r>
          </w:p>
        </w:tc>
        <w:tc>
          <w:tcPr>
            <w:tcW w:w="2268" w:type="dxa"/>
          </w:tcPr>
          <w:p w:rsidR="00CC0E7D" w:rsidRPr="00F22CD8" w:rsidRDefault="00CC0E7D" w:rsidP="00BE14FB">
            <w:pPr>
              <w:pStyle w:val="a3"/>
              <w:jc w:val="center"/>
            </w:pPr>
            <w:r w:rsidRPr="00F22CD8">
              <w:t>4</w:t>
            </w:r>
            <w:r w:rsidR="00BE14FB" w:rsidRPr="00F22CD8">
              <w:t>4</w:t>
            </w:r>
            <w:r w:rsidRPr="00F22CD8">
              <w:t>,</w:t>
            </w:r>
            <w:r w:rsidR="00BE14FB" w:rsidRPr="00F22CD8">
              <w:t>9</w:t>
            </w:r>
          </w:p>
        </w:tc>
        <w:tc>
          <w:tcPr>
            <w:tcW w:w="1134" w:type="dxa"/>
          </w:tcPr>
          <w:p w:rsidR="00CC0E7D" w:rsidRPr="00F22CD8" w:rsidRDefault="00BE14FB" w:rsidP="00C161EF">
            <w:pPr>
              <w:pStyle w:val="a3"/>
              <w:jc w:val="center"/>
            </w:pPr>
            <w:r w:rsidRPr="00F22CD8">
              <w:t>27</w:t>
            </w:r>
          </w:p>
        </w:tc>
        <w:tc>
          <w:tcPr>
            <w:tcW w:w="1276" w:type="dxa"/>
          </w:tcPr>
          <w:p w:rsidR="00CC0E7D" w:rsidRPr="00F22CD8" w:rsidRDefault="00CC0E7D" w:rsidP="00C161EF">
            <w:pPr>
              <w:pStyle w:val="a3"/>
              <w:jc w:val="center"/>
            </w:pPr>
            <w:r w:rsidRPr="00F22CD8">
              <w:t>30</w:t>
            </w:r>
          </w:p>
        </w:tc>
        <w:tc>
          <w:tcPr>
            <w:tcW w:w="1276" w:type="dxa"/>
          </w:tcPr>
          <w:p w:rsidR="00CC0E7D" w:rsidRPr="00F22CD8" w:rsidRDefault="00BE14FB" w:rsidP="00C161EF">
            <w:pPr>
              <w:pStyle w:val="a3"/>
              <w:jc w:val="center"/>
            </w:pPr>
            <w:r w:rsidRPr="00F22CD8">
              <w:t>57</w:t>
            </w:r>
          </w:p>
        </w:tc>
        <w:tc>
          <w:tcPr>
            <w:tcW w:w="1134" w:type="dxa"/>
          </w:tcPr>
          <w:p w:rsidR="00CC0E7D" w:rsidRPr="00F22CD8" w:rsidRDefault="00BE14FB" w:rsidP="00C161EF">
            <w:pPr>
              <w:pStyle w:val="a3"/>
              <w:jc w:val="center"/>
            </w:pPr>
            <w:r w:rsidRPr="00F22CD8">
              <w:t>46,5</w:t>
            </w:r>
          </w:p>
        </w:tc>
        <w:tc>
          <w:tcPr>
            <w:tcW w:w="850" w:type="dxa"/>
          </w:tcPr>
          <w:p w:rsidR="00CC0E7D" w:rsidRPr="00F22CD8" w:rsidRDefault="00CC0E7D" w:rsidP="00C161EF">
            <w:pPr>
              <w:pStyle w:val="a3"/>
              <w:jc w:val="center"/>
            </w:pPr>
            <w:r w:rsidRPr="00F22CD8">
              <w:t>48</w:t>
            </w:r>
            <w:r w:rsidR="00F22CD8" w:rsidRPr="00F22CD8">
              <w:t>;57</w:t>
            </w:r>
          </w:p>
        </w:tc>
      </w:tr>
      <w:tr w:rsidR="00CC0E7D" w:rsidRPr="00C161EF" w:rsidTr="009A6F05">
        <w:tc>
          <w:tcPr>
            <w:tcW w:w="1701" w:type="dxa"/>
          </w:tcPr>
          <w:p w:rsidR="00CC0E7D" w:rsidRPr="00C161EF" w:rsidRDefault="00CC0E7D" w:rsidP="00C161EF">
            <w:pPr>
              <w:pStyle w:val="a3"/>
              <w:jc w:val="both"/>
            </w:pPr>
            <w:r w:rsidRPr="00C161EF">
              <w:t>агрессивность</w:t>
            </w:r>
          </w:p>
        </w:tc>
        <w:tc>
          <w:tcPr>
            <w:tcW w:w="2268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30,5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16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22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38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30,5</w:t>
            </w:r>
          </w:p>
        </w:tc>
        <w:tc>
          <w:tcPr>
            <w:tcW w:w="850" w:type="dxa"/>
          </w:tcPr>
          <w:p w:rsidR="00CC0E7D" w:rsidRPr="00C161EF" w:rsidRDefault="0038231E" w:rsidP="00C161EF">
            <w:pPr>
              <w:pStyle w:val="a3"/>
              <w:jc w:val="center"/>
            </w:pPr>
            <w:r w:rsidRPr="00C161EF">
              <w:t>26;</w:t>
            </w:r>
            <w:r w:rsidR="00CC0E7D" w:rsidRPr="00C161EF">
              <w:t>30</w:t>
            </w:r>
          </w:p>
        </w:tc>
      </w:tr>
      <w:tr w:rsidR="00CC0E7D" w:rsidRPr="00C161EF" w:rsidTr="009A6F05">
        <w:tc>
          <w:tcPr>
            <w:tcW w:w="1701" w:type="dxa"/>
          </w:tcPr>
          <w:p w:rsidR="00CC0E7D" w:rsidRPr="00C161EF" w:rsidRDefault="00CC0E7D" w:rsidP="00C161EF">
            <w:pPr>
              <w:pStyle w:val="a3"/>
              <w:jc w:val="both"/>
            </w:pPr>
            <w:r w:rsidRPr="00C161EF">
              <w:t>враждебность</w:t>
            </w:r>
          </w:p>
        </w:tc>
        <w:tc>
          <w:tcPr>
            <w:tcW w:w="2268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15,3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11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10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21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24,5</w:t>
            </w:r>
          </w:p>
        </w:tc>
        <w:tc>
          <w:tcPr>
            <w:tcW w:w="850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18</w:t>
            </w:r>
          </w:p>
        </w:tc>
      </w:tr>
    </w:tbl>
    <w:p w:rsidR="00CC0E8B" w:rsidRDefault="00CC0E8B" w:rsidP="00CC0E8B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22403E" w:rsidRDefault="0022403E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6846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шкале </w:t>
      </w:r>
      <w:r w:rsidRPr="00FD06C4">
        <w:rPr>
          <w:b/>
          <w:sz w:val="28"/>
          <w:szCs w:val="28"/>
        </w:rPr>
        <w:t>цинизма</w:t>
      </w:r>
      <w:r>
        <w:rPr>
          <w:sz w:val="28"/>
          <w:szCs w:val="28"/>
        </w:rPr>
        <w:t xml:space="preserve"> выявлено, что: 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60 % (6) педагогов имеют, средний показатель с тенденцией к высокому</w:t>
      </w:r>
      <w:r w:rsidR="00FD06C4">
        <w:rPr>
          <w:sz w:val="28"/>
          <w:szCs w:val="28"/>
        </w:rPr>
        <w:t xml:space="preserve"> уровню цинизма</w:t>
      </w:r>
      <w:r>
        <w:rPr>
          <w:sz w:val="28"/>
          <w:szCs w:val="28"/>
        </w:rPr>
        <w:t>;</w:t>
      </w:r>
    </w:p>
    <w:p w:rsidR="00F02190" w:rsidRDefault="00F22CD8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190">
        <w:rPr>
          <w:sz w:val="28"/>
          <w:szCs w:val="28"/>
        </w:rPr>
        <w:t>0 % (</w:t>
      </w:r>
      <w:r>
        <w:rPr>
          <w:sz w:val="28"/>
          <w:szCs w:val="28"/>
        </w:rPr>
        <w:t>4</w:t>
      </w:r>
      <w:r w:rsidR="00F02190">
        <w:rPr>
          <w:sz w:val="28"/>
          <w:szCs w:val="28"/>
        </w:rPr>
        <w:t>) педагогов имеют, средний показатель с тенденцией к низкому</w:t>
      </w:r>
      <w:r w:rsidR="00FD06C4">
        <w:rPr>
          <w:sz w:val="28"/>
          <w:szCs w:val="28"/>
        </w:rPr>
        <w:t xml:space="preserve"> уровню цинизма</w:t>
      </w:r>
      <w:r w:rsidR="00F02190">
        <w:rPr>
          <w:sz w:val="28"/>
          <w:szCs w:val="28"/>
        </w:rPr>
        <w:t>.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выявлены педагоги с низким </w:t>
      </w:r>
      <w:r w:rsidR="00FD06C4">
        <w:rPr>
          <w:sz w:val="28"/>
          <w:szCs w:val="28"/>
        </w:rPr>
        <w:t xml:space="preserve">и высоким </w:t>
      </w:r>
      <w:r>
        <w:rPr>
          <w:sz w:val="28"/>
          <w:szCs w:val="28"/>
        </w:rPr>
        <w:t>уровнем цинизма.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</w:t>
      </w:r>
      <w:r w:rsidRPr="00FD06C4">
        <w:rPr>
          <w:b/>
          <w:sz w:val="28"/>
          <w:szCs w:val="28"/>
        </w:rPr>
        <w:t>агрессивности</w:t>
      </w:r>
      <w:r>
        <w:rPr>
          <w:sz w:val="28"/>
          <w:szCs w:val="28"/>
        </w:rPr>
        <w:t xml:space="preserve"> выявлено, что: 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50 % (5) педагогов имеют, средний показатель с тенденцией к высокому уровню</w:t>
      </w:r>
      <w:r w:rsidR="00FD06C4">
        <w:rPr>
          <w:sz w:val="28"/>
          <w:szCs w:val="28"/>
        </w:rPr>
        <w:t xml:space="preserve"> агрессивности</w:t>
      </w:r>
      <w:r>
        <w:rPr>
          <w:sz w:val="28"/>
          <w:szCs w:val="28"/>
        </w:rPr>
        <w:t>;</w:t>
      </w:r>
    </w:p>
    <w:p w:rsidR="00F02190" w:rsidRDefault="00BD57D1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90">
        <w:rPr>
          <w:sz w:val="28"/>
          <w:szCs w:val="28"/>
        </w:rPr>
        <w:t>0 % (</w:t>
      </w:r>
      <w:r>
        <w:rPr>
          <w:sz w:val="28"/>
          <w:szCs w:val="28"/>
        </w:rPr>
        <w:t>5</w:t>
      </w:r>
      <w:r w:rsidR="00F02190">
        <w:rPr>
          <w:sz w:val="28"/>
          <w:szCs w:val="28"/>
        </w:rPr>
        <w:t xml:space="preserve">) педагогов имеют, средний показатель с тенденцией к низкому уровню </w:t>
      </w:r>
      <w:r w:rsidR="00FD06C4">
        <w:rPr>
          <w:sz w:val="28"/>
          <w:szCs w:val="28"/>
        </w:rPr>
        <w:t>агрессивности</w:t>
      </w:r>
      <w:r w:rsidR="00F02190">
        <w:rPr>
          <w:sz w:val="28"/>
          <w:szCs w:val="28"/>
        </w:rPr>
        <w:t>.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выявлены педагоги с низким</w:t>
      </w:r>
      <w:r w:rsidR="00FD06C4">
        <w:rPr>
          <w:sz w:val="28"/>
          <w:szCs w:val="28"/>
        </w:rPr>
        <w:t xml:space="preserve"> и высоким</w:t>
      </w:r>
      <w:r>
        <w:rPr>
          <w:sz w:val="28"/>
          <w:szCs w:val="28"/>
        </w:rPr>
        <w:t xml:space="preserve"> уровнем </w:t>
      </w:r>
      <w:r w:rsidR="00FD06C4">
        <w:rPr>
          <w:sz w:val="28"/>
          <w:szCs w:val="28"/>
        </w:rPr>
        <w:t>агрессивности</w:t>
      </w:r>
      <w:r>
        <w:rPr>
          <w:sz w:val="28"/>
          <w:szCs w:val="28"/>
        </w:rPr>
        <w:t>.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</w:t>
      </w:r>
      <w:r>
        <w:rPr>
          <w:b/>
          <w:sz w:val="28"/>
          <w:szCs w:val="28"/>
        </w:rPr>
        <w:t>враждебности</w:t>
      </w:r>
      <w:r>
        <w:rPr>
          <w:sz w:val="28"/>
          <w:szCs w:val="28"/>
        </w:rPr>
        <w:t xml:space="preserve"> выявлено, что: 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(1) педагогов имеют, низкий показатель уровня враждебности;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20 % (2) педагогов имеют, средний показатель с тенденцией к высокому уровню враждебности;</w:t>
      </w:r>
    </w:p>
    <w:p w:rsidR="00FD06C4" w:rsidRDefault="00BD57D1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06C4">
        <w:rPr>
          <w:sz w:val="28"/>
          <w:szCs w:val="28"/>
        </w:rPr>
        <w:t>0 % (</w:t>
      </w:r>
      <w:r>
        <w:rPr>
          <w:sz w:val="28"/>
          <w:szCs w:val="28"/>
        </w:rPr>
        <w:t>7</w:t>
      </w:r>
      <w:r w:rsidR="00FD06C4">
        <w:rPr>
          <w:sz w:val="28"/>
          <w:szCs w:val="28"/>
        </w:rPr>
        <w:t>) педагогов имеют, средний показатель с тенденцией к низкому уровню враждебности.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выявлены педагоги с высоким </w:t>
      </w:r>
      <w:r w:rsidR="009C2127">
        <w:rPr>
          <w:sz w:val="28"/>
          <w:szCs w:val="28"/>
        </w:rPr>
        <w:t>показателем уровн</w:t>
      </w:r>
      <w:r w:rsidR="008D528E">
        <w:rPr>
          <w:sz w:val="28"/>
          <w:szCs w:val="28"/>
        </w:rPr>
        <w:t>я</w:t>
      </w:r>
      <w:r>
        <w:rPr>
          <w:sz w:val="28"/>
          <w:szCs w:val="28"/>
        </w:rPr>
        <w:t xml:space="preserve"> враждебности.</w:t>
      </w:r>
    </w:p>
    <w:p w:rsidR="00887CAF" w:rsidRPr="002F169F" w:rsidRDefault="00FB60F2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69F">
        <w:rPr>
          <w:sz w:val="28"/>
          <w:szCs w:val="28"/>
        </w:rPr>
        <w:t>Анализ результатов по показателям: цинизм, агрессивность, враждебность показывает, что высокий уровень</w:t>
      </w:r>
      <w:r w:rsidR="002F169F">
        <w:rPr>
          <w:sz w:val="28"/>
          <w:szCs w:val="28"/>
        </w:rPr>
        <w:t xml:space="preserve"> данных показателей</w:t>
      </w:r>
      <w:r w:rsidRPr="002F169F">
        <w:rPr>
          <w:sz w:val="28"/>
          <w:szCs w:val="28"/>
        </w:rPr>
        <w:t xml:space="preserve"> в выборке </w:t>
      </w:r>
      <w:r w:rsidR="008D528E">
        <w:rPr>
          <w:sz w:val="28"/>
          <w:szCs w:val="28"/>
        </w:rPr>
        <w:t xml:space="preserve">педагогов </w:t>
      </w:r>
      <w:r w:rsidRPr="002F169F">
        <w:rPr>
          <w:sz w:val="28"/>
          <w:szCs w:val="28"/>
        </w:rPr>
        <w:t xml:space="preserve">отсутствует. </w:t>
      </w:r>
    </w:p>
    <w:p w:rsidR="00887CAF" w:rsidRPr="00426BFC" w:rsidRDefault="0022403E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Больший</w:t>
      </w:r>
      <w:r w:rsidR="00FB60F2" w:rsidRPr="002F169F">
        <w:rPr>
          <w:sz w:val="28"/>
          <w:szCs w:val="28"/>
        </w:rPr>
        <w:t xml:space="preserve"> процент выборки </w:t>
      </w:r>
      <w:r w:rsidR="00887CAF" w:rsidRPr="002F169F">
        <w:rPr>
          <w:sz w:val="28"/>
          <w:szCs w:val="28"/>
        </w:rPr>
        <w:t>по школе цинизма</w:t>
      </w:r>
      <w:r w:rsidR="003A4B9A">
        <w:rPr>
          <w:sz w:val="28"/>
          <w:szCs w:val="28"/>
        </w:rPr>
        <w:t xml:space="preserve"> приходится</w:t>
      </w:r>
      <w:r w:rsidR="00FB60F2" w:rsidRPr="002F169F">
        <w:rPr>
          <w:sz w:val="28"/>
          <w:szCs w:val="28"/>
        </w:rPr>
        <w:t xml:space="preserve"> на средн</w:t>
      </w:r>
      <w:r w:rsidR="003A4B9A">
        <w:rPr>
          <w:sz w:val="28"/>
          <w:szCs w:val="28"/>
        </w:rPr>
        <w:t>ий</w:t>
      </w:r>
      <w:r w:rsidR="00FB60F2" w:rsidRPr="002F169F">
        <w:rPr>
          <w:sz w:val="28"/>
          <w:szCs w:val="28"/>
        </w:rPr>
        <w:t xml:space="preserve"> уров</w:t>
      </w:r>
      <w:r w:rsidR="003A4B9A">
        <w:rPr>
          <w:sz w:val="28"/>
          <w:szCs w:val="28"/>
        </w:rPr>
        <w:t>ень</w:t>
      </w:r>
      <w:r w:rsidR="00FB60F2" w:rsidRPr="002F169F">
        <w:rPr>
          <w:sz w:val="28"/>
          <w:szCs w:val="28"/>
        </w:rPr>
        <w:t xml:space="preserve"> с тенденцией к высокому</w:t>
      </w:r>
      <w:r w:rsidR="00133116">
        <w:rPr>
          <w:sz w:val="28"/>
          <w:szCs w:val="28"/>
        </w:rPr>
        <w:t xml:space="preserve"> - зафиксирован у 60% опрошенных </w:t>
      </w:r>
      <w:r w:rsidR="00133116" w:rsidRPr="00426BFC">
        <w:rPr>
          <w:sz w:val="28"/>
          <w:szCs w:val="28"/>
        </w:rPr>
        <w:t>педагогов.</w:t>
      </w:r>
    </w:p>
    <w:p w:rsidR="00426BFC" w:rsidRPr="002F169F" w:rsidRDefault="003A4B9A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26BFC" w:rsidRPr="00426BFC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данной категории</w:t>
      </w:r>
      <w:r w:rsidR="00426BFC" w:rsidRPr="00426BFC">
        <w:rPr>
          <w:sz w:val="28"/>
          <w:szCs w:val="28"/>
        </w:rPr>
        <w:t xml:space="preserve"> цинизм может </w:t>
      </w:r>
      <w:r w:rsidR="005714C0">
        <w:rPr>
          <w:sz w:val="28"/>
          <w:szCs w:val="28"/>
        </w:rPr>
        <w:t>проявляться</w:t>
      </w:r>
      <w:r w:rsidR="00426BFC" w:rsidRPr="00426BF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спонтанных действиях. Например, </w:t>
      </w:r>
      <w:r w:rsidR="00426BFC" w:rsidRPr="00426BFC">
        <w:rPr>
          <w:bCs/>
          <w:sz w:val="28"/>
          <w:szCs w:val="28"/>
        </w:rPr>
        <w:t xml:space="preserve">испортить </w:t>
      </w:r>
      <w:r>
        <w:rPr>
          <w:bCs/>
          <w:sz w:val="28"/>
          <w:szCs w:val="28"/>
        </w:rPr>
        <w:t>другим настроение, досадить и т.п</w:t>
      </w:r>
      <w:r w:rsidR="00426BFC" w:rsidRPr="00426BFC">
        <w:rPr>
          <w:sz w:val="28"/>
          <w:szCs w:val="28"/>
        </w:rPr>
        <w:t>.</w:t>
      </w:r>
      <w:r w:rsidR="009A6F05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они</w:t>
      </w:r>
      <w:r w:rsidR="009A6F05">
        <w:rPr>
          <w:sz w:val="28"/>
          <w:szCs w:val="28"/>
        </w:rPr>
        <w:t xml:space="preserve"> мо</w:t>
      </w:r>
      <w:r>
        <w:rPr>
          <w:sz w:val="28"/>
          <w:szCs w:val="28"/>
        </w:rPr>
        <w:t>гу</w:t>
      </w:r>
      <w:r w:rsidR="009A6F05">
        <w:rPr>
          <w:sz w:val="28"/>
          <w:szCs w:val="28"/>
        </w:rPr>
        <w:t xml:space="preserve">т </w:t>
      </w:r>
      <w:r>
        <w:rPr>
          <w:sz w:val="28"/>
          <w:szCs w:val="28"/>
        </w:rPr>
        <w:t>своими вопросами/</w:t>
      </w:r>
      <w:r w:rsidR="00426BFC" w:rsidRPr="00426BFC">
        <w:rPr>
          <w:sz w:val="28"/>
          <w:szCs w:val="28"/>
        </w:rPr>
        <w:t xml:space="preserve">ответами ставить в </w:t>
      </w:r>
      <w:r>
        <w:rPr>
          <w:sz w:val="28"/>
          <w:szCs w:val="28"/>
        </w:rPr>
        <w:t xml:space="preserve">неловкое положение </w:t>
      </w:r>
      <w:r w:rsidR="00426BFC" w:rsidRPr="00426BFC">
        <w:rPr>
          <w:sz w:val="28"/>
          <w:szCs w:val="28"/>
        </w:rPr>
        <w:t>других людей</w:t>
      </w:r>
      <w:r w:rsidR="00426BFC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2F169F" w:rsidRDefault="002F169F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69F">
        <w:rPr>
          <w:sz w:val="28"/>
          <w:szCs w:val="28"/>
        </w:rPr>
        <w:lastRenderedPageBreak/>
        <w:t>П</w:t>
      </w:r>
      <w:r w:rsidR="00887CAF" w:rsidRPr="002F169F">
        <w:rPr>
          <w:sz w:val="28"/>
          <w:szCs w:val="28"/>
        </w:rPr>
        <w:t>о шкале агрессивности</w:t>
      </w:r>
      <w:r w:rsidRPr="002F169F">
        <w:rPr>
          <w:sz w:val="28"/>
          <w:szCs w:val="28"/>
        </w:rPr>
        <w:t xml:space="preserve"> выборка разделилась поровну </w:t>
      </w:r>
      <w:r w:rsidR="008D528E">
        <w:rPr>
          <w:sz w:val="28"/>
          <w:szCs w:val="28"/>
        </w:rPr>
        <w:t xml:space="preserve">по наличию у педагогов </w:t>
      </w:r>
      <w:r>
        <w:rPr>
          <w:sz w:val="28"/>
          <w:szCs w:val="28"/>
        </w:rPr>
        <w:t>средн</w:t>
      </w:r>
      <w:r w:rsidR="008D528E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показател</w:t>
      </w:r>
      <w:r w:rsidR="008D528E">
        <w:rPr>
          <w:sz w:val="28"/>
          <w:szCs w:val="28"/>
        </w:rPr>
        <w:t>я</w:t>
      </w:r>
      <w:r>
        <w:rPr>
          <w:sz w:val="28"/>
          <w:szCs w:val="28"/>
        </w:rPr>
        <w:t xml:space="preserve"> с тенденцией к высокому</w:t>
      </w:r>
      <w:r w:rsidR="00303C1E">
        <w:rPr>
          <w:sz w:val="28"/>
          <w:szCs w:val="28"/>
        </w:rPr>
        <w:t xml:space="preserve"> </w:t>
      </w:r>
      <w:r w:rsidR="008D528E">
        <w:rPr>
          <w:sz w:val="28"/>
          <w:szCs w:val="28"/>
        </w:rPr>
        <w:t>уровню агрессивности</w:t>
      </w:r>
      <w:r>
        <w:rPr>
          <w:sz w:val="28"/>
          <w:szCs w:val="28"/>
        </w:rPr>
        <w:t xml:space="preserve">  и</w:t>
      </w:r>
      <w:r w:rsidR="008D528E">
        <w:rPr>
          <w:sz w:val="28"/>
          <w:szCs w:val="28"/>
        </w:rPr>
        <w:t xml:space="preserve"> среднего показателя с тенденцией к</w:t>
      </w:r>
      <w:r>
        <w:rPr>
          <w:sz w:val="28"/>
          <w:szCs w:val="28"/>
        </w:rPr>
        <w:t xml:space="preserve"> низкому уровню агрессивности.</w:t>
      </w:r>
    </w:p>
    <w:p w:rsidR="008D528E" w:rsidRPr="00320A86" w:rsidRDefault="008D528E" w:rsidP="008D528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BFC">
        <w:rPr>
          <w:sz w:val="28"/>
          <w:szCs w:val="28"/>
        </w:rPr>
        <w:t xml:space="preserve">Агрессивность у педагогов со средним показателем с тенденцией к высокому </w:t>
      </w:r>
      <w:r>
        <w:rPr>
          <w:sz w:val="28"/>
          <w:szCs w:val="28"/>
        </w:rPr>
        <w:t>уровню агрессивности</w:t>
      </w:r>
      <w:r w:rsidRPr="00426BFC">
        <w:rPr>
          <w:sz w:val="28"/>
          <w:szCs w:val="28"/>
        </w:rPr>
        <w:t xml:space="preserve"> может </w:t>
      </w:r>
      <w:r w:rsidR="003A4B9A">
        <w:rPr>
          <w:sz w:val="28"/>
          <w:szCs w:val="28"/>
        </w:rPr>
        <w:t xml:space="preserve">проявляться </w:t>
      </w:r>
      <w:r w:rsidR="00426BFC" w:rsidRPr="00426BFC">
        <w:rPr>
          <w:sz w:val="28"/>
          <w:szCs w:val="28"/>
        </w:rPr>
        <w:t>в действи</w:t>
      </w:r>
      <w:r w:rsidR="003A4B9A">
        <w:rPr>
          <w:sz w:val="28"/>
          <w:szCs w:val="28"/>
        </w:rPr>
        <w:t>ях</w:t>
      </w:r>
      <w:r w:rsidR="00426BFC" w:rsidRPr="00426BFC">
        <w:rPr>
          <w:sz w:val="28"/>
          <w:szCs w:val="28"/>
        </w:rPr>
        <w:t>, которые</w:t>
      </w:r>
      <w:r w:rsidR="003A4B9A">
        <w:rPr>
          <w:sz w:val="28"/>
          <w:szCs w:val="28"/>
        </w:rPr>
        <w:t xml:space="preserve"> носят разрушительный характер, в склонности</w:t>
      </w:r>
      <w:r w:rsidR="00426BFC" w:rsidRPr="00426BFC">
        <w:rPr>
          <w:sz w:val="28"/>
          <w:szCs w:val="28"/>
        </w:rPr>
        <w:t xml:space="preserve"> к необдуманным поступкам</w:t>
      </w:r>
      <w:r w:rsidR="0079595E">
        <w:rPr>
          <w:sz w:val="28"/>
          <w:szCs w:val="28"/>
        </w:rPr>
        <w:t>, а также им характерно</w:t>
      </w:r>
      <w:r w:rsidR="003A4B9A">
        <w:rPr>
          <w:sz w:val="28"/>
          <w:szCs w:val="28"/>
        </w:rPr>
        <w:t xml:space="preserve"> </w:t>
      </w:r>
      <w:r w:rsidR="00426BFC" w:rsidRPr="00426BFC">
        <w:rPr>
          <w:sz w:val="28"/>
          <w:szCs w:val="28"/>
        </w:rPr>
        <w:t xml:space="preserve"> серд</w:t>
      </w:r>
      <w:r w:rsidR="0079595E">
        <w:rPr>
          <w:sz w:val="28"/>
          <w:szCs w:val="28"/>
        </w:rPr>
        <w:t>ить</w:t>
      </w:r>
      <w:r w:rsidR="00426BFC" w:rsidRPr="00426BFC">
        <w:rPr>
          <w:sz w:val="28"/>
          <w:szCs w:val="28"/>
        </w:rPr>
        <w:t>ся на окружающих, затем успокаива</w:t>
      </w:r>
      <w:r w:rsidR="0079595E">
        <w:rPr>
          <w:sz w:val="28"/>
          <w:szCs w:val="28"/>
        </w:rPr>
        <w:t>ть</w:t>
      </w:r>
      <w:r w:rsidR="00426BFC" w:rsidRPr="00426BFC">
        <w:rPr>
          <w:sz w:val="28"/>
          <w:szCs w:val="28"/>
        </w:rPr>
        <w:t>ся, и извиня</w:t>
      </w:r>
      <w:r w:rsidR="0079595E">
        <w:rPr>
          <w:sz w:val="28"/>
          <w:szCs w:val="28"/>
        </w:rPr>
        <w:t>ть</w:t>
      </w:r>
      <w:r w:rsidR="00426BFC" w:rsidRPr="00426BFC">
        <w:rPr>
          <w:sz w:val="28"/>
          <w:szCs w:val="28"/>
        </w:rPr>
        <w:t>ся за свою несдержанность</w:t>
      </w:r>
      <w:r w:rsidR="00426BFC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2F169F" w:rsidRDefault="00133116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127">
        <w:rPr>
          <w:sz w:val="28"/>
          <w:szCs w:val="28"/>
        </w:rPr>
        <w:t xml:space="preserve">В меньшей </w:t>
      </w:r>
      <w:r w:rsidR="0079595E">
        <w:rPr>
          <w:sz w:val="28"/>
          <w:szCs w:val="28"/>
        </w:rPr>
        <w:t>части</w:t>
      </w:r>
      <w:r w:rsidRPr="009C2127">
        <w:rPr>
          <w:sz w:val="28"/>
          <w:szCs w:val="28"/>
        </w:rPr>
        <w:t xml:space="preserve"> </w:t>
      </w:r>
      <w:r>
        <w:rPr>
          <w:sz w:val="28"/>
          <w:szCs w:val="28"/>
        </w:rPr>
        <w:t>опрошенным педагогам</w:t>
      </w:r>
      <w:r w:rsidRPr="009C2127">
        <w:rPr>
          <w:sz w:val="28"/>
          <w:szCs w:val="28"/>
        </w:rPr>
        <w:t xml:space="preserve"> оказалась присуща враждебность, которая отмечена только у 20% опрошенных на среднем </w:t>
      </w:r>
      <w:r>
        <w:rPr>
          <w:sz w:val="28"/>
          <w:szCs w:val="28"/>
        </w:rPr>
        <w:t xml:space="preserve">уровне с тенденцией к высокому. Важно отметить, что </w:t>
      </w:r>
      <w:r w:rsidRPr="009C2127">
        <w:rPr>
          <w:sz w:val="28"/>
          <w:szCs w:val="28"/>
        </w:rPr>
        <w:t>у 70%</w:t>
      </w:r>
      <w:r>
        <w:rPr>
          <w:sz w:val="28"/>
          <w:szCs w:val="28"/>
        </w:rPr>
        <w:t xml:space="preserve"> респондентов</w:t>
      </w:r>
      <w:r w:rsidRPr="009C2127">
        <w:rPr>
          <w:sz w:val="28"/>
          <w:szCs w:val="28"/>
        </w:rPr>
        <w:t xml:space="preserve"> - на среднем уровне с тенденцией к низкому</w:t>
      </w:r>
      <w:r>
        <w:rPr>
          <w:sz w:val="28"/>
          <w:szCs w:val="28"/>
        </w:rPr>
        <w:t xml:space="preserve"> и у 10% - на низком уровне.</w:t>
      </w:r>
    </w:p>
    <w:p w:rsidR="00426BFC" w:rsidRDefault="00426BFC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Враждебность</w:t>
      </w:r>
      <w:r w:rsidRPr="00426BFC">
        <w:rPr>
          <w:sz w:val="28"/>
          <w:szCs w:val="28"/>
        </w:rPr>
        <w:t xml:space="preserve"> у педагогов со средним показателем с тенденцией к высокому уровню </w:t>
      </w:r>
      <w:r w:rsidR="00DE6C27">
        <w:rPr>
          <w:sz w:val="28"/>
          <w:szCs w:val="28"/>
        </w:rPr>
        <w:t>враждебности</w:t>
      </w:r>
      <w:r w:rsidRPr="00426BFC">
        <w:rPr>
          <w:sz w:val="28"/>
          <w:szCs w:val="28"/>
        </w:rPr>
        <w:t xml:space="preserve"> может выражаться в </w:t>
      </w:r>
      <w:r w:rsidRPr="00DE6C27">
        <w:rPr>
          <w:sz w:val="28"/>
          <w:szCs w:val="28"/>
        </w:rPr>
        <w:t>ссора</w:t>
      </w:r>
      <w:r w:rsidR="00DE6C27" w:rsidRPr="00DE6C27">
        <w:rPr>
          <w:sz w:val="28"/>
          <w:szCs w:val="28"/>
        </w:rPr>
        <w:t>х</w:t>
      </w:r>
      <w:r w:rsidRPr="00DE6C27">
        <w:rPr>
          <w:sz w:val="28"/>
          <w:szCs w:val="28"/>
        </w:rPr>
        <w:t xml:space="preserve">, </w:t>
      </w:r>
      <w:r w:rsidR="00DE6C27" w:rsidRPr="00DE6C27">
        <w:rPr>
          <w:sz w:val="28"/>
          <w:szCs w:val="28"/>
        </w:rPr>
        <w:t>повышенном тоне (</w:t>
      </w:r>
      <w:r w:rsidRPr="00DE6C27">
        <w:rPr>
          <w:sz w:val="28"/>
          <w:szCs w:val="28"/>
        </w:rPr>
        <w:t>крик</w:t>
      </w:r>
      <w:r w:rsidR="00DE6C27" w:rsidRPr="00DE6C27">
        <w:rPr>
          <w:sz w:val="28"/>
          <w:szCs w:val="28"/>
        </w:rPr>
        <w:t>е),</w:t>
      </w:r>
      <w:r w:rsidRPr="00DE6C27">
        <w:rPr>
          <w:sz w:val="28"/>
          <w:szCs w:val="28"/>
        </w:rPr>
        <w:t xml:space="preserve"> угроз</w:t>
      </w:r>
      <w:r w:rsidR="00DE6C27" w:rsidRPr="00DE6C27">
        <w:rPr>
          <w:sz w:val="28"/>
          <w:szCs w:val="28"/>
        </w:rPr>
        <w:t>ах.</w:t>
      </w:r>
    </w:p>
    <w:p w:rsidR="00077B3D" w:rsidRPr="00651F1B" w:rsidRDefault="00133116" w:rsidP="00651F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9AC">
        <w:rPr>
          <w:sz w:val="28"/>
          <w:szCs w:val="28"/>
        </w:rPr>
        <w:t>Причин</w:t>
      </w:r>
      <w:r w:rsidR="004F35B8" w:rsidRPr="00E909AC">
        <w:rPr>
          <w:sz w:val="28"/>
          <w:szCs w:val="28"/>
        </w:rPr>
        <w:t xml:space="preserve">ами </w:t>
      </w:r>
      <w:r w:rsidRPr="00E909AC">
        <w:rPr>
          <w:sz w:val="28"/>
          <w:szCs w:val="28"/>
        </w:rPr>
        <w:t>возникновения</w:t>
      </w:r>
      <w:r w:rsidR="0079595E" w:rsidRPr="00E909AC">
        <w:rPr>
          <w:sz w:val="28"/>
          <w:szCs w:val="28"/>
        </w:rPr>
        <w:t xml:space="preserve"> склонности к цинизму и агрессивности могут явля</w:t>
      </w:r>
      <w:r w:rsidR="004F35B8" w:rsidRPr="00E909AC">
        <w:rPr>
          <w:sz w:val="28"/>
          <w:szCs w:val="28"/>
        </w:rPr>
        <w:t>т</w:t>
      </w:r>
      <w:r w:rsidR="0079595E" w:rsidRPr="00E909AC">
        <w:rPr>
          <w:sz w:val="28"/>
          <w:szCs w:val="28"/>
        </w:rPr>
        <w:t>ь</w:t>
      </w:r>
      <w:r w:rsidR="004F35B8" w:rsidRPr="00E909AC">
        <w:rPr>
          <w:sz w:val="28"/>
          <w:szCs w:val="28"/>
        </w:rPr>
        <w:t xml:space="preserve">ся </w:t>
      </w:r>
      <w:r w:rsidR="002F169F" w:rsidRPr="00E909AC">
        <w:rPr>
          <w:sz w:val="28"/>
          <w:szCs w:val="28"/>
        </w:rPr>
        <w:t>неудач</w:t>
      </w:r>
      <w:r w:rsidR="004F35B8" w:rsidRPr="00E909AC">
        <w:rPr>
          <w:sz w:val="28"/>
          <w:szCs w:val="28"/>
        </w:rPr>
        <w:t>и</w:t>
      </w:r>
      <w:r w:rsidR="002F169F" w:rsidRPr="00E909AC">
        <w:rPr>
          <w:sz w:val="28"/>
          <w:szCs w:val="28"/>
        </w:rPr>
        <w:t xml:space="preserve"> в личной жизни, в</w:t>
      </w:r>
      <w:r w:rsidR="00651F1B">
        <w:rPr>
          <w:sz w:val="28"/>
          <w:szCs w:val="28"/>
        </w:rPr>
        <w:t xml:space="preserve"> профессиональной деятельности, что </w:t>
      </w:r>
      <w:r w:rsidR="00077B3D" w:rsidRPr="0079595E">
        <w:rPr>
          <w:color w:val="FF0000"/>
          <w:sz w:val="28"/>
          <w:szCs w:val="28"/>
        </w:rPr>
        <w:t xml:space="preserve"> </w:t>
      </w:r>
      <w:r w:rsidR="00077B3D" w:rsidRPr="00651F1B">
        <w:rPr>
          <w:sz w:val="28"/>
          <w:szCs w:val="28"/>
        </w:rPr>
        <w:t>может быть частью профессионального выгорания</w:t>
      </w:r>
      <w:r w:rsidR="00651F1B" w:rsidRPr="00651F1B">
        <w:rPr>
          <w:sz w:val="28"/>
          <w:szCs w:val="28"/>
        </w:rPr>
        <w:t>.</w:t>
      </w:r>
      <w:r w:rsidR="00077B3D" w:rsidRPr="00651F1B">
        <w:rPr>
          <w:sz w:val="28"/>
          <w:szCs w:val="28"/>
        </w:rPr>
        <w:t xml:space="preserve"> </w:t>
      </w:r>
    </w:p>
    <w:p w:rsidR="004D5D1C" w:rsidRPr="004D5D1C" w:rsidRDefault="004D5D1C" w:rsidP="004D5D1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D1C">
        <w:rPr>
          <w:b/>
          <w:sz w:val="28"/>
          <w:szCs w:val="28"/>
        </w:rPr>
        <w:t>Рекомендации.</w:t>
      </w:r>
    </w:p>
    <w:p w:rsidR="0061182A" w:rsidRPr="0061182A" w:rsidRDefault="0061182A" w:rsidP="0061182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1182A">
        <w:rPr>
          <w:bCs/>
          <w:sz w:val="28"/>
          <w:szCs w:val="28"/>
          <w:shd w:val="clear" w:color="auto" w:fill="FFFFFF"/>
        </w:rPr>
        <w:t xml:space="preserve">Для </w:t>
      </w:r>
      <w:r w:rsidR="00651F1B" w:rsidRPr="0061182A">
        <w:rPr>
          <w:bCs/>
          <w:sz w:val="28"/>
          <w:szCs w:val="28"/>
          <w:shd w:val="clear" w:color="auto" w:fill="FFFFFF"/>
        </w:rPr>
        <w:t>педагогов</w:t>
      </w:r>
      <w:r w:rsidR="00651F1B">
        <w:rPr>
          <w:bCs/>
          <w:sz w:val="28"/>
          <w:szCs w:val="28"/>
          <w:shd w:val="clear" w:color="auto" w:fill="FFFFFF"/>
        </w:rPr>
        <w:t xml:space="preserve"> </w:t>
      </w:r>
      <w:r w:rsidR="00651F1B" w:rsidRPr="0061182A">
        <w:rPr>
          <w:sz w:val="28"/>
          <w:szCs w:val="28"/>
          <w:shd w:val="clear" w:color="auto" w:fill="FFFFFF"/>
        </w:rPr>
        <w:t xml:space="preserve">в школах </w:t>
      </w:r>
      <w:r w:rsidR="00651F1B">
        <w:rPr>
          <w:sz w:val="28"/>
          <w:szCs w:val="28"/>
          <w:shd w:val="clear" w:color="auto" w:fill="FFFFFF"/>
        </w:rPr>
        <w:t xml:space="preserve">с целью </w:t>
      </w:r>
      <w:r w:rsidRPr="0061182A">
        <w:rPr>
          <w:bCs/>
          <w:sz w:val="28"/>
          <w:szCs w:val="28"/>
          <w:shd w:val="clear" w:color="auto" w:fill="FFFFFF"/>
        </w:rPr>
        <w:t>профилактики</w:t>
      </w:r>
      <w:r w:rsidR="005714C0">
        <w:rPr>
          <w:bCs/>
          <w:sz w:val="28"/>
          <w:szCs w:val="28"/>
          <w:shd w:val="clear" w:color="auto" w:fill="FFFFFF"/>
        </w:rPr>
        <w:t xml:space="preserve"> </w:t>
      </w:r>
      <w:r w:rsidRPr="0061182A">
        <w:rPr>
          <w:bCs/>
          <w:sz w:val="28"/>
          <w:szCs w:val="28"/>
          <w:shd w:val="clear" w:color="auto" w:fill="FFFFFF"/>
        </w:rPr>
        <w:t>профессионального</w:t>
      </w:r>
      <w:r w:rsidR="005714C0">
        <w:rPr>
          <w:bCs/>
          <w:sz w:val="28"/>
          <w:szCs w:val="28"/>
          <w:shd w:val="clear" w:color="auto" w:fill="FFFFFF"/>
        </w:rPr>
        <w:t xml:space="preserve"> </w:t>
      </w:r>
      <w:r w:rsidRPr="0061182A">
        <w:rPr>
          <w:bCs/>
          <w:sz w:val="28"/>
          <w:szCs w:val="28"/>
          <w:shd w:val="clear" w:color="auto" w:fill="FFFFFF"/>
        </w:rPr>
        <w:t xml:space="preserve">выгорания </w:t>
      </w:r>
      <w:r w:rsidR="00651F1B">
        <w:rPr>
          <w:bCs/>
          <w:sz w:val="28"/>
          <w:szCs w:val="28"/>
          <w:shd w:val="clear" w:color="auto" w:fill="FFFFFF"/>
        </w:rPr>
        <w:t>необходимо организовать работу</w:t>
      </w:r>
      <w:r w:rsidR="00651F1B">
        <w:rPr>
          <w:sz w:val="28"/>
          <w:szCs w:val="28"/>
          <w:shd w:val="clear" w:color="auto" w:fill="FFFFFF"/>
        </w:rPr>
        <w:t xml:space="preserve"> кабинетов психологической разгрузки.</w:t>
      </w:r>
      <w:r w:rsidRPr="0061182A">
        <w:rPr>
          <w:sz w:val="28"/>
          <w:szCs w:val="28"/>
          <w:shd w:val="clear" w:color="auto" w:fill="FFFFFF"/>
        </w:rPr>
        <w:t xml:space="preserve"> </w:t>
      </w:r>
      <w:r w:rsidR="00651F1B">
        <w:rPr>
          <w:sz w:val="28"/>
          <w:szCs w:val="28"/>
          <w:shd w:val="clear" w:color="auto" w:fill="FFFFFF"/>
        </w:rPr>
        <w:t>С</w:t>
      </w:r>
      <w:r w:rsidR="00651F1B" w:rsidRPr="0061182A">
        <w:rPr>
          <w:sz w:val="28"/>
          <w:szCs w:val="28"/>
          <w:shd w:val="clear" w:color="auto" w:fill="FFFFFF"/>
        </w:rPr>
        <w:t xml:space="preserve"> </w:t>
      </w:r>
      <w:r w:rsidR="00651F1B" w:rsidRPr="0061182A">
        <w:rPr>
          <w:bCs/>
          <w:sz w:val="28"/>
          <w:szCs w:val="28"/>
          <w:shd w:val="clear" w:color="auto" w:fill="FFFFFF"/>
        </w:rPr>
        <w:t xml:space="preserve">педагогами </w:t>
      </w:r>
      <w:r w:rsidR="00651F1B">
        <w:rPr>
          <w:bCs/>
          <w:sz w:val="28"/>
          <w:szCs w:val="28"/>
          <w:shd w:val="clear" w:color="auto" w:fill="FFFFFF"/>
        </w:rPr>
        <w:t>с</w:t>
      </w:r>
      <w:r w:rsidR="00651F1B">
        <w:rPr>
          <w:sz w:val="28"/>
          <w:szCs w:val="28"/>
          <w:shd w:val="clear" w:color="auto" w:fill="FFFFFF"/>
        </w:rPr>
        <w:t>ледует проводить</w:t>
      </w:r>
      <w:r w:rsidRPr="0061182A">
        <w:rPr>
          <w:sz w:val="28"/>
          <w:szCs w:val="28"/>
          <w:shd w:val="clear" w:color="auto" w:fill="FFFFFF"/>
        </w:rPr>
        <w:t xml:space="preserve"> </w:t>
      </w:r>
      <w:r w:rsidR="00651F1B">
        <w:rPr>
          <w:sz w:val="28"/>
          <w:szCs w:val="28"/>
          <w:shd w:val="clear" w:color="auto" w:fill="FFFFFF"/>
        </w:rPr>
        <w:t>на постоянной основе</w:t>
      </w:r>
      <w:r w:rsidRPr="0061182A">
        <w:rPr>
          <w:sz w:val="28"/>
          <w:szCs w:val="28"/>
          <w:shd w:val="clear" w:color="auto" w:fill="FFFFFF"/>
        </w:rPr>
        <w:t xml:space="preserve"> работу по </w:t>
      </w:r>
      <w:r w:rsidRPr="0061182A">
        <w:rPr>
          <w:bCs/>
          <w:sz w:val="28"/>
          <w:szCs w:val="28"/>
          <w:shd w:val="clear" w:color="auto" w:fill="FFFFFF"/>
        </w:rPr>
        <w:t>предупреждению</w:t>
      </w:r>
      <w:r w:rsidR="005714C0">
        <w:rPr>
          <w:bCs/>
          <w:sz w:val="28"/>
          <w:szCs w:val="28"/>
          <w:shd w:val="clear" w:color="auto" w:fill="FFFFFF"/>
        </w:rPr>
        <w:t xml:space="preserve"> </w:t>
      </w:r>
      <w:r w:rsidRPr="0061182A">
        <w:rPr>
          <w:bCs/>
          <w:sz w:val="28"/>
          <w:szCs w:val="28"/>
          <w:shd w:val="clear" w:color="auto" w:fill="FFFFFF"/>
        </w:rPr>
        <w:t>профессионального</w:t>
      </w:r>
      <w:r w:rsidR="00651F1B">
        <w:rPr>
          <w:bCs/>
          <w:sz w:val="28"/>
          <w:szCs w:val="28"/>
          <w:shd w:val="clear" w:color="auto" w:fill="FFFFFF"/>
        </w:rPr>
        <w:t xml:space="preserve"> выгорания.</w:t>
      </w:r>
    </w:p>
    <w:p w:rsidR="0061182A" w:rsidRPr="00651F1B" w:rsidRDefault="0061182A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1182A">
        <w:rPr>
          <w:color w:val="000000"/>
          <w:sz w:val="28"/>
          <w:szCs w:val="28"/>
        </w:rPr>
        <w:t xml:space="preserve">1. Определение </w:t>
      </w:r>
      <w:r w:rsidRPr="00D51880">
        <w:rPr>
          <w:sz w:val="28"/>
          <w:szCs w:val="28"/>
        </w:rPr>
        <w:t xml:space="preserve">целей. </w:t>
      </w:r>
      <w:r w:rsidR="00D51880">
        <w:rPr>
          <w:color w:val="000000"/>
          <w:sz w:val="28"/>
          <w:szCs w:val="28"/>
        </w:rPr>
        <w:t>Необходимо разделять работу и личную жизнь т.е. находить время для работы, и для личной жизни.</w:t>
      </w:r>
    </w:p>
    <w:p w:rsidR="0061182A" w:rsidRPr="0061182A" w:rsidRDefault="00651F1B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Общение. П</w:t>
      </w:r>
      <w:r w:rsidR="009A6F05">
        <w:rPr>
          <w:color w:val="000000"/>
          <w:sz w:val="28"/>
          <w:szCs w:val="28"/>
        </w:rPr>
        <w:t>едагог</w:t>
      </w:r>
      <w:r w:rsidR="00D51880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необходимо</w:t>
      </w:r>
      <w:r w:rsidR="0061182A" w:rsidRPr="0061182A">
        <w:rPr>
          <w:color w:val="000000"/>
          <w:sz w:val="28"/>
          <w:szCs w:val="28"/>
        </w:rPr>
        <w:t xml:space="preserve"> дел</w:t>
      </w:r>
      <w:r w:rsidR="00D51880">
        <w:rPr>
          <w:color w:val="000000"/>
          <w:sz w:val="28"/>
          <w:szCs w:val="28"/>
        </w:rPr>
        <w:t>ится впечатлениями с коллегами, чувствовать поддержку от них</w:t>
      </w:r>
      <w:r w:rsidR="009A6F05">
        <w:rPr>
          <w:color w:val="000000"/>
          <w:sz w:val="28"/>
          <w:szCs w:val="28"/>
        </w:rPr>
        <w:t xml:space="preserve">, </w:t>
      </w:r>
      <w:r w:rsidR="00D51880">
        <w:rPr>
          <w:color w:val="000000"/>
          <w:sz w:val="28"/>
          <w:szCs w:val="28"/>
        </w:rPr>
        <w:t xml:space="preserve">тогда </w:t>
      </w:r>
      <w:r w:rsidR="009A6F05">
        <w:rPr>
          <w:color w:val="000000"/>
          <w:sz w:val="28"/>
          <w:szCs w:val="28"/>
        </w:rPr>
        <w:t>вероятность «выгорания»</w:t>
      </w:r>
      <w:r w:rsidR="0061182A" w:rsidRPr="0061182A">
        <w:rPr>
          <w:color w:val="000000"/>
          <w:sz w:val="28"/>
          <w:szCs w:val="28"/>
        </w:rPr>
        <w:t xml:space="preserve">  снижается. </w:t>
      </w:r>
    </w:p>
    <w:p w:rsidR="0061182A" w:rsidRPr="0061182A" w:rsidRDefault="0061182A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182A">
        <w:rPr>
          <w:color w:val="000000"/>
          <w:sz w:val="28"/>
          <w:szCs w:val="28"/>
        </w:rPr>
        <w:t xml:space="preserve">3. </w:t>
      </w:r>
      <w:r w:rsidR="00D51880">
        <w:rPr>
          <w:color w:val="000000"/>
          <w:sz w:val="28"/>
          <w:szCs w:val="28"/>
        </w:rPr>
        <w:t>Перерывы</w:t>
      </w:r>
      <w:r w:rsidRPr="0061182A">
        <w:rPr>
          <w:color w:val="000000"/>
          <w:sz w:val="28"/>
          <w:szCs w:val="28"/>
        </w:rPr>
        <w:t xml:space="preserve">. Для обеспечения психического </w:t>
      </w:r>
      <w:r w:rsidR="009A6F05">
        <w:rPr>
          <w:color w:val="000000"/>
          <w:sz w:val="28"/>
          <w:szCs w:val="28"/>
        </w:rPr>
        <w:t>благополучия важ</w:t>
      </w:r>
      <w:r w:rsidR="00D51880">
        <w:rPr>
          <w:color w:val="000000"/>
          <w:sz w:val="28"/>
          <w:szCs w:val="28"/>
        </w:rPr>
        <w:t>е</w:t>
      </w:r>
      <w:r w:rsidR="009A6F05">
        <w:rPr>
          <w:color w:val="000000"/>
          <w:sz w:val="28"/>
          <w:szCs w:val="28"/>
        </w:rPr>
        <w:t>н</w:t>
      </w:r>
      <w:r w:rsidR="00D51880">
        <w:rPr>
          <w:color w:val="000000"/>
          <w:sz w:val="28"/>
          <w:szCs w:val="28"/>
        </w:rPr>
        <w:t xml:space="preserve"> перерыв в работе (отпуск, выходные)</w:t>
      </w:r>
      <w:r w:rsidRPr="0061182A">
        <w:rPr>
          <w:color w:val="000000"/>
          <w:sz w:val="28"/>
          <w:szCs w:val="28"/>
        </w:rPr>
        <w:t xml:space="preserve">. </w:t>
      </w:r>
    </w:p>
    <w:p w:rsidR="00D51880" w:rsidRPr="0061182A" w:rsidRDefault="00D51880" w:rsidP="00D518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Положительный взгляд на мир. Необходимо найти единомышленников, </w:t>
      </w:r>
      <w:r w:rsidRPr="0061182A">
        <w:rPr>
          <w:color w:val="000000"/>
          <w:sz w:val="28"/>
          <w:szCs w:val="28"/>
        </w:rPr>
        <w:t xml:space="preserve"> которые обеспечат поддержку и, помогут сохранить положительную точку зрения в отношении ваших действий.</w:t>
      </w:r>
    </w:p>
    <w:p w:rsidR="0061182A" w:rsidRPr="0061182A" w:rsidRDefault="00D51880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34B8">
        <w:rPr>
          <w:color w:val="000000"/>
          <w:sz w:val="28"/>
          <w:szCs w:val="28"/>
        </w:rPr>
        <w:t>. Контроль эмоций. Результаты проведенной работы не всегда совпадают с ожиданиями, поэтому очень важно научиться контролировать свои чувства.</w:t>
      </w:r>
    </w:p>
    <w:p w:rsidR="0061182A" w:rsidRPr="0061182A" w:rsidRDefault="0061182A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182A">
        <w:rPr>
          <w:color w:val="000000"/>
          <w:sz w:val="28"/>
          <w:szCs w:val="28"/>
        </w:rPr>
        <w:t xml:space="preserve">7. </w:t>
      </w:r>
      <w:r w:rsidR="001034B8">
        <w:rPr>
          <w:color w:val="000000"/>
          <w:sz w:val="28"/>
          <w:szCs w:val="28"/>
        </w:rPr>
        <w:t>Спорт</w:t>
      </w:r>
      <w:r w:rsidRPr="0061182A">
        <w:rPr>
          <w:color w:val="000000"/>
          <w:sz w:val="28"/>
          <w:szCs w:val="28"/>
        </w:rPr>
        <w:t xml:space="preserve">. </w:t>
      </w:r>
      <w:r w:rsidR="001034B8">
        <w:rPr>
          <w:color w:val="000000"/>
          <w:sz w:val="28"/>
          <w:szCs w:val="28"/>
        </w:rPr>
        <w:t>Занятия спортом как смена деятельности и поддержание активности</w:t>
      </w:r>
      <w:r w:rsidRPr="0061182A">
        <w:rPr>
          <w:color w:val="000000"/>
          <w:sz w:val="28"/>
          <w:szCs w:val="28"/>
        </w:rPr>
        <w:t>.</w:t>
      </w:r>
    </w:p>
    <w:p w:rsidR="00192B1D" w:rsidRDefault="00192B1D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27BF3" w:rsidRPr="00F27BF3" w:rsidRDefault="00931E5A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27BF3">
        <w:rPr>
          <w:b/>
          <w:bCs/>
          <w:sz w:val="28"/>
          <w:szCs w:val="28"/>
        </w:rPr>
        <w:t>«Шкала самооценки уровня тревожности Спилберга-Ханина (шкала реактивной и личностной тревожности)»</w:t>
      </w:r>
    </w:p>
    <w:p w:rsidR="00D3071F" w:rsidRPr="00F27BF3" w:rsidRDefault="00F27BF3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7BF3">
        <w:rPr>
          <w:bCs/>
          <w:sz w:val="28"/>
          <w:szCs w:val="28"/>
        </w:rPr>
        <w:t xml:space="preserve">«Шкала самооценки уровня тревожности Спилберга-Ханина (шкала реактивной и личностной тревожности)» </w:t>
      </w:r>
      <w:r w:rsidR="00D3071F" w:rsidRPr="00F27BF3">
        <w:rPr>
          <w:sz w:val="28"/>
          <w:szCs w:val="28"/>
        </w:rPr>
        <w:t>состоит из двух частей, по 20 заданий в каждой</w:t>
      </w:r>
      <w:r>
        <w:rPr>
          <w:sz w:val="28"/>
          <w:szCs w:val="28"/>
        </w:rPr>
        <w:t xml:space="preserve"> (Приложение 3)</w:t>
      </w:r>
      <w:r w:rsidR="00D3071F" w:rsidRPr="00F27BF3">
        <w:rPr>
          <w:sz w:val="28"/>
          <w:szCs w:val="28"/>
        </w:rPr>
        <w:t xml:space="preserve">. </w:t>
      </w:r>
    </w:p>
    <w:p w:rsidR="00D3071F" w:rsidRPr="00D3071F" w:rsidRDefault="00D3071F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71F">
        <w:rPr>
          <w:sz w:val="28"/>
          <w:szCs w:val="28"/>
        </w:rPr>
        <w:t xml:space="preserve">Первая часть предназначена для определения того, как человек чувствует себя в данный момент - </w:t>
      </w:r>
      <w:r>
        <w:rPr>
          <w:sz w:val="28"/>
          <w:szCs w:val="28"/>
        </w:rPr>
        <w:t xml:space="preserve">ситуационная </w:t>
      </w:r>
      <w:r w:rsidRPr="00D3071F">
        <w:rPr>
          <w:sz w:val="28"/>
          <w:szCs w:val="28"/>
        </w:rPr>
        <w:t>тревожность.</w:t>
      </w:r>
    </w:p>
    <w:p w:rsidR="00D3071F" w:rsidRDefault="00D3071F" w:rsidP="00FA68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71F">
        <w:rPr>
          <w:sz w:val="28"/>
          <w:szCs w:val="28"/>
        </w:rPr>
        <w:t>Вторая часть направлена на выяснение того, как человек чувствует себя обычно, т. е. диагностика тр</w:t>
      </w:r>
      <w:r>
        <w:rPr>
          <w:sz w:val="28"/>
          <w:szCs w:val="28"/>
        </w:rPr>
        <w:t>евожности как свойства личности</w:t>
      </w:r>
      <w:r w:rsidR="00FD37B7">
        <w:rPr>
          <w:sz w:val="28"/>
          <w:szCs w:val="28"/>
        </w:rPr>
        <w:t xml:space="preserve"> (личностная тревожность)</w:t>
      </w:r>
      <w:r w:rsidRPr="00D3071F">
        <w:rPr>
          <w:sz w:val="28"/>
          <w:szCs w:val="28"/>
        </w:rPr>
        <w:t>.</w:t>
      </w:r>
    </w:p>
    <w:p w:rsidR="00D3071F" w:rsidRPr="00CB041A" w:rsidRDefault="00D3071F" w:rsidP="00C55D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71F">
        <w:rPr>
          <w:sz w:val="28"/>
          <w:szCs w:val="28"/>
        </w:rPr>
        <w:t xml:space="preserve">Каждое высказывание оценивается по четырёх балльной шкале. </w:t>
      </w:r>
      <w:r w:rsidR="009C461C">
        <w:rPr>
          <w:sz w:val="28"/>
          <w:szCs w:val="28"/>
        </w:rPr>
        <w:t>Педагоги</w:t>
      </w:r>
      <w:r w:rsidRPr="00D3071F">
        <w:rPr>
          <w:sz w:val="28"/>
          <w:szCs w:val="28"/>
        </w:rPr>
        <w:t xml:space="preserve">, отвечая на утверждения выбирают один из четырёх вариантов ответов:1) нет, 2) </w:t>
      </w:r>
      <w:r w:rsidR="009C461C">
        <w:rPr>
          <w:sz w:val="28"/>
          <w:szCs w:val="28"/>
        </w:rPr>
        <w:t xml:space="preserve">пожалуй так, </w:t>
      </w:r>
      <w:r w:rsidRPr="00D3071F">
        <w:rPr>
          <w:sz w:val="28"/>
          <w:szCs w:val="28"/>
        </w:rPr>
        <w:t>3)</w:t>
      </w:r>
      <w:r w:rsidR="009C461C">
        <w:rPr>
          <w:sz w:val="28"/>
          <w:szCs w:val="28"/>
        </w:rPr>
        <w:t>верно,</w:t>
      </w:r>
      <w:r w:rsidRPr="00D3071F">
        <w:rPr>
          <w:sz w:val="28"/>
          <w:szCs w:val="28"/>
        </w:rPr>
        <w:t xml:space="preserve"> 4) </w:t>
      </w:r>
      <w:r w:rsidR="009C461C">
        <w:rPr>
          <w:sz w:val="28"/>
          <w:szCs w:val="28"/>
        </w:rPr>
        <w:t>совершенно верно</w:t>
      </w:r>
      <w:r w:rsidRPr="00D3071F">
        <w:rPr>
          <w:sz w:val="28"/>
          <w:szCs w:val="28"/>
        </w:rPr>
        <w:t>.</w:t>
      </w:r>
      <w:r w:rsidR="005714C0">
        <w:rPr>
          <w:sz w:val="28"/>
          <w:szCs w:val="28"/>
        </w:rPr>
        <w:t xml:space="preserve"> </w:t>
      </w:r>
      <w:r w:rsidRPr="00D3071F">
        <w:rPr>
          <w:sz w:val="28"/>
          <w:szCs w:val="28"/>
        </w:rPr>
        <w:t xml:space="preserve">Напротив номера </w:t>
      </w:r>
      <w:r w:rsidRPr="00CB041A">
        <w:rPr>
          <w:sz w:val="28"/>
          <w:szCs w:val="28"/>
        </w:rPr>
        <w:t xml:space="preserve">утверждения </w:t>
      </w:r>
      <w:r w:rsidR="009C461C" w:rsidRPr="00CB041A">
        <w:rPr>
          <w:sz w:val="28"/>
          <w:szCs w:val="28"/>
        </w:rPr>
        <w:t>обводят</w:t>
      </w:r>
      <w:r w:rsidRPr="00CB041A">
        <w:rPr>
          <w:sz w:val="28"/>
          <w:szCs w:val="28"/>
        </w:rPr>
        <w:t xml:space="preserve"> число, со</w:t>
      </w:r>
      <w:r w:rsidR="009C461C" w:rsidRPr="00CB041A">
        <w:rPr>
          <w:sz w:val="28"/>
          <w:szCs w:val="28"/>
        </w:rPr>
        <w:t>ответствующее выбранному ответу</w:t>
      </w:r>
      <w:r w:rsidR="00C55DE6" w:rsidRPr="00CB041A">
        <w:rPr>
          <w:sz w:val="28"/>
          <w:szCs w:val="28"/>
        </w:rPr>
        <w:t>.</w:t>
      </w:r>
    </w:p>
    <w:p w:rsidR="00CB041A" w:rsidRDefault="00CB041A" w:rsidP="00CB041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B041A">
        <w:rPr>
          <w:bCs/>
          <w:sz w:val="28"/>
          <w:szCs w:val="28"/>
        </w:rPr>
        <w:t>Интерпретация результатов шкалы самооценки уровня тревожности Спилберга-Ханина</w:t>
      </w:r>
      <w:r w:rsidRPr="00CB041A">
        <w:rPr>
          <w:sz w:val="28"/>
          <w:szCs w:val="28"/>
        </w:rPr>
        <w:t xml:space="preserve"> основана на том, что общий итоговый показатель по каждой из </w:t>
      </w:r>
      <w:proofErr w:type="spellStart"/>
      <w:r w:rsidRPr="00CB041A">
        <w:rPr>
          <w:sz w:val="28"/>
          <w:szCs w:val="28"/>
        </w:rPr>
        <w:t>подшкал</w:t>
      </w:r>
      <w:proofErr w:type="spellEnd"/>
      <w:r w:rsidRPr="00CB041A">
        <w:rPr>
          <w:sz w:val="28"/>
          <w:szCs w:val="28"/>
        </w:rPr>
        <w:t xml:space="preserve"> может находиться в диапазоне от 20 до 80 баллов. При этом чем выше итоговый показатель</w:t>
      </w:r>
      <w:r w:rsidRPr="00CB041A">
        <w:rPr>
          <w:bCs/>
          <w:sz w:val="28"/>
          <w:szCs w:val="28"/>
        </w:rPr>
        <w:t>, тем выше уровень тревожности (ситуативной или личностной).</w:t>
      </w:r>
    </w:p>
    <w:p w:rsidR="004D5D1C" w:rsidRDefault="00F70865" w:rsidP="004D5D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541">
        <w:rPr>
          <w:sz w:val="28"/>
          <w:szCs w:val="28"/>
        </w:rPr>
        <w:t>Описательн</w:t>
      </w:r>
      <w:r>
        <w:rPr>
          <w:sz w:val="28"/>
          <w:szCs w:val="28"/>
        </w:rPr>
        <w:t>ая</w:t>
      </w:r>
      <w:r w:rsidRPr="006D1541">
        <w:rPr>
          <w:sz w:val="28"/>
          <w:szCs w:val="28"/>
        </w:rPr>
        <w:t xml:space="preserve"> статистик</w:t>
      </w:r>
      <w:r>
        <w:rPr>
          <w:sz w:val="28"/>
          <w:szCs w:val="28"/>
        </w:rPr>
        <w:t>а</w:t>
      </w:r>
      <w:r w:rsidR="005714C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тревожности</w:t>
      </w:r>
      <w:r w:rsidRPr="006D1541">
        <w:rPr>
          <w:sz w:val="28"/>
          <w:szCs w:val="28"/>
        </w:rPr>
        <w:t xml:space="preserve"> у </w:t>
      </w:r>
      <w:r>
        <w:rPr>
          <w:sz w:val="28"/>
          <w:szCs w:val="28"/>
        </w:rPr>
        <w:t>педагогов</w:t>
      </w:r>
      <w:r w:rsidR="005714C0">
        <w:rPr>
          <w:sz w:val="28"/>
          <w:szCs w:val="28"/>
        </w:rPr>
        <w:t xml:space="preserve"> </w:t>
      </w:r>
      <w:r w:rsidRPr="006A164E">
        <w:rPr>
          <w:bCs/>
          <w:sz w:val="28"/>
          <w:szCs w:val="28"/>
        </w:rPr>
        <w:t>МАОУ «СОШ № 2»</w:t>
      </w:r>
      <w:r w:rsidRPr="006D154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шкале самооценки Спилберга-Ханина </w:t>
      </w:r>
      <w:r w:rsidR="00CF0355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CF0355">
        <w:rPr>
          <w:sz w:val="28"/>
          <w:szCs w:val="28"/>
        </w:rPr>
        <w:t xml:space="preserve"> в таблице 2</w:t>
      </w:r>
      <w:r w:rsidR="004D5D1C">
        <w:rPr>
          <w:sz w:val="28"/>
          <w:szCs w:val="28"/>
        </w:rPr>
        <w:t>.</w:t>
      </w:r>
    </w:p>
    <w:p w:rsidR="004D5D1C" w:rsidRDefault="004D5D1C" w:rsidP="004D5D1C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541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6D1541">
        <w:rPr>
          <w:sz w:val="28"/>
          <w:szCs w:val="28"/>
        </w:rPr>
        <w:t xml:space="preserve"> - Описательная статистика </w:t>
      </w:r>
      <w:r>
        <w:rPr>
          <w:sz w:val="28"/>
          <w:szCs w:val="28"/>
        </w:rPr>
        <w:t>уровня тревожности</w:t>
      </w:r>
      <w:r w:rsidRPr="006D1541">
        <w:rPr>
          <w:sz w:val="28"/>
          <w:szCs w:val="28"/>
        </w:rPr>
        <w:t xml:space="preserve"> у </w:t>
      </w:r>
      <w:r>
        <w:rPr>
          <w:sz w:val="28"/>
          <w:szCs w:val="28"/>
        </w:rPr>
        <w:t>педагогов</w:t>
      </w:r>
      <w:r w:rsidRPr="006D1541">
        <w:rPr>
          <w:sz w:val="28"/>
          <w:szCs w:val="28"/>
        </w:rPr>
        <w:t xml:space="preserve"> по </w:t>
      </w:r>
      <w:r>
        <w:rPr>
          <w:sz w:val="28"/>
          <w:szCs w:val="28"/>
        </w:rPr>
        <w:t>шкале самооценки Спилберга-Ханина</w:t>
      </w:r>
    </w:p>
    <w:tbl>
      <w:tblPr>
        <w:tblStyle w:val="a4"/>
        <w:tblW w:w="9639" w:type="dxa"/>
        <w:jc w:val="center"/>
        <w:tblLayout w:type="fixed"/>
        <w:tblLook w:val="04A0"/>
      </w:tblPr>
      <w:tblGrid>
        <w:gridCol w:w="1702"/>
        <w:gridCol w:w="2410"/>
        <w:gridCol w:w="992"/>
        <w:gridCol w:w="1276"/>
        <w:gridCol w:w="1276"/>
        <w:gridCol w:w="1134"/>
        <w:gridCol w:w="849"/>
      </w:tblGrid>
      <w:tr w:rsidR="00CF0355" w:rsidRPr="00AA1BD1" w:rsidTr="00AA1BD1">
        <w:trPr>
          <w:jc w:val="center"/>
        </w:trPr>
        <w:tc>
          <w:tcPr>
            <w:tcW w:w="170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показатель</w:t>
            </w:r>
          </w:p>
        </w:tc>
        <w:tc>
          <w:tcPr>
            <w:tcW w:w="2410" w:type="dxa"/>
          </w:tcPr>
          <w:p w:rsidR="00CF0355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proofErr w:type="spellStart"/>
            <w:r w:rsidRPr="00AA1BD1">
              <w:rPr>
                <w:szCs w:val="28"/>
              </w:rPr>
              <w:t>среднеарифмети</w:t>
            </w:r>
            <w:r w:rsidR="00AA1BD1">
              <w:rPr>
                <w:szCs w:val="28"/>
              </w:rPr>
              <w:t>-</w:t>
            </w:r>
            <w:r w:rsidRPr="00AA1BD1">
              <w:rPr>
                <w:szCs w:val="28"/>
              </w:rPr>
              <w:t>ческое</w:t>
            </w:r>
            <w:proofErr w:type="spellEnd"/>
          </w:p>
          <w:p w:rsidR="00AA1BD1" w:rsidRPr="00AA1BD1" w:rsidRDefault="00AA1BD1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размах ряда</w:t>
            </w:r>
          </w:p>
        </w:tc>
        <w:tc>
          <w:tcPr>
            <w:tcW w:w="1276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минимум</w:t>
            </w:r>
          </w:p>
        </w:tc>
        <w:tc>
          <w:tcPr>
            <w:tcW w:w="1276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максимум</w:t>
            </w:r>
          </w:p>
        </w:tc>
        <w:tc>
          <w:tcPr>
            <w:tcW w:w="1134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медиана</w:t>
            </w:r>
          </w:p>
        </w:tc>
        <w:tc>
          <w:tcPr>
            <w:tcW w:w="849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мода</w:t>
            </w:r>
          </w:p>
        </w:tc>
      </w:tr>
      <w:tr w:rsidR="00CF0355" w:rsidRPr="00AA1BD1" w:rsidTr="00AA1BD1">
        <w:trPr>
          <w:jc w:val="center"/>
        </w:trPr>
        <w:tc>
          <w:tcPr>
            <w:tcW w:w="170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 w:rsidRPr="00AA1BD1">
              <w:rPr>
                <w:szCs w:val="28"/>
              </w:rPr>
              <w:t>ситуационная</w:t>
            </w:r>
          </w:p>
        </w:tc>
        <w:tc>
          <w:tcPr>
            <w:tcW w:w="2410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34,2</w:t>
            </w:r>
          </w:p>
        </w:tc>
        <w:tc>
          <w:tcPr>
            <w:tcW w:w="992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18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28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46</w:t>
            </w:r>
          </w:p>
        </w:tc>
        <w:tc>
          <w:tcPr>
            <w:tcW w:w="1134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33</w:t>
            </w:r>
          </w:p>
        </w:tc>
        <w:tc>
          <w:tcPr>
            <w:tcW w:w="849" w:type="dxa"/>
          </w:tcPr>
          <w:p w:rsidR="00CF0355" w:rsidRPr="00AA1BD1" w:rsidRDefault="0038231E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28;</w:t>
            </w:r>
            <w:r w:rsidR="003E438D" w:rsidRPr="00AA1BD1">
              <w:rPr>
                <w:szCs w:val="28"/>
              </w:rPr>
              <w:t>33</w:t>
            </w:r>
          </w:p>
        </w:tc>
      </w:tr>
      <w:tr w:rsidR="00CF0355" w:rsidRPr="00AA1BD1" w:rsidTr="00AA1BD1">
        <w:trPr>
          <w:jc w:val="center"/>
        </w:trPr>
        <w:tc>
          <w:tcPr>
            <w:tcW w:w="170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 w:rsidRPr="00AA1BD1">
              <w:rPr>
                <w:szCs w:val="28"/>
              </w:rPr>
              <w:t>личностная</w:t>
            </w:r>
          </w:p>
        </w:tc>
        <w:tc>
          <w:tcPr>
            <w:tcW w:w="2410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41,1</w:t>
            </w:r>
          </w:p>
        </w:tc>
        <w:tc>
          <w:tcPr>
            <w:tcW w:w="992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13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34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47</w:t>
            </w:r>
          </w:p>
        </w:tc>
        <w:tc>
          <w:tcPr>
            <w:tcW w:w="1134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41</w:t>
            </w:r>
          </w:p>
        </w:tc>
        <w:tc>
          <w:tcPr>
            <w:tcW w:w="849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46</w:t>
            </w:r>
          </w:p>
        </w:tc>
      </w:tr>
    </w:tbl>
    <w:p w:rsidR="00AA1BD1" w:rsidRDefault="00AA1BD1" w:rsidP="00AA1BD1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Анализ, полученных результатов показал:</w:t>
      </w:r>
    </w:p>
    <w:p w:rsidR="00CF0355" w:rsidRDefault="00AA1BD1" w:rsidP="00AA1BD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1EBD">
        <w:rPr>
          <w:sz w:val="28"/>
          <w:szCs w:val="28"/>
        </w:rPr>
        <w:t xml:space="preserve">ри оценке </w:t>
      </w:r>
      <w:r w:rsidR="00A81EBD" w:rsidRPr="00CF0355">
        <w:rPr>
          <w:b/>
          <w:sz w:val="28"/>
          <w:szCs w:val="28"/>
        </w:rPr>
        <w:t>ситуационной</w:t>
      </w:r>
      <w:r w:rsidR="00A81EBD">
        <w:rPr>
          <w:sz w:val="28"/>
          <w:szCs w:val="28"/>
        </w:rPr>
        <w:t xml:space="preserve"> тревожности</w:t>
      </w:r>
      <w:r w:rsidR="00CF0355">
        <w:rPr>
          <w:sz w:val="28"/>
          <w:szCs w:val="28"/>
        </w:rPr>
        <w:t xml:space="preserve"> было зафиксировано:</w:t>
      </w:r>
    </w:p>
    <w:p w:rsidR="00B756F2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(1) педагогов имеет высокий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60% (6) педагогов имеет умеренный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30% (3) педагогов имеет низкий уровень тревожности.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 w:rsidRPr="00CF0355">
        <w:rPr>
          <w:b/>
          <w:sz w:val="28"/>
          <w:szCs w:val="28"/>
        </w:rPr>
        <w:t>личностной</w:t>
      </w:r>
      <w:r w:rsidR="00AA1BD1">
        <w:rPr>
          <w:sz w:val="28"/>
          <w:szCs w:val="28"/>
        </w:rPr>
        <w:t xml:space="preserve"> тревожности: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40% (4) педагогов имеет высокий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60% (6) педагогов имеет умеренный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выборке не оказалось педагогов с низким уровнем тревожности.</w:t>
      </w:r>
    </w:p>
    <w:p w:rsidR="005E2E1D" w:rsidRDefault="00D3071F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части выборки как при измерении ситуационно</w:t>
      </w:r>
      <w:r w:rsidR="00AA1BD1">
        <w:rPr>
          <w:sz w:val="28"/>
          <w:szCs w:val="28"/>
        </w:rPr>
        <w:t xml:space="preserve">й так и личностной тревожности - </w:t>
      </w:r>
      <w:r>
        <w:rPr>
          <w:sz w:val="28"/>
          <w:szCs w:val="28"/>
        </w:rPr>
        <w:t xml:space="preserve">60% педагогов имеют умеренный уровень тревожности, что говорит </w:t>
      </w:r>
      <w:r w:rsidR="005E2E1D">
        <w:rPr>
          <w:sz w:val="28"/>
          <w:szCs w:val="28"/>
        </w:rPr>
        <w:t xml:space="preserve">об </w:t>
      </w:r>
      <w:r w:rsidR="005A68ED">
        <w:rPr>
          <w:sz w:val="28"/>
          <w:szCs w:val="28"/>
        </w:rPr>
        <w:t xml:space="preserve">умеренном </w:t>
      </w:r>
      <w:r w:rsidR="005E2E1D">
        <w:rPr>
          <w:sz w:val="28"/>
          <w:szCs w:val="28"/>
        </w:rPr>
        <w:t>напряжении</w:t>
      </w:r>
      <w:r w:rsidR="005714C0">
        <w:rPr>
          <w:sz w:val="28"/>
          <w:szCs w:val="28"/>
        </w:rPr>
        <w:t xml:space="preserve"> </w:t>
      </w:r>
      <w:r w:rsidR="00AA1BD1">
        <w:rPr>
          <w:sz w:val="28"/>
          <w:szCs w:val="28"/>
        </w:rPr>
        <w:t>и беспокойстве</w:t>
      </w:r>
      <w:r w:rsidR="005E2E1D">
        <w:rPr>
          <w:sz w:val="28"/>
          <w:szCs w:val="28"/>
        </w:rPr>
        <w:t xml:space="preserve">, а также указывает на </w:t>
      </w:r>
      <w:r w:rsidR="00954C9E">
        <w:rPr>
          <w:sz w:val="28"/>
          <w:szCs w:val="28"/>
        </w:rPr>
        <w:t>устойчивую склонность воспринимать ситуации как угрожающие и способность адекватно реагировать на них.</w:t>
      </w:r>
    </w:p>
    <w:p w:rsidR="00AA1BD1" w:rsidRPr="00D64890" w:rsidRDefault="00D64890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у</w:t>
      </w:r>
      <w:r w:rsidR="00AA1BD1" w:rsidRPr="00D64890">
        <w:rPr>
          <w:sz w:val="28"/>
          <w:szCs w:val="28"/>
        </w:rPr>
        <w:t xml:space="preserve">меренный уровень тревожности у педагогов может также означать, что </w:t>
      </w:r>
      <w:r w:rsidR="00AA1BD1" w:rsidRPr="00D64890">
        <w:rPr>
          <w:bCs/>
          <w:sz w:val="28"/>
          <w:szCs w:val="28"/>
        </w:rPr>
        <w:t>определённый уровень тревожности является естественной особенностью активной и уверенной в себе личности</w:t>
      </w:r>
      <w:r w:rsidR="00AA1BD1" w:rsidRPr="00D64890">
        <w:rPr>
          <w:sz w:val="28"/>
          <w:szCs w:val="28"/>
        </w:rPr>
        <w:t>.</w:t>
      </w:r>
    </w:p>
    <w:p w:rsidR="006E4C51" w:rsidRPr="006E4C51" w:rsidRDefault="006E4C51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sz w:val="28"/>
          <w:szCs w:val="28"/>
        </w:rPr>
        <w:t>У 40% педагогов в</w:t>
      </w:r>
      <w:r w:rsidRPr="005A68ED">
        <w:rPr>
          <w:sz w:val="28"/>
          <w:szCs w:val="28"/>
        </w:rPr>
        <w:t>ысокий уровень личностной тревожности, который характер</w:t>
      </w:r>
      <w:r w:rsidR="00D64890">
        <w:rPr>
          <w:sz w:val="28"/>
          <w:szCs w:val="28"/>
        </w:rPr>
        <w:t xml:space="preserve">изуется </w:t>
      </w:r>
      <w:r w:rsidRPr="005A68ED">
        <w:rPr>
          <w:sz w:val="28"/>
          <w:szCs w:val="28"/>
        </w:rPr>
        <w:t>готовностью воспринимать любое событие к</w:t>
      </w:r>
      <w:r w:rsidR="00D64890">
        <w:rPr>
          <w:sz w:val="28"/>
          <w:szCs w:val="28"/>
        </w:rPr>
        <w:t xml:space="preserve">ак неблагоприятное и угрожающее </w:t>
      </w:r>
      <w:r w:rsidRPr="005A68ED">
        <w:rPr>
          <w:sz w:val="28"/>
          <w:szCs w:val="28"/>
        </w:rPr>
        <w:t>в разных жизненных ситуациях, вне зависимости от того, объективна опасность или нет. Для этой категории педагогов все ситуации являются потенциально опасными и непредсказуемыми.</w:t>
      </w:r>
    </w:p>
    <w:p w:rsidR="005E2E1D" w:rsidRPr="005A68ED" w:rsidRDefault="006E4C51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ED">
        <w:rPr>
          <w:sz w:val="28"/>
          <w:szCs w:val="28"/>
        </w:rPr>
        <w:t xml:space="preserve">У 10% педагогов высокий уровень ситуационной тревожности, который характеризуется </w:t>
      </w:r>
      <w:r w:rsidRPr="005A68ED">
        <w:rPr>
          <w:bCs/>
          <w:sz w:val="28"/>
          <w:szCs w:val="28"/>
        </w:rPr>
        <w:t>напряжением, беспокойством, нервозностью.</w:t>
      </w:r>
    </w:p>
    <w:p w:rsidR="005E2E1D" w:rsidRDefault="005E2E1D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4C9E">
        <w:rPr>
          <w:sz w:val="28"/>
          <w:szCs w:val="28"/>
        </w:rPr>
        <w:lastRenderedPageBreak/>
        <w:t>Низкая</w:t>
      </w:r>
      <w:r w:rsidR="005A68ED">
        <w:rPr>
          <w:sz w:val="28"/>
          <w:szCs w:val="28"/>
        </w:rPr>
        <w:t xml:space="preserve"> ситуационная</w:t>
      </w:r>
      <w:r w:rsidRPr="00954C9E">
        <w:rPr>
          <w:sz w:val="28"/>
          <w:szCs w:val="28"/>
        </w:rPr>
        <w:t xml:space="preserve"> тревожность</w:t>
      </w:r>
      <w:r w:rsidR="005A68ED">
        <w:rPr>
          <w:sz w:val="28"/>
          <w:szCs w:val="28"/>
        </w:rPr>
        <w:t xml:space="preserve"> зафиксирована у 30% педагогов</w:t>
      </w:r>
      <w:r w:rsidRPr="00954C9E">
        <w:rPr>
          <w:sz w:val="28"/>
          <w:szCs w:val="28"/>
        </w:rPr>
        <w:t>,</w:t>
      </w:r>
      <w:r w:rsidR="005A68ED">
        <w:rPr>
          <w:sz w:val="28"/>
          <w:szCs w:val="28"/>
        </w:rPr>
        <w:t xml:space="preserve"> она</w:t>
      </w:r>
      <w:r w:rsidR="005714C0">
        <w:rPr>
          <w:sz w:val="28"/>
          <w:szCs w:val="28"/>
        </w:rPr>
        <w:t xml:space="preserve"> </w:t>
      </w:r>
      <w:r w:rsidR="00D64890">
        <w:rPr>
          <w:sz w:val="28"/>
          <w:szCs w:val="28"/>
        </w:rPr>
        <w:t xml:space="preserve">характеризуется </w:t>
      </w:r>
      <w:r w:rsidR="005A68ED" w:rsidRPr="005A68ED">
        <w:rPr>
          <w:bCs/>
          <w:sz w:val="28"/>
          <w:szCs w:val="28"/>
        </w:rPr>
        <w:t>спокойствием, оптимизмом и уверенностью в себе</w:t>
      </w:r>
      <w:r w:rsidR="005A68ED" w:rsidRPr="005A68ED">
        <w:rPr>
          <w:sz w:val="28"/>
          <w:szCs w:val="28"/>
        </w:rPr>
        <w:t>.</w:t>
      </w:r>
    </w:p>
    <w:p w:rsidR="004D5D1C" w:rsidRPr="004D5D1C" w:rsidRDefault="004D5D1C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D1C">
        <w:rPr>
          <w:b/>
          <w:sz w:val="28"/>
          <w:szCs w:val="28"/>
        </w:rPr>
        <w:t>Рекомендации.</w:t>
      </w:r>
    </w:p>
    <w:p w:rsidR="0063287E" w:rsidRPr="0063287E" w:rsidRDefault="0063287E" w:rsidP="00632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 xml:space="preserve">Педагогам с высокой оценкой тревожности следует формировать </w:t>
      </w:r>
      <w:r w:rsidRPr="0063287E">
        <w:rPr>
          <w:bCs/>
          <w:sz w:val="28"/>
          <w:szCs w:val="28"/>
        </w:rPr>
        <w:t>чувство уверенности в успехе</w:t>
      </w:r>
      <w:r w:rsidRPr="0063287E">
        <w:rPr>
          <w:sz w:val="28"/>
          <w:szCs w:val="28"/>
        </w:rPr>
        <w:t xml:space="preserve">. Для этого рекомендуется </w:t>
      </w:r>
      <w:r w:rsidRPr="0063287E">
        <w:rPr>
          <w:bCs/>
          <w:sz w:val="28"/>
          <w:szCs w:val="28"/>
        </w:rPr>
        <w:t>смещать акцент с внешней требовательности, категоричности и высокой значимости в постановке задач</w:t>
      </w:r>
      <w:r w:rsidRPr="0063287E">
        <w:rPr>
          <w:sz w:val="28"/>
          <w:szCs w:val="28"/>
        </w:rPr>
        <w:t xml:space="preserve"> на </w:t>
      </w:r>
      <w:r w:rsidRPr="0063287E">
        <w:rPr>
          <w:bCs/>
          <w:sz w:val="28"/>
          <w:szCs w:val="28"/>
        </w:rPr>
        <w:t>содержательное осмысление деятельности</w:t>
      </w:r>
      <w:r w:rsidRPr="0063287E">
        <w:rPr>
          <w:sz w:val="28"/>
          <w:szCs w:val="28"/>
        </w:rPr>
        <w:t xml:space="preserve"> и конкретное планирование по подзадачам.</w:t>
      </w:r>
    </w:p>
    <w:p w:rsidR="006678BE" w:rsidRPr="0063287E" w:rsidRDefault="002E52AE" w:rsidP="006678B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 xml:space="preserve">Педагогам с умеренным уровнем тревожности  </w:t>
      </w:r>
      <w:r w:rsidR="006678BE" w:rsidRPr="0063287E">
        <w:rPr>
          <w:sz w:val="28"/>
          <w:szCs w:val="28"/>
        </w:rPr>
        <w:t>рекомендуется:</w:t>
      </w:r>
    </w:p>
    <w:p w:rsidR="00C66C5B" w:rsidRPr="0063287E" w:rsidRDefault="009131EE" w:rsidP="006678B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разделять</w:t>
      </w:r>
      <w:r w:rsidR="00C66C5B" w:rsidRPr="0063287E">
        <w:rPr>
          <w:sz w:val="28"/>
          <w:szCs w:val="28"/>
        </w:rPr>
        <w:t xml:space="preserve"> главное от второстепенного;</w:t>
      </w:r>
    </w:p>
    <w:p w:rsidR="009131EE" w:rsidRDefault="00B8385A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использовать</w:t>
      </w:r>
      <w:r w:rsidR="006C18F5" w:rsidRPr="0063287E">
        <w:rPr>
          <w:sz w:val="28"/>
          <w:szCs w:val="28"/>
        </w:rPr>
        <w:t xml:space="preserve"> </w:t>
      </w:r>
      <w:r w:rsidR="009131EE">
        <w:rPr>
          <w:sz w:val="28"/>
          <w:szCs w:val="28"/>
        </w:rPr>
        <w:t>дыхательн</w:t>
      </w:r>
      <w:r>
        <w:rPr>
          <w:sz w:val="28"/>
          <w:szCs w:val="28"/>
        </w:rPr>
        <w:t>ую</w:t>
      </w:r>
      <w:r w:rsidR="009131EE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>у;</w:t>
      </w:r>
      <w:r w:rsidR="009131EE">
        <w:rPr>
          <w:sz w:val="28"/>
          <w:szCs w:val="28"/>
        </w:rPr>
        <w:t xml:space="preserve"> </w:t>
      </w:r>
    </w:p>
    <w:p w:rsidR="006C18F5" w:rsidRPr="0063287E" w:rsidRDefault="0063287E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bCs/>
          <w:sz w:val="28"/>
          <w:szCs w:val="28"/>
        </w:rPr>
        <w:t>слушать</w:t>
      </w:r>
      <w:r w:rsidR="006C18F5" w:rsidRPr="0063287E">
        <w:rPr>
          <w:bCs/>
          <w:sz w:val="28"/>
          <w:szCs w:val="28"/>
        </w:rPr>
        <w:t xml:space="preserve"> успокаивающую музыку</w:t>
      </w:r>
      <w:r w:rsidR="006C18F5" w:rsidRPr="0063287E">
        <w:rPr>
          <w:sz w:val="28"/>
          <w:szCs w:val="28"/>
        </w:rPr>
        <w:t xml:space="preserve"> - классическую или для медитации, звуки природы;</w:t>
      </w:r>
    </w:p>
    <w:p w:rsidR="006C18F5" w:rsidRPr="0063287E" w:rsidRDefault="0063287E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>с</w:t>
      </w:r>
      <w:r w:rsidR="006C18F5" w:rsidRPr="0063287E">
        <w:rPr>
          <w:sz w:val="28"/>
          <w:szCs w:val="28"/>
        </w:rPr>
        <w:t xml:space="preserve">осредоточиться на </w:t>
      </w:r>
      <w:r w:rsidR="00B8385A">
        <w:rPr>
          <w:sz w:val="28"/>
          <w:szCs w:val="28"/>
        </w:rPr>
        <w:t>активном действии</w:t>
      </w:r>
      <w:r w:rsidRPr="0063287E">
        <w:rPr>
          <w:sz w:val="28"/>
          <w:szCs w:val="28"/>
        </w:rPr>
        <w:t xml:space="preserve"> </w:t>
      </w:r>
      <w:r w:rsidR="00B8385A">
        <w:rPr>
          <w:sz w:val="28"/>
          <w:szCs w:val="28"/>
        </w:rPr>
        <w:t>(</w:t>
      </w:r>
      <w:r w:rsidRPr="0063287E">
        <w:rPr>
          <w:sz w:val="28"/>
          <w:szCs w:val="28"/>
        </w:rPr>
        <w:t>не сидеть</w:t>
      </w:r>
      <w:r w:rsidR="006C18F5" w:rsidRPr="0063287E">
        <w:rPr>
          <w:sz w:val="28"/>
          <w:szCs w:val="28"/>
        </w:rPr>
        <w:t>);</w:t>
      </w:r>
    </w:p>
    <w:p w:rsidR="006C18F5" w:rsidRPr="0063287E" w:rsidRDefault="0063287E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bCs/>
          <w:sz w:val="28"/>
          <w:szCs w:val="28"/>
        </w:rPr>
        <w:t>отвлекаться</w:t>
      </w:r>
      <w:r w:rsidR="006C18F5" w:rsidRPr="0063287E">
        <w:rPr>
          <w:bCs/>
          <w:sz w:val="28"/>
          <w:szCs w:val="28"/>
        </w:rPr>
        <w:t xml:space="preserve"> от того, что тревожит</w:t>
      </w:r>
      <w:r w:rsidR="006C18F5" w:rsidRPr="0063287E">
        <w:rPr>
          <w:sz w:val="28"/>
          <w:szCs w:val="28"/>
        </w:rPr>
        <w:t xml:space="preserve">. </w:t>
      </w:r>
    </w:p>
    <w:p w:rsidR="0063287E" w:rsidRPr="0063287E" w:rsidRDefault="0063287E" w:rsidP="00632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 xml:space="preserve">Для </w:t>
      </w:r>
      <w:proofErr w:type="spellStart"/>
      <w:r w:rsidRPr="0063287E">
        <w:rPr>
          <w:sz w:val="28"/>
          <w:szCs w:val="28"/>
        </w:rPr>
        <w:t>низкотревожных</w:t>
      </w:r>
      <w:proofErr w:type="spellEnd"/>
      <w:r w:rsidRPr="0063287E">
        <w:rPr>
          <w:sz w:val="28"/>
          <w:szCs w:val="28"/>
        </w:rPr>
        <w:t xml:space="preserve"> педагогов, напротив, требуется </w:t>
      </w:r>
      <w:r w:rsidRPr="0063287E">
        <w:rPr>
          <w:bCs/>
          <w:sz w:val="28"/>
          <w:szCs w:val="28"/>
        </w:rPr>
        <w:t>пробуждение активности, подчёркивание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6C18F5" w:rsidRDefault="006C18F5" w:rsidP="006678B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A0027A" w:rsidRPr="00A0027A" w:rsidRDefault="00A0027A" w:rsidP="00A0027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0027A">
        <w:rPr>
          <w:b/>
          <w:sz w:val="28"/>
          <w:szCs w:val="28"/>
        </w:rPr>
        <w:t>Статистическая обработка данных</w:t>
      </w:r>
    </w:p>
    <w:p w:rsidR="00475DBC" w:rsidRDefault="00995270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 w:rsidRPr="00255531">
        <w:rPr>
          <w:b/>
          <w:sz w:val="28"/>
          <w:szCs w:val="28"/>
        </w:rPr>
        <w:t>метода</w:t>
      </w:r>
      <w:r w:rsidR="00B8036C" w:rsidRPr="00255531">
        <w:rPr>
          <w:b/>
          <w:sz w:val="28"/>
          <w:szCs w:val="28"/>
        </w:rPr>
        <w:t xml:space="preserve"> ранговой корреляции </w:t>
      </w:r>
      <w:proofErr w:type="spellStart"/>
      <w:r w:rsidR="00B8036C" w:rsidRPr="00255531">
        <w:rPr>
          <w:b/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установим</w:t>
      </w:r>
      <w:r w:rsidRPr="00995270">
        <w:rPr>
          <w:sz w:val="28"/>
          <w:szCs w:val="28"/>
        </w:rPr>
        <w:t xml:space="preserve">, </w:t>
      </w:r>
      <w:r w:rsidR="008F4EE6">
        <w:rPr>
          <w:sz w:val="28"/>
          <w:szCs w:val="28"/>
        </w:rPr>
        <w:t xml:space="preserve">существует ли </w:t>
      </w:r>
      <w:r w:rsidRPr="00995270">
        <w:rPr>
          <w:sz w:val="28"/>
          <w:szCs w:val="28"/>
        </w:rPr>
        <w:t>связ</w:t>
      </w:r>
      <w:r w:rsidR="008F4EE6">
        <w:rPr>
          <w:sz w:val="28"/>
          <w:szCs w:val="28"/>
        </w:rPr>
        <w:t>ь</w:t>
      </w:r>
      <w:r w:rsidRPr="00995270">
        <w:rPr>
          <w:sz w:val="28"/>
          <w:szCs w:val="28"/>
        </w:rPr>
        <w:t xml:space="preserve"> между</w:t>
      </w:r>
      <w:r w:rsidR="008D5770">
        <w:rPr>
          <w:sz w:val="28"/>
          <w:szCs w:val="28"/>
        </w:rPr>
        <w:t xml:space="preserve"> показателями</w:t>
      </w:r>
      <w:r w:rsidR="00736A43">
        <w:rPr>
          <w:sz w:val="28"/>
          <w:szCs w:val="28"/>
        </w:rPr>
        <w:t xml:space="preserve"> </w:t>
      </w:r>
      <w:r w:rsidR="008F4EE6">
        <w:rPr>
          <w:sz w:val="28"/>
          <w:szCs w:val="28"/>
        </w:rPr>
        <w:t>уровн</w:t>
      </w:r>
      <w:r w:rsidR="008D5770">
        <w:rPr>
          <w:sz w:val="28"/>
          <w:szCs w:val="28"/>
        </w:rPr>
        <w:t>я</w:t>
      </w:r>
      <w:r w:rsidR="008F4EE6">
        <w:rPr>
          <w:sz w:val="28"/>
          <w:szCs w:val="28"/>
        </w:rPr>
        <w:t xml:space="preserve"> тревожности педагогов</w:t>
      </w:r>
      <w:r w:rsidR="00736A43">
        <w:rPr>
          <w:sz w:val="28"/>
          <w:szCs w:val="28"/>
        </w:rPr>
        <w:t xml:space="preserve"> </w:t>
      </w:r>
      <w:r w:rsidR="00371E92" w:rsidRPr="00475DBC">
        <w:rPr>
          <w:sz w:val="28"/>
          <w:szCs w:val="28"/>
        </w:rPr>
        <w:t xml:space="preserve">МАОУ </w:t>
      </w:r>
      <w:r w:rsidR="00371E92" w:rsidRPr="00475DBC">
        <w:rPr>
          <w:bCs/>
          <w:sz w:val="28"/>
          <w:szCs w:val="28"/>
        </w:rPr>
        <w:t>«</w:t>
      </w:r>
      <w:r w:rsidR="00371E92" w:rsidRPr="00475DBC">
        <w:rPr>
          <w:sz w:val="28"/>
          <w:szCs w:val="28"/>
        </w:rPr>
        <w:t>СОШ № 2»</w:t>
      </w:r>
      <w:r w:rsidR="008F4EE6">
        <w:rPr>
          <w:sz w:val="28"/>
          <w:szCs w:val="28"/>
        </w:rPr>
        <w:t xml:space="preserve"> и их</w:t>
      </w:r>
      <w:r w:rsidR="00925099">
        <w:rPr>
          <w:sz w:val="28"/>
          <w:szCs w:val="28"/>
        </w:rPr>
        <w:t xml:space="preserve"> уров</w:t>
      </w:r>
      <w:r w:rsidR="008F4EE6">
        <w:rPr>
          <w:sz w:val="28"/>
          <w:szCs w:val="28"/>
        </w:rPr>
        <w:t xml:space="preserve">нем </w:t>
      </w:r>
      <w:r w:rsidR="00925099">
        <w:rPr>
          <w:sz w:val="28"/>
          <w:szCs w:val="28"/>
        </w:rPr>
        <w:t>цинизм</w:t>
      </w:r>
      <w:r w:rsidR="008F4EE6">
        <w:rPr>
          <w:sz w:val="28"/>
          <w:szCs w:val="28"/>
        </w:rPr>
        <w:t>а</w:t>
      </w:r>
      <w:r w:rsidR="00925099">
        <w:rPr>
          <w:sz w:val="28"/>
          <w:szCs w:val="28"/>
        </w:rPr>
        <w:t>, агрессивност</w:t>
      </w:r>
      <w:r w:rsidR="008F4EE6">
        <w:rPr>
          <w:sz w:val="28"/>
          <w:szCs w:val="28"/>
        </w:rPr>
        <w:t>и</w:t>
      </w:r>
      <w:r w:rsidR="00925099">
        <w:rPr>
          <w:sz w:val="28"/>
          <w:szCs w:val="28"/>
        </w:rPr>
        <w:t xml:space="preserve"> и враждеб</w:t>
      </w:r>
      <w:r w:rsidR="008F4EE6">
        <w:rPr>
          <w:sz w:val="28"/>
          <w:szCs w:val="28"/>
        </w:rPr>
        <w:t>н</w:t>
      </w:r>
      <w:r w:rsidR="00925099">
        <w:rPr>
          <w:sz w:val="28"/>
          <w:szCs w:val="28"/>
        </w:rPr>
        <w:t>ост</w:t>
      </w:r>
      <w:r w:rsidR="008F4EE6">
        <w:rPr>
          <w:sz w:val="28"/>
          <w:szCs w:val="28"/>
        </w:rPr>
        <w:t>и</w:t>
      </w:r>
      <w:r w:rsidRPr="00995270">
        <w:rPr>
          <w:sz w:val="28"/>
          <w:szCs w:val="28"/>
        </w:rPr>
        <w:t xml:space="preserve">, а также </w:t>
      </w:r>
      <w:r w:rsidR="00371E92">
        <w:rPr>
          <w:sz w:val="28"/>
          <w:szCs w:val="28"/>
        </w:rPr>
        <w:t>определим</w:t>
      </w:r>
      <w:r w:rsidR="00736A43">
        <w:rPr>
          <w:sz w:val="28"/>
          <w:szCs w:val="28"/>
        </w:rPr>
        <w:t xml:space="preserve"> </w:t>
      </w:r>
      <w:r w:rsidRPr="00995270">
        <w:rPr>
          <w:sz w:val="28"/>
          <w:szCs w:val="28"/>
        </w:rPr>
        <w:t xml:space="preserve">их «направление взаимодействия». </w:t>
      </w:r>
      <w:r w:rsidR="000C07F9">
        <w:rPr>
          <w:sz w:val="28"/>
          <w:szCs w:val="28"/>
        </w:rPr>
        <w:t>Данные для расчетов представлены в таблице 3.</w:t>
      </w: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6E14" w:rsidRPr="00FC4FCC" w:rsidRDefault="00CC6E14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lastRenderedPageBreak/>
        <w:t>Таблица 3 - Исходные данные для расчета коэффициента корреляции</w:t>
      </w:r>
    </w:p>
    <w:tbl>
      <w:tblPr>
        <w:tblW w:w="9656" w:type="dxa"/>
        <w:tblInd w:w="91" w:type="dxa"/>
        <w:tblLook w:val="04A0"/>
      </w:tblPr>
      <w:tblGrid>
        <w:gridCol w:w="955"/>
        <w:gridCol w:w="962"/>
        <w:gridCol w:w="1646"/>
        <w:gridCol w:w="1605"/>
        <w:gridCol w:w="1615"/>
        <w:gridCol w:w="1598"/>
        <w:gridCol w:w="1275"/>
      </w:tblGrid>
      <w:tr w:rsidR="00475DBC" w:rsidRPr="008F4EE6" w:rsidTr="00B8036C">
        <w:trPr>
          <w:trHeight w:val="3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диагностика враждебности (шкала </w:t>
            </w:r>
            <w:proofErr w:type="spellStart"/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Кукка-Медлея</w:t>
            </w:r>
            <w:proofErr w:type="spellEnd"/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шкала самооценки уровня тревожности Спилберга-Ханина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цинизм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агрессивность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враждебность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ситуационная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</w:t>
            </w:r>
          </w:p>
        </w:tc>
      </w:tr>
      <w:tr w:rsidR="00475DBC" w:rsidRPr="008F4EE6" w:rsidTr="00B8036C">
        <w:trPr>
          <w:trHeight w:val="57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20 до 80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70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0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706615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706615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0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</w:tr>
    </w:tbl>
    <w:p w:rsidR="009A487F" w:rsidRDefault="009A487F" w:rsidP="00192B1D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ранговой корреляции было проведено сравнение показателей педагогов</w:t>
      </w:r>
      <w:r w:rsidR="00736A43">
        <w:rPr>
          <w:sz w:val="28"/>
          <w:szCs w:val="28"/>
        </w:rPr>
        <w:t xml:space="preserve"> </w:t>
      </w:r>
      <w:r w:rsidR="00FC5E92" w:rsidRPr="00475DBC">
        <w:rPr>
          <w:sz w:val="28"/>
          <w:szCs w:val="28"/>
        </w:rPr>
        <w:t xml:space="preserve">МАОУ </w:t>
      </w:r>
      <w:r w:rsidR="00FC5E92" w:rsidRPr="00475DBC">
        <w:rPr>
          <w:bCs/>
          <w:sz w:val="28"/>
          <w:szCs w:val="28"/>
        </w:rPr>
        <w:t>«</w:t>
      </w:r>
      <w:r w:rsidR="00FC5E92" w:rsidRPr="00475DBC">
        <w:rPr>
          <w:sz w:val="28"/>
          <w:szCs w:val="28"/>
        </w:rPr>
        <w:t>СОШ № 2»</w:t>
      </w:r>
      <w:r w:rsidR="009A6F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 общего уровня тревожности, состоящего из суммы ситуационной и личностной тревожности и </w:t>
      </w:r>
      <w:r w:rsidR="00371E92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цинизма, враждебности и агрессивности.</w:t>
      </w:r>
    </w:p>
    <w:p w:rsidR="001E0CF9" w:rsidRDefault="009A487F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0B4752">
        <w:rPr>
          <w:sz w:val="28"/>
          <w:szCs w:val="28"/>
        </w:rPr>
        <w:t xml:space="preserve">отдельно по каждому признаку </w:t>
      </w:r>
      <w:r>
        <w:rPr>
          <w:sz w:val="28"/>
          <w:szCs w:val="28"/>
        </w:rPr>
        <w:t xml:space="preserve">были </w:t>
      </w:r>
      <w:proofErr w:type="spellStart"/>
      <w:r>
        <w:rPr>
          <w:sz w:val="28"/>
          <w:szCs w:val="28"/>
        </w:rPr>
        <w:t>проранжированны</w:t>
      </w:r>
      <w:proofErr w:type="spellEnd"/>
      <w:r w:rsidR="000B4752">
        <w:rPr>
          <w:sz w:val="28"/>
          <w:szCs w:val="28"/>
        </w:rPr>
        <w:t>. К</w:t>
      </w:r>
      <w:r>
        <w:rPr>
          <w:sz w:val="28"/>
          <w:szCs w:val="28"/>
        </w:rPr>
        <w:t>аждому показателю был присвоен свой ранг (меньшему значению признака - меньший ранг).</w:t>
      </w:r>
      <w:r w:rsidR="000B4752">
        <w:rPr>
          <w:sz w:val="28"/>
          <w:szCs w:val="28"/>
        </w:rPr>
        <w:t xml:space="preserve"> После чего была высчитана разность между рангами по двум переменным (тревожность-цинизм, тревожность-враждебность, тревожность-агрессивность), </w:t>
      </w:r>
      <w:r w:rsidR="00FC4FCC">
        <w:rPr>
          <w:sz w:val="28"/>
          <w:szCs w:val="28"/>
        </w:rPr>
        <w:t xml:space="preserve">полученный результат </w:t>
      </w:r>
      <w:r w:rsidR="000B4752">
        <w:rPr>
          <w:sz w:val="28"/>
          <w:szCs w:val="28"/>
        </w:rPr>
        <w:t xml:space="preserve">возведен в квадрат. </w:t>
      </w:r>
    </w:p>
    <w:p w:rsidR="00FC5E92" w:rsidRDefault="001E0C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по показателям представлены: тревожность-цинизм</w:t>
      </w:r>
      <w:r w:rsidR="00FC4FCC">
        <w:rPr>
          <w:sz w:val="28"/>
          <w:szCs w:val="28"/>
        </w:rPr>
        <w:t xml:space="preserve"> в таблице 4</w:t>
      </w:r>
      <w:r>
        <w:rPr>
          <w:sz w:val="28"/>
          <w:szCs w:val="28"/>
        </w:rPr>
        <w:t>, тревожность-враждебность в таблице 5, тревожность-агрессивность в таблице 6</w:t>
      </w:r>
      <w:r w:rsidR="00FC4FCC">
        <w:rPr>
          <w:sz w:val="28"/>
          <w:szCs w:val="28"/>
        </w:rPr>
        <w:t>.</w:t>
      </w:r>
    </w:p>
    <w:p w:rsidR="00CC6E14" w:rsidRDefault="00CC6E14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FC4FCC">
        <w:rPr>
          <w:sz w:val="28"/>
          <w:szCs w:val="28"/>
        </w:rPr>
        <w:t xml:space="preserve"> - </w:t>
      </w: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по показателям цинизм - общая тревожность</w:t>
      </w:r>
    </w:p>
    <w:p w:rsidR="00B8385A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Pr="00FC4FCC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763" w:type="dxa"/>
        <w:tblInd w:w="91" w:type="dxa"/>
        <w:tblLook w:val="04A0"/>
      </w:tblPr>
      <w:tblGrid>
        <w:gridCol w:w="1577"/>
        <w:gridCol w:w="991"/>
        <w:gridCol w:w="1273"/>
        <w:gridCol w:w="1138"/>
        <w:gridCol w:w="1103"/>
        <w:gridCol w:w="1699"/>
        <w:gridCol w:w="1982"/>
      </w:tblGrid>
      <w:tr w:rsidR="001E0CF9" w:rsidRPr="00192B1D" w:rsidTr="001E0CF9">
        <w:trPr>
          <w:trHeight w:val="64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№/профиль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цинизм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общая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рангов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</w:tr>
      <w:tr w:rsidR="001E0CF9" w:rsidRPr="00192B1D" w:rsidTr="001E0CF9">
        <w:trPr>
          <w:trHeight w:val="57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72,25</w:t>
            </w:r>
          </w:p>
        </w:tc>
      </w:tr>
      <w:tr w:rsidR="001E0CF9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E0CF9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</w:tbl>
    <w:p w:rsidR="00CC6E14" w:rsidRDefault="00CC6E14" w:rsidP="00192B1D">
      <w:pPr>
        <w:pStyle w:val="a3"/>
        <w:spacing w:before="0" w:beforeAutospacing="0" w:after="120" w:afterAutospacing="0" w:line="240" w:lineRule="exact"/>
        <w:ind w:firstLine="709"/>
        <w:jc w:val="center"/>
        <w:rPr>
          <w:sz w:val="28"/>
          <w:szCs w:val="28"/>
        </w:rPr>
      </w:pPr>
    </w:p>
    <w:p w:rsidR="00CC6E14" w:rsidRPr="00FC4FCC" w:rsidRDefault="00CC6E14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FC4FCC">
        <w:rPr>
          <w:sz w:val="28"/>
          <w:szCs w:val="28"/>
        </w:rPr>
        <w:t xml:space="preserve"> - </w:t>
      </w: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по показателям враждебность - общая тревожность</w:t>
      </w:r>
    </w:p>
    <w:tbl>
      <w:tblPr>
        <w:tblW w:w="9763" w:type="dxa"/>
        <w:tblInd w:w="91" w:type="dxa"/>
        <w:tblLook w:val="04A0"/>
      </w:tblPr>
      <w:tblGrid>
        <w:gridCol w:w="1577"/>
        <w:gridCol w:w="1134"/>
        <w:gridCol w:w="1130"/>
        <w:gridCol w:w="1421"/>
        <w:gridCol w:w="1276"/>
        <w:gridCol w:w="1701"/>
        <w:gridCol w:w="1524"/>
      </w:tblGrid>
      <w:tr w:rsidR="001E0CF9" w:rsidRPr="00192B1D" w:rsidTr="00676E2A">
        <w:trPr>
          <w:trHeight w:val="64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№/профиль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враждебность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общая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рангов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</w:tr>
      <w:tr w:rsidR="001E0CF9" w:rsidRPr="00192B1D" w:rsidTr="00676E2A">
        <w:trPr>
          <w:trHeight w:val="594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E0CF9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E0CF9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E0CF9"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C6E14" w:rsidRDefault="00CC6E14" w:rsidP="00192B1D">
      <w:pPr>
        <w:pStyle w:val="a3"/>
        <w:spacing w:before="0" w:beforeAutospacing="0" w:after="120" w:afterAutospacing="0" w:line="240" w:lineRule="exact"/>
        <w:ind w:firstLine="709"/>
        <w:jc w:val="center"/>
        <w:rPr>
          <w:sz w:val="28"/>
          <w:szCs w:val="28"/>
        </w:rPr>
      </w:pPr>
    </w:p>
    <w:p w:rsidR="00CC6E14" w:rsidRDefault="00CC6E14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FC4FCC">
        <w:rPr>
          <w:sz w:val="28"/>
          <w:szCs w:val="28"/>
        </w:rPr>
        <w:t xml:space="preserve"> - </w:t>
      </w: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по показателям агрессивность - общая тревожность</w:t>
      </w:r>
    </w:p>
    <w:p w:rsidR="007E5950" w:rsidRDefault="007E5950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6F05" w:rsidRDefault="009A6F05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6F05" w:rsidRDefault="009A6F05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E5950" w:rsidRDefault="007E5950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763" w:type="dxa"/>
        <w:tblInd w:w="91" w:type="dxa"/>
        <w:tblLook w:val="04A0"/>
      </w:tblPr>
      <w:tblGrid>
        <w:gridCol w:w="1577"/>
        <w:gridCol w:w="991"/>
        <w:gridCol w:w="1273"/>
        <w:gridCol w:w="1138"/>
        <w:gridCol w:w="1103"/>
        <w:gridCol w:w="1699"/>
        <w:gridCol w:w="1982"/>
      </w:tblGrid>
      <w:tr w:rsidR="00FC4FCC" w:rsidRPr="001E0CF9" w:rsidTr="00FC4FCC">
        <w:trPr>
          <w:trHeight w:val="64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№/профиль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общая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рангов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</w:tr>
      <w:tr w:rsidR="00FC4FCC" w:rsidRPr="001E0CF9" w:rsidTr="00FC4FCC">
        <w:trPr>
          <w:trHeight w:val="57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</w:tbl>
    <w:p w:rsidR="00676E2A" w:rsidRDefault="007A1E4A" w:rsidP="00C53159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учесть, что в ранговых рядах показателей уровня цинизма, уровня враждебности и уровня агрессивности присутствуют группы одинаковых рангов, поэтому перед подсчетом коэффициента ранговой корреляции необходимо внести поправки на одинаковые ранги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>
        <w:rPr>
          <w:sz w:val="28"/>
          <w:szCs w:val="28"/>
        </w:rPr>
        <w:t xml:space="preserve">. </w:t>
      </w:r>
    </w:p>
    <w:p w:rsidR="006126E2" w:rsidRDefault="007A1E4A" w:rsidP="00C53159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случае, в каждом ранговом ряду исследуемых показателей присутствуют две группы одинаковых рангов</w:t>
      </w:r>
      <w:r w:rsidR="006126E2">
        <w:rPr>
          <w:sz w:val="28"/>
          <w:szCs w:val="28"/>
        </w:rPr>
        <w:t xml:space="preserve">, следовательно для всех показателей вычисляем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="006126E2">
        <w:rPr>
          <w:sz w:val="28"/>
          <w:szCs w:val="28"/>
        </w:rPr>
        <w:t xml:space="preserve"> </w:t>
      </w:r>
      <w:r w:rsidR="00A82616">
        <w:rPr>
          <w:sz w:val="28"/>
          <w:szCs w:val="28"/>
        </w:rPr>
        <w:t>по формуле:</w:t>
      </w:r>
    </w:p>
    <w:p w:rsidR="006126E2" w:rsidRDefault="00643B9F" w:rsidP="00A8261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-а)/12</m:t>
            </m:r>
          </m:e>
        </m:nary>
      </m:oMath>
      <w:r w:rsidR="00054037">
        <w:rPr>
          <w:sz w:val="28"/>
          <w:szCs w:val="28"/>
        </w:rPr>
        <w:t xml:space="preserve">, следовательно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/12=1</m:t>
            </m:r>
          </m:e>
        </m:nary>
      </m:oMath>
      <w:r w:rsidR="00054037">
        <w:rPr>
          <w:sz w:val="28"/>
          <w:szCs w:val="28"/>
        </w:rPr>
        <w:t>.</w:t>
      </w:r>
    </w:p>
    <w:p w:rsidR="00054037" w:rsidRDefault="00054037" w:rsidP="00054037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коэффициент ранговой корреляции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по формуле</w:t>
      </w:r>
      <w:r w:rsidR="00736A43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исследуемых показателей:</w:t>
      </w:r>
    </w:p>
    <w:p w:rsidR="00054037" w:rsidRDefault="00054037" w:rsidP="00054037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</m:oMath>
      </m:oMathPara>
    </w:p>
    <w:p w:rsidR="00054037" w:rsidRDefault="00054037" w:rsidP="00054037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эмпирическое значение </w:t>
      </w:r>
      <w:r>
        <w:rPr>
          <w:sz w:val="28"/>
          <w:szCs w:val="28"/>
          <w:lang w:val="en-US"/>
        </w:rPr>
        <w:t>r</w:t>
      </w:r>
      <w:r w:rsidR="00DC28BD">
        <w:rPr>
          <w:sz w:val="28"/>
          <w:szCs w:val="28"/>
        </w:rPr>
        <w:t>показателей уровня цинизма и уровня общей тревожности:</w:t>
      </w:r>
    </w:p>
    <w:p w:rsidR="007A1E4A" w:rsidRPr="007A1E4A" w:rsidRDefault="007A1E4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(217+1)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6*218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10*99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1308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=1-1,32=-0,32</m:t>
          </m:r>
        </m:oMath>
      </m:oMathPara>
    </w:p>
    <w:p w:rsidR="005D1631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эмпирическое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показателей уровня агрессивности и уровня общей тревожности:</w:t>
      </w:r>
    </w:p>
    <w:p w:rsidR="005D1631" w:rsidRPr="007A1E4A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(193+1)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6*194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10*99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1164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=1-1,17=-0,17</m:t>
          </m:r>
        </m:oMath>
      </m:oMathPara>
    </w:p>
    <w:p w:rsidR="005D1631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Рассчитаем эмпирическое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показателей уровня враждебности и уровня общей тревожности:</w:t>
      </w:r>
    </w:p>
    <w:p w:rsidR="005D1631" w:rsidRPr="007A1E4A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(273+1)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6*274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10*99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1644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=1-1,66=-0,66</m:t>
          </m:r>
        </m:oMath>
      </m:oMathPara>
    </w:p>
    <w:p w:rsidR="000C07F9" w:rsidRDefault="000C07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>Критические значения выборочного коэффициента корреляции рангов при выборке 10 человек</w:t>
      </w:r>
      <w:r>
        <w:rPr>
          <w:sz w:val="28"/>
          <w:szCs w:val="28"/>
        </w:rPr>
        <w:t>:</w:t>
      </w:r>
    </w:p>
    <w:p w:rsidR="000C07F9" w:rsidRDefault="000C07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р=0,05 составляет 0,64;</w:t>
      </w:r>
    </w:p>
    <w:p w:rsidR="008F4EE6" w:rsidRDefault="000C07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>при р=0,01 составляет 0,79.</w:t>
      </w:r>
    </w:p>
    <w:p w:rsidR="000B4752" w:rsidRDefault="000B4752" w:rsidP="00FA6883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</w:t>
      </w:r>
      <w:r w:rsidR="00C53159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представлены в таблице </w:t>
      </w:r>
      <w:r w:rsidR="00C5315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C6E14" w:rsidRDefault="00CC6E14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Pr="006D1541">
        <w:rPr>
          <w:sz w:val="28"/>
          <w:szCs w:val="28"/>
        </w:rPr>
        <w:t xml:space="preserve"> - </w:t>
      </w:r>
      <w:r>
        <w:rPr>
          <w:sz w:val="28"/>
          <w:szCs w:val="28"/>
        </w:rPr>
        <w:t>Полученные данные при расчете коэффициента корреляции</w:t>
      </w:r>
    </w:p>
    <w:tbl>
      <w:tblPr>
        <w:tblStyle w:val="a4"/>
        <w:tblW w:w="0" w:type="auto"/>
        <w:tblInd w:w="108" w:type="dxa"/>
        <w:tblLook w:val="04A0"/>
      </w:tblPr>
      <w:tblGrid>
        <w:gridCol w:w="1672"/>
        <w:gridCol w:w="1460"/>
        <w:gridCol w:w="1229"/>
        <w:gridCol w:w="1192"/>
        <w:gridCol w:w="4018"/>
      </w:tblGrid>
      <w:tr w:rsidR="00691314" w:rsidRPr="00691314" w:rsidTr="00C53159">
        <w:tc>
          <w:tcPr>
            <w:tcW w:w="1564" w:type="dxa"/>
          </w:tcPr>
          <w:p w:rsidR="000B4752" w:rsidRPr="00691314" w:rsidRDefault="00691314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="000B4752" w:rsidRPr="00691314">
              <w:t>ризнаки</w:t>
            </w:r>
          </w:p>
        </w:tc>
        <w:tc>
          <w:tcPr>
            <w:tcW w:w="1460" w:type="dxa"/>
          </w:tcPr>
          <w:p w:rsidR="000B4752" w:rsidRPr="00691314" w:rsidRDefault="00691314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="000B4752" w:rsidRPr="00691314">
              <w:t>олученное значение</w:t>
            </w:r>
          </w:p>
        </w:tc>
        <w:tc>
          <w:tcPr>
            <w:tcW w:w="1229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rPr>
                <w:lang w:val="en-US"/>
              </w:rPr>
              <w:t>n</w:t>
            </w:r>
            <w:r w:rsidRPr="00691314">
              <w:t>=10,  р=0,05</w:t>
            </w:r>
          </w:p>
        </w:tc>
        <w:tc>
          <w:tcPr>
            <w:tcW w:w="1192" w:type="dxa"/>
          </w:tcPr>
          <w:p w:rsidR="00757F49" w:rsidRPr="00691314" w:rsidRDefault="00757F49" w:rsidP="00691314">
            <w:pPr>
              <w:pStyle w:val="futurismarkdown-paragraph"/>
              <w:shd w:val="clear" w:color="auto" w:fill="FFFFFF"/>
              <w:spacing w:before="0" w:beforeAutospacing="0" w:after="0" w:afterAutospacing="0" w:line="240" w:lineRule="exact"/>
              <w:jc w:val="center"/>
            </w:pPr>
            <w:r w:rsidRPr="00691314">
              <w:rPr>
                <w:lang w:val="en-US"/>
              </w:rPr>
              <w:t>n</w:t>
            </w:r>
            <w:r w:rsidRPr="00691314">
              <w:t>=10,  р=0,01</w:t>
            </w: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4018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вывод</w:t>
            </w:r>
          </w:p>
        </w:tc>
      </w:tr>
      <w:tr w:rsidR="00691314" w:rsidRPr="00691314" w:rsidTr="00C53159">
        <w:tc>
          <w:tcPr>
            <w:tcW w:w="1564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тревожность-цинизм</w:t>
            </w:r>
          </w:p>
        </w:tc>
        <w:tc>
          <w:tcPr>
            <w:tcW w:w="1460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C5315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-0,32</w:t>
            </w:r>
          </w:p>
        </w:tc>
        <w:tc>
          <w:tcPr>
            <w:tcW w:w="1229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C5315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0,32</w:t>
            </w:r>
            <w:r w:rsidRPr="00691314">
              <w:t>&lt;</w:t>
            </w:r>
            <w:r w:rsidR="00757F49" w:rsidRPr="00691314">
              <w:t>0,64</w:t>
            </w:r>
          </w:p>
        </w:tc>
        <w:tc>
          <w:tcPr>
            <w:tcW w:w="1192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C53159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</w:t>
            </w:r>
            <w:r w:rsidR="00C53159">
              <w:t>32</w:t>
            </w:r>
            <w:r w:rsidRPr="00691314">
              <w:rPr>
                <w:lang w:val="en-US"/>
              </w:rPr>
              <w:t>&lt;</w:t>
            </w:r>
            <w:r w:rsidRPr="00691314">
              <w:t>0,79</w:t>
            </w:r>
          </w:p>
        </w:tc>
        <w:tc>
          <w:tcPr>
            <w:tcW w:w="4018" w:type="dxa"/>
          </w:tcPr>
          <w:p w:rsidR="000B4752" w:rsidRPr="00691314" w:rsidRDefault="002467F4" w:rsidP="002467F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связь недостоверна</w:t>
            </w:r>
            <w:r>
              <w:t>, но возможно предположить</w:t>
            </w:r>
            <w:r w:rsidRPr="00691314">
              <w:t>, что при увеличении выборки связь могла бы подтвердиться на статистически значимом уровне</w:t>
            </w:r>
          </w:p>
        </w:tc>
      </w:tr>
      <w:tr w:rsidR="00691314" w:rsidRPr="00691314" w:rsidTr="00C53159">
        <w:tc>
          <w:tcPr>
            <w:tcW w:w="1564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тревожность-агрессивность</w:t>
            </w:r>
          </w:p>
        </w:tc>
        <w:tc>
          <w:tcPr>
            <w:tcW w:w="1460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-0,17</w:t>
            </w:r>
          </w:p>
        </w:tc>
        <w:tc>
          <w:tcPr>
            <w:tcW w:w="1229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0,17&lt;0,64</w:t>
            </w:r>
          </w:p>
        </w:tc>
        <w:tc>
          <w:tcPr>
            <w:tcW w:w="1192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0,17&lt;0,79</w:t>
            </w:r>
          </w:p>
        </w:tc>
        <w:tc>
          <w:tcPr>
            <w:tcW w:w="4018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связь недостоверна</w:t>
            </w:r>
            <w:r w:rsidR="00691314" w:rsidRPr="00691314">
              <w:t xml:space="preserve">, но возможно </w:t>
            </w:r>
            <w:r w:rsidR="002467F4">
              <w:t>предположить</w:t>
            </w:r>
            <w:r w:rsidR="00691314" w:rsidRPr="00691314">
              <w:t>, что при увеличении выборки связь могла бы подтвердиться на статистически значимом уровне</w:t>
            </w:r>
          </w:p>
        </w:tc>
      </w:tr>
      <w:tr w:rsidR="00691314" w:rsidRPr="00691314" w:rsidTr="00C53159">
        <w:tc>
          <w:tcPr>
            <w:tcW w:w="1564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тревожность-враждебность</w:t>
            </w:r>
          </w:p>
        </w:tc>
        <w:tc>
          <w:tcPr>
            <w:tcW w:w="1460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-0,66</w:t>
            </w:r>
          </w:p>
        </w:tc>
        <w:tc>
          <w:tcPr>
            <w:tcW w:w="1229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0,66&gt;0,64</w:t>
            </w:r>
          </w:p>
        </w:tc>
        <w:tc>
          <w:tcPr>
            <w:tcW w:w="1192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0,66</w:t>
            </w:r>
            <w:r w:rsidRPr="00691314">
              <w:rPr>
                <w:lang w:val="en-US"/>
              </w:rPr>
              <w:t>&lt;</w:t>
            </w:r>
            <w:r w:rsidRPr="00691314">
              <w:t>0,79</w:t>
            </w:r>
          </w:p>
        </w:tc>
        <w:tc>
          <w:tcPr>
            <w:tcW w:w="4018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 xml:space="preserve">связь статистически значимая, достоверная при р=0,05, но обратная, соответственно чем ниже один признак, тем выше другой  </w:t>
            </w:r>
            <w:r w:rsidR="00691314">
              <w:t>и наоборот</w:t>
            </w:r>
          </w:p>
        </w:tc>
      </w:tr>
    </w:tbl>
    <w:p w:rsidR="00691314" w:rsidRDefault="00691314" w:rsidP="00691314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AF7530" w:rsidRDefault="00691314" w:rsidP="00351D11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можно сделать вывод, что у педагогов </w:t>
      </w:r>
      <w:r w:rsidR="00AF7530" w:rsidRPr="00475DBC">
        <w:rPr>
          <w:sz w:val="28"/>
          <w:szCs w:val="28"/>
        </w:rPr>
        <w:t xml:space="preserve">МАОУ </w:t>
      </w:r>
      <w:r w:rsidR="00AF7530" w:rsidRPr="00475DBC">
        <w:rPr>
          <w:bCs/>
          <w:sz w:val="28"/>
          <w:szCs w:val="28"/>
        </w:rPr>
        <w:t>«</w:t>
      </w:r>
      <w:r w:rsidR="00AF7530" w:rsidRPr="00475DBC">
        <w:rPr>
          <w:sz w:val="28"/>
          <w:szCs w:val="28"/>
        </w:rPr>
        <w:t>СОШ № 2»</w:t>
      </w:r>
      <w:r w:rsidR="00AF7530">
        <w:rPr>
          <w:sz w:val="28"/>
          <w:szCs w:val="28"/>
        </w:rPr>
        <w:t xml:space="preserve"> наблюдается:</w:t>
      </w:r>
    </w:p>
    <w:p w:rsidR="00001C34" w:rsidRDefault="00001C34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связи между уровнем общей трево</w:t>
      </w:r>
      <w:r w:rsidR="002467F4">
        <w:rPr>
          <w:sz w:val="28"/>
          <w:szCs w:val="28"/>
        </w:rPr>
        <w:t xml:space="preserve">жности и уровнем агрессивности и цинизма, </w:t>
      </w:r>
      <w:r>
        <w:rPr>
          <w:sz w:val="28"/>
          <w:szCs w:val="28"/>
        </w:rPr>
        <w:t>но поскольку связ</w:t>
      </w:r>
      <w:r w:rsidR="002467F4">
        <w:rPr>
          <w:sz w:val="28"/>
          <w:szCs w:val="28"/>
        </w:rPr>
        <w:t>и обратные</w:t>
      </w:r>
      <w:r>
        <w:rPr>
          <w:sz w:val="28"/>
          <w:szCs w:val="28"/>
        </w:rPr>
        <w:t>, возможно предположить, что при увеличении выборки связь могла бы подтвердиться на статистически значимом уровне;</w:t>
      </w:r>
    </w:p>
    <w:p w:rsidR="00001C34" w:rsidRDefault="00001C34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 значимая обратная связь между уровнем общей тревожности и уровнем враждебности, т.е чем выше показатель уровня общей тревожности, тем ниже будет показатель уровня враждебности и </w:t>
      </w:r>
      <w:r>
        <w:rPr>
          <w:sz w:val="28"/>
          <w:szCs w:val="28"/>
        </w:rPr>
        <w:lastRenderedPageBreak/>
        <w:t>соответственно чем ниже показатель уровня общей тревожности, тем выше будет показатель уровня враждебности у педагогов.</w:t>
      </w:r>
    </w:p>
    <w:p w:rsidR="008B4B19" w:rsidRDefault="008B4B19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E69B6" w:rsidRDefault="007E69B6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Гипотезой исследования является п</w:t>
      </w:r>
      <w:r w:rsidRPr="00E77FC3">
        <w:rPr>
          <w:sz w:val="28"/>
          <w:szCs w:val="28"/>
        </w:rPr>
        <w:t>редпол</w:t>
      </w:r>
      <w:r>
        <w:rPr>
          <w:sz w:val="28"/>
          <w:szCs w:val="28"/>
        </w:rPr>
        <w:t>ожение</w:t>
      </w:r>
      <w:r w:rsidRPr="00E77FC3">
        <w:rPr>
          <w:sz w:val="28"/>
          <w:szCs w:val="28"/>
        </w:rPr>
        <w:t xml:space="preserve">, что </w:t>
      </w:r>
      <w:r w:rsidR="008B4B19" w:rsidRPr="00E77FC3">
        <w:rPr>
          <w:sz w:val="28"/>
          <w:szCs w:val="28"/>
        </w:rPr>
        <w:t>педагоги, задействованные для организации и проведения экзаменов</w:t>
      </w:r>
      <w:r w:rsidR="008B4B19">
        <w:rPr>
          <w:sz w:val="28"/>
          <w:szCs w:val="28"/>
        </w:rPr>
        <w:t xml:space="preserve">, </w:t>
      </w:r>
      <w:r w:rsidR="008B4B19" w:rsidRPr="00E77FC3">
        <w:rPr>
          <w:sz w:val="28"/>
          <w:szCs w:val="28"/>
        </w:rPr>
        <w:t xml:space="preserve"> которые </w:t>
      </w:r>
      <w:r w:rsidR="008B4B19">
        <w:rPr>
          <w:sz w:val="28"/>
          <w:szCs w:val="28"/>
        </w:rPr>
        <w:t>преподают дисциплины гуманитарного профиля</w:t>
      </w:r>
      <w:r w:rsidR="008B4B19" w:rsidRPr="00E77FC3">
        <w:rPr>
          <w:sz w:val="28"/>
          <w:szCs w:val="28"/>
        </w:rPr>
        <w:t xml:space="preserve">, </w:t>
      </w:r>
      <w:r w:rsidR="008B4B19">
        <w:rPr>
          <w:sz w:val="28"/>
          <w:szCs w:val="28"/>
        </w:rPr>
        <w:t xml:space="preserve">превосходят </w:t>
      </w:r>
      <w:r w:rsidR="008B4B19" w:rsidRPr="00E77FC3">
        <w:rPr>
          <w:sz w:val="28"/>
          <w:szCs w:val="28"/>
        </w:rPr>
        <w:t>педагог</w:t>
      </w:r>
      <w:r w:rsidR="008B4B19">
        <w:rPr>
          <w:sz w:val="28"/>
          <w:szCs w:val="28"/>
        </w:rPr>
        <w:t>ов, которые преподают дисциплины точных наук по</w:t>
      </w:r>
      <w:r w:rsidR="008B4B19" w:rsidRPr="00E77FC3">
        <w:rPr>
          <w:sz w:val="28"/>
          <w:szCs w:val="28"/>
        </w:rPr>
        <w:t xml:space="preserve"> уров</w:t>
      </w:r>
      <w:r w:rsidR="008B4B19">
        <w:rPr>
          <w:sz w:val="28"/>
          <w:szCs w:val="28"/>
        </w:rPr>
        <w:t>ню</w:t>
      </w:r>
      <w:r w:rsidR="008B4B19" w:rsidRPr="00E77FC3">
        <w:rPr>
          <w:sz w:val="28"/>
          <w:szCs w:val="28"/>
        </w:rPr>
        <w:t xml:space="preserve"> показателей</w:t>
      </w:r>
      <w:r w:rsidR="008B4B19">
        <w:rPr>
          <w:sz w:val="28"/>
          <w:szCs w:val="28"/>
        </w:rPr>
        <w:t>: цинизма, тревожности, враждебности и агрессивности</w:t>
      </w:r>
      <w:r w:rsidR="008B4B19" w:rsidRPr="00E77FC3">
        <w:rPr>
          <w:sz w:val="28"/>
          <w:szCs w:val="28"/>
        </w:rPr>
        <w:t>.</w:t>
      </w:r>
    </w:p>
    <w:p w:rsidR="006F35A3" w:rsidRDefault="00D3676B" w:rsidP="00DA3D8B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различий</w:t>
      </w:r>
      <w:r w:rsidR="00736A43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педагогами  по п</w:t>
      </w:r>
      <w:r w:rsidRPr="00BF5CA0">
        <w:rPr>
          <w:sz w:val="28"/>
          <w:szCs w:val="28"/>
        </w:rPr>
        <w:t xml:space="preserve">оказателям цинизма, агрессивности, враждебности и общей тревожности  был использован </w:t>
      </w:r>
      <w:r w:rsidR="006F35A3">
        <w:rPr>
          <w:sz w:val="28"/>
          <w:szCs w:val="28"/>
        </w:rPr>
        <w:br/>
      </w:r>
      <w:r w:rsidRPr="00BF5CA0">
        <w:rPr>
          <w:b/>
          <w:sz w:val="28"/>
          <w:szCs w:val="28"/>
          <w:lang w:val="en-US"/>
        </w:rPr>
        <w:t>U</w:t>
      </w:r>
      <w:r w:rsidRPr="00BF5CA0">
        <w:rPr>
          <w:b/>
          <w:sz w:val="28"/>
          <w:szCs w:val="28"/>
        </w:rPr>
        <w:t>-критерий Манна-Уитни</w:t>
      </w:r>
      <w:r w:rsidR="00BF5CA0">
        <w:rPr>
          <w:sz w:val="28"/>
          <w:szCs w:val="28"/>
        </w:rPr>
        <w:t>.</w:t>
      </w:r>
      <w:r w:rsidR="005D478F">
        <w:rPr>
          <w:sz w:val="28"/>
          <w:szCs w:val="28"/>
        </w:rPr>
        <w:t xml:space="preserve"> Данные для расчета представлены в таблице 8.</w:t>
      </w:r>
    </w:p>
    <w:p w:rsidR="00CC6E14" w:rsidRPr="00DA3D8B" w:rsidRDefault="00CC6E14" w:rsidP="00CC6E14">
      <w:pPr>
        <w:pStyle w:val="a3"/>
        <w:spacing w:before="0" w:beforeAutospacing="0" w:after="12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Pr="006D154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Исходные данные для расчета </w:t>
      </w:r>
      <w:r w:rsidRPr="00DA3D8B">
        <w:rPr>
          <w:sz w:val="28"/>
          <w:szCs w:val="28"/>
          <w:lang w:val="en-US"/>
        </w:rPr>
        <w:t>U</w:t>
      </w:r>
      <w:r w:rsidRPr="00DA3D8B">
        <w:rPr>
          <w:sz w:val="28"/>
          <w:szCs w:val="28"/>
        </w:rPr>
        <w:t>-критерия Манна-Уитни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922"/>
        <w:gridCol w:w="933"/>
        <w:gridCol w:w="890"/>
        <w:gridCol w:w="1161"/>
        <w:gridCol w:w="1008"/>
        <w:gridCol w:w="1017"/>
        <w:gridCol w:w="1109"/>
        <w:gridCol w:w="1134"/>
      </w:tblGrid>
      <w:tr w:rsidR="00DA3D8B" w:rsidRPr="00DA3D8B" w:rsidTr="00CC6E14">
        <w:trPr>
          <w:trHeight w:val="645"/>
        </w:trPr>
        <w:tc>
          <w:tcPr>
            <w:tcW w:w="1482" w:type="dxa"/>
            <w:vMerge w:val="restart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№/профиль</w:t>
            </w:r>
          </w:p>
        </w:tc>
        <w:tc>
          <w:tcPr>
            <w:tcW w:w="1855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2051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тревожность</w:t>
            </w:r>
          </w:p>
        </w:tc>
        <w:tc>
          <w:tcPr>
            <w:tcW w:w="2025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враждебность</w:t>
            </w:r>
          </w:p>
        </w:tc>
        <w:tc>
          <w:tcPr>
            <w:tcW w:w="2243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цинизм</w:t>
            </w:r>
          </w:p>
        </w:tc>
      </w:tr>
      <w:tr w:rsidR="00DA3D8B" w:rsidRPr="00DA3D8B" w:rsidTr="00CC6E14">
        <w:trPr>
          <w:trHeight w:val="570"/>
        </w:trPr>
        <w:tc>
          <w:tcPr>
            <w:tcW w:w="1482" w:type="dxa"/>
            <w:vMerge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E1651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4E1651" w:rsidRPr="00DA3D8B" w:rsidRDefault="004E1651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4E1651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4E1651" w:rsidRPr="00DA3D8B" w:rsidRDefault="004E1651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B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4E1651" w:rsidRPr="00DA3D8B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4E1651" w:rsidRPr="00DA3D8B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4E1651" w:rsidRPr="00DA3D8B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DA3D8B" w:rsidRDefault="00DA3D8B" w:rsidP="004E1651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рангов</w:t>
      </w:r>
      <w:r w:rsidR="004E1651">
        <w:rPr>
          <w:sz w:val="28"/>
          <w:szCs w:val="28"/>
        </w:rPr>
        <w:t xml:space="preserve"> составляет 55. Расчетная сумма: </w:t>
      </w:r>
    </w:p>
    <w:p w:rsidR="004E1651" w:rsidRDefault="00643B9F" w:rsidP="00DA3D8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N*(N+1)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10*(10+1)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=55</m:t>
          </m:r>
        </m:oMath>
      </m:oMathPara>
    </w:p>
    <w:p w:rsidR="00BC489E" w:rsidRDefault="004E1651" w:rsidP="00DA3D8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Равенство реальной и расчетной сумм соблюдено.</w:t>
      </w:r>
    </w:p>
    <w:p w:rsidR="00F77B5C" w:rsidRDefault="004E1651" w:rsidP="00AF537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таблицы 8 мы видим, что </w:t>
      </w:r>
      <w:r w:rsidR="00BC489E">
        <w:rPr>
          <w:sz w:val="28"/>
          <w:szCs w:val="28"/>
        </w:rPr>
        <w:t xml:space="preserve">по всем исследуемым показателям более </w:t>
      </w:r>
      <w:r w:rsidR="00BC489E" w:rsidRPr="00475DBC">
        <w:rPr>
          <w:bCs/>
          <w:sz w:val="28"/>
          <w:szCs w:val="28"/>
        </w:rPr>
        <w:t>«</w:t>
      </w:r>
      <w:r w:rsidR="00BC489E">
        <w:rPr>
          <w:sz w:val="28"/>
          <w:szCs w:val="28"/>
        </w:rPr>
        <w:t>высоким</w:t>
      </w:r>
      <w:r w:rsidR="00BC489E" w:rsidRPr="00475DBC">
        <w:rPr>
          <w:sz w:val="28"/>
          <w:szCs w:val="28"/>
        </w:rPr>
        <w:t>»</w:t>
      </w:r>
      <w:r w:rsidR="00BC489E">
        <w:rPr>
          <w:sz w:val="28"/>
          <w:szCs w:val="28"/>
        </w:rPr>
        <w:t xml:space="preserve"> рядом оказывается выборка </w:t>
      </w:r>
      <w:r>
        <w:rPr>
          <w:sz w:val="28"/>
          <w:szCs w:val="28"/>
        </w:rPr>
        <w:t>педагог</w:t>
      </w:r>
      <w:r w:rsidR="00BC489E">
        <w:rPr>
          <w:sz w:val="28"/>
          <w:szCs w:val="28"/>
        </w:rPr>
        <w:t>ов,</w:t>
      </w:r>
      <w:r>
        <w:rPr>
          <w:sz w:val="28"/>
          <w:szCs w:val="28"/>
        </w:rPr>
        <w:t xml:space="preserve"> преподающ</w:t>
      </w:r>
      <w:r w:rsidR="00BC489E">
        <w:rPr>
          <w:sz w:val="28"/>
          <w:szCs w:val="28"/>
        </w:rPr>
        <w:t xml:space="preserve">их </w:t>
      </w:r>
      <w:r w:rsidR="00BC489E">
        <w:rPr>
          <w:sz w:val="28"/>
          <w:szCs w:val="28"/>
        </w:rPr>
        <w:lastRenderedPageBreak/>
        <w:t>дисциплины точных наук. Именно на эту выборку приход</w:t>
      </w:r>
      <w:r w:rsidR="00F77B5C">
        <w:rPr>
          <w:sz w:val="28"/>
          <w:szCs w:val="28"/>
        </w:rPr>
        <w:t>я</w:t>
      </w:r>
      <w:r w:rsidR="00BC489E">
        <w:rPr>
          <w:sz w:val="28"/>
          <w:szCs w:val="28"/>
        </w:rPr>
        <w:t>тся больш</w:t>
      </w:r>
      <w:r w:rsidR="00F77B5C">
        <w:rPr>
          <w:sz w:val="28"/>
          <w:szCs w:val="28"/>
        </w:rPr>
        <w:t>ие</w:t>
      </w:r>
      <w:r w:rsidR="00BC489E">
        <w:rPr>
          <w:sz w:val="28"/>
          <w:szCs w:val="28"/>
        </w:rPr>
        <w:t xml:space="preserve"> рангов</w:t>
      </w:r>
      <w:r w:rsidR="00F77B5C">
        <w:rPr>
          <w:sz w:val="28"/>
          <w:szCs w:val="28"/>
        </w:rPr>
        <w:t>ые</w:t>
      </w:r>
      <w:r w:rsidR="00BC489E">
        <w:rPr>
          <w:sz w:val="28"/>
          <w:szCs w:val="28"/>
        </w:rPr>
        <w:t xml:space="preserve"> сумм</w:t>
      </w:r>
      <w:r w:rsidR="00F77B5C">
        <w:rPr>
          <w:sz w:val="28"/>
          <w:szCs w:val="28"/>
        </w:rPr>
        <w:t>ы по всем исследуемым показателям</w:t>
      </w:r>
      <w:r w:rsidR="00BC489E">
        <w:rPr>
          <w:sz w:val="28"/>
          <w:szCs w:val="28"/>
        </w:rPr>
        <w:t xml:space="preserve"> (строка </w:t>
      </w:r>
      <w:r w:rsidR="00BC489E" w:rsidRPr="00475DBC">
        <w:rPr>
          <w:bCs/>
          <w:sz w:val="28"/>
          <w:szCs w:val="28"/>
        </w:rPr>
        <w:t>«</w:t>
      </w:r>
      <w:r w:rsidR="00BC489E">
        <w:rPr>
          <w:sz w:val="28"/>
          <w:szCs w:val="28"/>
        </w:rPr>
        <w:t>сумма 2</w:t>
      </w:r>
      <w:r w:rsidR="00BC489E" w:rsidRPr="00475DBC">
        <w:rPr>
          <w:sz w:val="28"/>
          <w:szCs w:val="28"/>
        </w:rPr>
        <w:t>»</w:t>
      </w:r>
      <w:r w:rsidR="00BC489E">
        <w:rPr>
          <w:sz w:val="28"/>
          <w:szCs w:val="28"/>
        </w:rPr>
        <w:t xml:space="preserve"> таблицы 8).</w:t>
      </w:r>
    </w:p>
    <w:p w:rsidR="00F77B5C" w:rsidRDefault="006610DD" w:rsidP="00AF537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нашем случае количество педагогов в выборках не совпадает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≠n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определим эмпирическую величину </w:t>
      </w:r>
      <w:r w:rsidRPr="00DA3D8B">
        <w:rPr>
          <w:sz w:val="28"/>
          <w:szCs w:val="28"/>
          <w:lang w:val="en-US"/>
        </w:rPr>
        <w:t>U</w:t>
      </w:r>
      <w:r w:rsidRPr="00DA3D8B">
        <w:rPr>
          <w:sz w:val="28"/>
          <w:szCs w:val="28"/>
        </w:rPr>
        <w:t>-</w:t>
      </w:r>
      <w:proofErr w:type="spellStart"/>
      <w:r w:rsidRPr="00DA3D8B">
        <w:rPr>
          <w:sz w:val="28"/>
          <w:szCs w:val="28"/>
        </w:rPr>
        <w:t>критерия</w:t>
      </w:r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каждого </w:t>
      </w:r>
      <w:proofErr w:type="spellStart"/>
      <w:r>
        <w:rPr>
          <w:sz w:val="28"/>
          <w:szCs w:val="28"/>
        </w:rPr>
        <w:t>показателяв</w:t>
      </w:r>
      <w:proofErr w:type="spellEnd"/>
      <w:r>
        <w:rPr>
          <w:sz w:val="28"/>
          <w:szCs w:val="28"/>
        </w:rPr>
        <w:t xml:space="preserve"> соответствии с формулой:</w:t>
      </w:r>
    </w:p>
    <w:p w:rsidR="00F77B5C" w:rsidRPr="00D95CEE" w:rsidRDefault="006610DD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Uцинизм=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6*(6+1)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-30,5=14,5</m:t>
          </m:r>
        </m:oMath>
      </m:oMathPara>
    </w:p>
    <w:p w:rsidR="00227D22" w:rsidRDefault="00D95CEE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Uагрессивность=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6*(6+1)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-38,5=6,5</m:t>
          </m:r>
        </m:oMath>
      </m:oMathPara>
    </w:p>
    <w:p w:rsidR="00F77B5C" w:rsidRDefault="00D95CEE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Uтревожность=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6*(6+1)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-38=7</m:t>
          </m:r>
        </m:oMath>
      </m:oMathPara>
    </w:p>
    <w:p w:rsidR="00D95CEE" w:rsidRPr="00D95CEE" w:rsidRDefault="00D95CEE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Uвраждебность=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6+1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-36,5=8,5</m:t>
          </m:r>
        </m:oMath>
      </m:oMathPara>
    </w:p>
    <w:p w:rsidR="00D3676B" w:rsidRDefault="00D3676B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 xml:space="preserve">Критические значения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-критерия Манна-Уитни,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D3676B">
        <w:rPr>
          <w:sz w:val="28"/>
          <w:szCs w:val="28"/>
        </w:rPr>
        <w:t xml:space="preserve">=4,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D3676B">
        <w:rPr>
          <w:sz w:val="28"/>
          <w:szCs w:val="28"/>
        </w:rPr>
        <w:t>=6</w:t>
      </w:r>
      <w:r>
        <w:rPr>
          <w:sz w:val="28"/>
          <w:szCs w:val="28"/>
        </w:rPr>
        <w:t xml:space="preserve"> при:</w:t>
      </w:r>
    </w:p>
    <w:p w:rsidR="00022883" w:rsidRDefault="00D3676B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р=0,05 составляет </w:t>
      </w:r>
      <w:r w:rsidR="0009139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D3676B" w:rsidRDefault="00D3676B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 xml:space="preserve">р=0,01 составляет </w:t>
      </w:r>
      <w:r w:rsidR="00091391">
        <w:rPr>
          <w:sz w:val="28"/>
          <w:szCs w:val="28"/>
        </w:rPr>
        <w:t>1</w:t>
      </w:r>
      <w:r w:rsidRPr="000C07F9">
        <w:rPr>
          <w:sz w:val="28"/>
          <w:szCs w:val="28"/>
        </w:rPr>
        <w:t>.</w:t>
      </w:r>
    </w:p>
    <w:p w:rsidR="0072399A" w:rsidRDefault="00D3676B" w:rsidP="0072399A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Полученные </w:t>
      </w:r>
      <w:r w:rsidR="00294703">
        <w:rPr>
          <w:sz w:val="28"/>
          <w:szCs w:val="28"/>
        </w:rPr>
        <w:t>результаты исследования</w:t>
      </w:r>
      <w:r>
        <w:rPr>
          <w:sz w:val="28"/>
          <w:szCs w:val="28"/>
        </w:rPr>
        <w:t xml:space="preserve"> представлены в таблице </w:t>
      </w:r>
      <w:r w:rsidR="00294703">
        <w:rPr>
          <w:sz w:val="28"/>
          <w:szCs w:val="28"/>
        </w:rPr>
        <w:t>9</w:t>
      </w:r>
      <w:r w:rsidR="0072399A">
        <w:rPr>
          <w:sz w:val="28"/>
          <w:szCs w:val="28"/>
        </w:rPr>
        <w:t>.</w:t>
      </w:r>
    </w:p>
    <w:p w:rsidR="0072399A" w:rsidRDefault="0072399A" w:rsidP="0072399A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72399A" w:rsidRDefault="0072399A" w:rsidP="0072399A">
      <w:pPr>
        <w:pStyle w:val="a3"/>
        <w:spacing w:before="0" w:beforeAutospacing="0" w:after="12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C6E14">
        <w:rPr>
          <w:sz w:val="28"/>
          <w:szCs w:val="28"/>
        </w:rPr>
        <w:t>9</w:t>
      </w:r>
      <w:r w:rsidRPr="006D154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Полученные данные при расчете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-критерия Манна-Уитни</w:t>
      </w:r>
    </w:p>
    <w:tbl>
      <w:tblPr>
        <w:tblStyle w:val="a4"/>
        <w:tblW w:w="0" w:type="auto"/>
        <w:tblLook w:val="04A0"/>
      </w:tblPr>
      <w:tblGrid>
        <w:gridCol w:w="1672"/>
        <w:gridCol w:w="1460"/>
        <w:gridCol w:w="1229"/>
        <w:gridCol w:w="1192"/>
        <w:gridCol w:w="4194"/>
      </w:tblGrid>
      <w:tr w:rsidR="00D20870" w:rsidRPr="00691314" w:rsidTr="00294703">
        <w:tc>
          <w:tcPr>
            <w:tcW w:w="1672" w:type="dxa"/>
          </w:tcPr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Pr="00691314">
              <w:t>ризнаки</w:t>
            </w:r>
          </w:p>
        </w:tc>
        <w:tc>
          <w:tcPr>
            <w:tcW w:w="1460" w:type="dxa"/>
          </w:tcPr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Pr="00691314">
              <w:t>олученное значение</w:t>
            </w:r>
          </w:p>
        </w:tc>
        <w:tc>
          <w:tcPr>
            <w:tcW w:w="1229" w:type="dxa"/>
          </w:tcPr>
          <w:p w:rsidR="00D20870" w:rsidRPr="00691314" w:rsidRDefault="00643B9F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D20870" w:rsidRPr="00691314">
              <w:t>=</w:t>
            </w:r>
            <w:r w:rsidR="003A6656">
              <w:t>4</w:t>
            </w:r>
            <w:r w:rsidR="00D20870" w:rsidRPr="00691314"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3A6656" w:rsidRPr="00691314">
              <w:t>=</w:t>
            </w:r>
            <w:r w:rsidR="003A6656">
              <w:t>6</w:t>
            </w:r>
            <w:r w:rsidR="003A6656" w:rsidRPr="00691314">
              <w:t xml:space="preserve">,  </w:t>
            </w:r>
            <w:r w:rsidR="00D20870" w:rsidRPr="00691314">
              <w:t>р=0,05</w:t>
            </w:r>
          </w:p>
        </w:tc>
        <w:tc>
          <w:tcPr>
            <w:tcW w:w="1192" w:type="dxa"/>
          </w:tcPr>
          <w:p w:rsidR="00D20870" w:rsidRPr="00691314" w:rsidRDefault="00643B9F" w:rsidP="00A7759F">
            <w:pPr>
              <w:pStyle w:val="futurismarkdown-paragraph"/>
              <w:shd w:val="clear" w:color="auto" w:fill="FFFFFF"/>
              <w:spacing w:before="0" w:beforeAutospacing="0" w:after="0" w:afterAutospacing="0" w:line="240" w:lineRule="exact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3A6656" w:rsidRPr="00691314">
              <w:t>=</w:t>
            </w:r>
            <w:r w:rsidR="003A6656">
              <w:t>4</w:t>
            </w:r>
            <w:r w:rsidR="003A6656" w:rsidRPr="00691314"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3A6656" w:rsidRPr="00691314">
              <w:t>=</w:t>
            </w:r>
            <w:r w:rsidR="003A6656">
              <w:t>6</w:t>
            </w:r>
            <w:r w:rsidR="003A6656" w:rsidRPr="00691314">
              <w:t xml:space="preserve">,  </w:t>
            </w:r>
            <w:r w:rsidR="00D20870" w:rsidRPr="00691314">
              <w:t>р=0,01</w:t>
            </w:r>
          </w:p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4194" w:type="dxa"/>
          </w:tcPr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вывод</w:t>
            </w:r>
          </w:p>
        </w:tc>
      </w:tr>
      <w:tr w:rsidR="00D20870" w:rsidRPr="00691314" w:rsidTr="00294703">
        <w:tc>
          <w:tcPr>
            <w:tcW w:w="1672" w:type="dxa"/>
            <w:tcBorders>
              <w:bottom w:val="single" w:sz="4" w:space="0" w:color="auto"/>
            </w:tcBorders>
          </w:tcPr>
          <w:p w:rsidR="003A6656" w:rsidRDefault="003A6656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цинизм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D20870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3A6656" w:rsidRPr="00691314" w:rsidRDefault="003A6656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14,5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3A6656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D20870" w:rsidRPr="00691314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14,5</w:t>
            </w:r>
            <w:r w:rsidR="00D20870" w:rsidRPr="00D3676B">
              <w:t>&gt;</w:t>
            </w:r>
            <w:r>
              <w:t>3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3A6656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D20870" w:rsidRPr="00691314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14,5</w:t>
            </w:r>
            <w:r w:rsidRPr="00D3676B">
              <w:t>&gt;</w:t>
            </w:r>
            <w:r>
              <w:t>1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D20870" w:rsidRPr="00294703" w:rsidRDefault="00294703" w:rsidP="008B4B19">
            <w:pPr>
              <w:pStyle w:val="a9"/>
              <w:tabs>
                <w:tab w:val="left" w:pos="993"/>
                <w:tab w:val="left" w:pos="1134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656" w:rsidRPr="00294703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Pr="00294703">
              <w:rPr>
                <w:rFonts w:ascii="Times New Roman" w:hAnsi="Times New Roman" w:cs="Times New Roman"/>
                <w:sz w:val="24"/>
                <w:szCs w:val="24"/>
              </w:rPr>
              <w:t xml:space="preserve">между выборками </w:t>
            </w:r>
            <w:r w:rsidR="003A6656" w:rsidRPr="00294703">
              <w:rPr>
                <w:rFonts w:ascii="Times New Roman" w:hAnsi="Times New Roman" w:cs="Times New Roman"/>
                <w:sz w:val="24"/>
                <w:szCs w:val="24"/>
              </w:rPr>
              <w:t>нельзя считать значимыми</w:t>
            </w:r>
          </w:p>
        </w:tc>
      </w:tr>
      <w:tr w:rsidR="00294703" w:rsidRPr="00691314" w:rsidTr="002947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агрессивность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6,5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6,5</w:t>
            </w:r>
            <w:r w:rsidRPr="00691314">
              <w:rPr>
                <w:lang w:val="en-US"/>
              </w:rPr>
              <w:t>&gt;</w:t>
            </w:r>
            <w: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6,5</w:t>
            </w:r>
            <w:r w:rsidRPr="00691314">
              <w:rPr>
                <w:lang w:val="en-US"/>
              </w:rPr>
              <w:t>&gt;</w:t>
            </w: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8B4B19">
            <w:pPr>
              <w:jc w:val="both"/>
            </w:pPr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60C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выборками нельзя считать значимыми </w:t>
            </w:r>
          </w:p>
        </w:tc>
      </w:tr>
      <w:tr w:rsidR="00294703" w:rsidRPr="00691314" w:rsidTr="002947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враждебность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8,5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8</w:t>
            </w:r>
            <w:r w:rsidRPr="00691314">
              <w:t>&gt;</w:t>
            </w:r>
            <w: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8</w:t>
            </w:r>
            <w:r w:rsidRPr="00691314">
              <w:t>&gt;</w:t>
            </w: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8B4B19">
            <w:pPr>
              <w:jc w:val="both"/>
            </w:pPr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60C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выборками нельзя считать значимыми </w:t>
            </w:r>
          </w:p>
        </w:tc>
      </w:tr>
      <w:tr w:rsidR="00294703" w:rsidRPr="00691314" w:rsidTr="002947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7</w:t>
            </w:r>
            <w:r w:rsidRPr="00691314">
              <w:t>&gt;</w:t>
            </w:r>
            <w: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7</w:t>
            </w:r>
            <w:r w:rsidRPr="00691314">
              <w:t>&gt;</w:t>
            </w: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8B4B19">
            <w:pPr>
              <w:jc w:val="both"/>
            </w:pPr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60C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выборками нельзя считать значимыми </w:t>
            </w:r>
          </w:p>
        </w:tc>
      </w:tr>
    </w:tbl>
    <w:p w:rsidR="00022883" w:rsidRDefault="00022883" w:rsidP="00022883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AF537A" w:rsidRPr="008E629D" w:rsidRDefault="00022883" w:rsidP="00AF537A">
      <w:pPr>
        <w:pStyle w:val="a9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полученных данных можно сделать </w:t>
      </w:r>
      <w:proofErr w:type="spellStart"/>
      <w:r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</w:t>
      </w:r>
      <w:r w:rsid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азличия между выборками нельзя считать значимыми, так как 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эмп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≥U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0.05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 достоверными, так как 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эмп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≥U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0.01</w:t>
      </w:r>
      <w:r w:rsidR="00F93E36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ипотеза исследования о том, что педагоги, </w:t>
      </w:r>
      <w:r w:rsidR="0072399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задействованные для организации и проведения </w:t>
      </w:r>
      <w:proofErr w:type="spellStart"/>
      <w:r w:rsidR="0072399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="008B4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spellEnd"/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преподают дисциплины гуманитарного профиля, </w:t>
      </w:r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превосходят педагогов, которые преподают дисциплины точных наук по уровню </w:t>
      </w:r>
      <w:r w:rsidR="0072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72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цинизм, агрессивность, враждебность и общая </w:t>
      </w:r>
      <w:proofErr w:type="spellStart"/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</w:t>
      </w:r>
      <w:r w:rsidR="00723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подтверждается.</w:t>
      </w:r>
    </w:p>
    <w:p w:rsidR="005D67DF" w:rsidRDefault="005D67DF" w:rsidP="00B8385A">
      <w:pPr>
        <w:pStyle w:val="futurismarkdown-paragraph"/>
        <w:shd w:val="clear" w:color="auto" w:fill="FFFFFF"/>
        <w:spacing w:before="0" w:beforeAutospacing="0" w:after="0" w:afterAutospacing="0" w:line="360" w:lineRule="atLeast"/>
        <w:ind w:firstLine="709"/>
        <w:jc w:val="right"/>
      </w:pPr>
    </w:p>
    <w:sectPr w:rsidR="005D67DF" w:rsidSect="00B8385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A1" w:rsidRDefault="005232A1" w:rsidP="00C4730E">
      <w:pPr>
        <w:spacing w:after="0" w:line="240" w:lineRule="auto"/>
      </w:pPr>
      <w:r>
        <w:separator/>
      </w:r>
    </w:p>
  </w:endnote>
  <w:endnote w:type="continuationSeparator" w:id="1">
    <w:p w:rsidR="005232A1" w:rsidRDefault="005232A1" w:rsidP="00C4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9475"/>
      <w:docPartObj>
        <w:docPartGallery w:val="Page Numbers (Bottom of Page)"/>
        <w:docPartUnique/>
      </w:docPartObj>
    </w:sdtPr>
    <w:sdtContent>
      <w:p w:rsidR="005232A1" w:rsidRDefault="005232A1">
        <w:pPr>
          <w:pStyle w:val="ac"/>
          <w:jc w:val="right"/>
        </w:pPr>
        <w:r w:rsidRPr="00C4730E">
          <w:rPr>
            <w:rFonts w:ascii="Times New Roman" w:hAnsi="Times New Roman"/>
            <w:sz w:val="28"/>
          </w:rPr>
          <w:fldChar w:fldCharType="begin"/>
        </w:r>
        <w:r w:rsidRPr="00C4730E">
          <w:rPr>
            <w:rFonts w:ascii="Times New Roman" w:hAnsi="Times New Roman"/>
            <w:sz w:val="28"/>
          </w:rPr>
          <w:instrText xml:space="preserve"> PAGE   \* MERGEFORMAT </w:instrText>
        </w:r>
        <w:r w:rsidRPr="00C4730E">
          <w:rPr>
            <w:rFonts w:ascii="Times New Roman" w:hAnsi="Times New Roman"/>
            <w:sz w:val="28"/>
          </w:rPr>
          <w:fldChar w:fldCharType="separate"/>
        </w:r>
        <w:r w:rsidR="00B8385A">
          <w:rPr>
            <w:rFonts w:ascii="Times New Roman" w:hAnsi="Times New Roman"/>
            <w:noProof/>
            <w:sz w:val="28"/>
          </w:rPr>
          <w:t>10</w:t>
        </w:r>
        <w:r w:rsidRPr="00C4730E">
          <w:rPr>
            <w:rFonts w:ascii="Times New Roman" w:hAnsi="Times New Roman"/>
            <w:sz w:val="28"/>
          </w:rPr>
          <w:fldChar w:fldCharType="end"/>
        </w:r>
      </w:p>
    </w:sdtContent>
  </w:sdt>
  <w:p w:rsidR="005232A1" w:rsidRDefault="005232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A1" w:rsidRDefault="005232A1" w:rsidP="00C4730E">
      <w:pPr>
        <w:spacing w:after="0" w:line="240" w:lineRule="auto"/>
      </w:pPr>
      <w:r>
        <w:separator/>
      </w:r>
    </w:p>
  </w:footnote>
  <w:footnote w:type="continuationSeparator" w:id="1">
    <w:p w:rsidR="005232A1" w:rsidRDefault="005232A1" w:rsidP="00C4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A1"/>
    <w:multiLevelType w:val="multilevel"/>
    <w:tmpl w:val="C864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536A6"/>
    <w:multiLevelType w:val="multilevel"/>
    <w:tmpl w:val="91BC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D0D8B"/>
    <w:multiLevelType w:val="multilevel"/>
    <w:tmpl w:val="8EA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511B0"/>
    <w:multiLevelType w:val="hybridMultilevel"/>
    <w:tmpl w:val="20D8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0F2A"/>
    <w:multiLevelType w:val="multilevel"/>
    <w:tmpl w:val="082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F66F5"/>
    <w:multiLevelType w:val="multilevel"/>
    <w:tmpl w:val="056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638B1"/>
    <w:multiLevelType w:val="hybridMultilevel"/>
    <w:tmpl w:val="21C8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4C19"/>
    <w:multiLevelType w:val="hybridMultilevel"/>
    <w:tmpl w:val="549E9CF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3FA8588C"/>
    <w:multiLevelType w:val="hybridMultilevel"/>
    <w:tmpl w:val="82A20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2472A7"/>
    <w:multiLevelType w:val="hybridMultilevel"/>
    <w:tmpl w:val="20D8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04F43"/>
    <w:multiLevelType w:val="hybridMultilevel"/>
    <w:tmpl w:val="FFEA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B97659"/>
    <w:multiLevelType w:val="multilevel"/>
    <w:tmpl w:val="FE9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345CC"/>
    <w:multiLevelType w:val="hybridMultilevel"/>
    <w:tmpl w:val="BDD654C0"/>
    <w:lvl w:ilvl="0" w:tplc="61A8DA56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DA0EA0"/>
    <w:multiLevelType w:val="multilevel"/>
    <w:tmpl w:val="8AE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03152"/>
    <w:multiLevelType w:val="multilevel"/>
    <w:tmpl w:val="85F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541"/>
    <w:rsid w:val="00001C34"/>
    <w:rsid w:val="00022883"/>
    <w:rsid w:val="00054037"/>
    <w:rsid w:val="00055D4B"/>
    <w:rsid w:val="00077B3D"/>
    <w:rsid w:val="000854B7"/>
    <w:rsid w:val="00091391"/>
    <w:rsid w:val="00093615"/>
    <w:rsid w:val="000A11EF"/>
    <w:rsid w:val="000B4752"/>
    <w:rsid w:val="000C07F9"/>
    <w:rsid w:val="000E4857"/>
    <w:rsid w:val="000F56F9"/>
    <w:rsid w:val="001034B8"/>
    <w:rsid w:val="00112C1D"/>
    <w:rsid w:val="00133116"/>
    <w:rsid w:val="0015092E"/>
    <w:rsid w:val="001574EF"/>
    <w:rsid w:val="0017558F"/>
    <w:rsid w:val="00192B1D"/>
    <w:rsid w:val="00192DB6"/>
    <w:rsid w:val="00194A94"/>
    <w:rsid w:val="001D2F0E"/>
    <w:rsid w:val="001D4291"/>
    <w:rsid w:val="001D499C"/>
    <w:rsid w:val="001E0CF9"/>
    <w:rsid w:val="0022403E"/>
    <w:rsid w:val="00227D22"/>
    <w:rsid w:val="00240C7B"/>
    <w:rsid w:val="002467F4"/>
    <w:rsid w:val="00255531"/>
    <w:rsid w:val="00283641"/>
    <w:rsid w:val="00286EAF"/>
    <w:rsid w:val="00294703"/>
    <w:rsid w:val="002A103A"/>
    <w:rsid w:val="002B44D4"/>
    <w:rsid w:val="002B4CE1"/>
    <w:rsid w:val="002E52AE"/>
    <w:rsid w:val="002F169F"/>
    <w:rsid w:val="00303C1E"/>
    <w:rsid w:val="00320A86"/>
    <w:rsid w:val="00320E2C"/>
    <w:rsid w:val="003310CE"/>
    <w:rsid w:val="00351D11"/>
    <w:rsid w:val="003704D0"/>
    <w:rsid w:val="00371E92"/>
    <w:rsid w:val="0038231E"/>
    <w:rsid w:val="00386846"/>
    <w:rsid w:val="003A4B9A"/>
    <w:rsid w:val="003A50E5"/>
    <w:rsid w:val="003A6656"/>
    <w:rsid w:val="003D5824"/>
    <w:rsid w:val="003E438D"/>
    <w:rsid w:val="004221A3"/>
    <w:rsid w:val="00424764"/>
    <w:rsid w:val="00426BFC"/>
    <w:rsid w:val="00475DBC"/>
    <w:rsid w:val="00495447"/>
    <w:rsid w:val="004A7675"/>
    <w:rsid w:val="004D5D1C"/>
    <w:rsid w:val="004E1651"/>
    <w:rsid w:val="004F35B8"/>
    <w:rsid w:val="004F7D22"/>
    <w:rsid w:val="005232A1"/>
    <w:rsid w:val="005403ED"/>
    <w:rsid w:val="0054045F"/>
    <w:rsid w:val="0055467D"/>
    <w:rsid w:val="005714C0"/>
    <w:rsid w:val="00575F4A"/>
    <w:rsid w:val="005A155E"/>
    <w:rsid w:val="005A314B"/>
    <w:rsid w:val="005A68ED"/>
    <w:rsid w:val="005C4822"/>
    <w:rsid w:val="005D1631"/>
    <w:rsid w:val="005D478F"/>
    <w:rsid w:val="005D67DF"/>
    <w:rsid w:val="005E2E1D"/>
    <w:rsid w:val="0060494C"/>
    <w:rsid w:val="0061182A"/>
    <w:rsid w:val="006126E2"/>
    <w:rsid w:val="0063287E"/>
    <w:rsid w:val="006374D1"/>
    <w:rsid w:val="00643B9F"/>
    <w:rsid w:val="00651F1B"/>
    <w:rsid w:val="006610DD"/>
    <w:rsid w:val="006670AD"/>
    <w:rsid w:val="006678BE"/>
    <w:rsid w:val="00676E2A"/>
    <w:rsid w:val="00691314"/>
    <w:rsid w:val="00691E18"/>
    <w:rsid w:val="006A164E"/>
    <w:rsid w:val="006C18F5"/>
    <w:rsid w:val="006D1541"/>
    <w:rsid w:val="006E4C51"/>
    <w:rsid w:val="006F35A3"/>
    <w:rsid w:val="00706615"/>
    <w:rsid w:val="007155B8"/>
    <w:rsid w:val="0072399A"/>
    <w:rsid w:val="00724783"/>
    <w:rsid w:val="00736A43"/>
    <w:rsid w:val="007537DD"/>
    <w:rsid w:val="00757F49"/>
    <w:rsid w:val="007603B8"/>
    <w:rsid w:val="007760E0"/>
    <w:rsid w:val="0079595E"/>
    <w:rsid w:val="007A1E4A"/>
    <w:rsid w:val="007C01FB"/>
    <w:rsid w:val="007D65F1"/>
    <w:rsid w:val="007E5950"/>
    <w:rsid w:val="007E60EA"/>
    <w:rsid w:val="007E69B6"/>
    <w:rsid w:val="008432B0"/>
    <w:rsid w:val="00887CAF"/>
    <w:rsid w:val="00894BE7"/>
    <w:rsid w:val="008B4B19"/>
    <w:rsid w:val="008B5959"/>
    <w:rsid w:val="008D528E"/>
    <w:rsid w:val="008D5770"/>
    <w:rsid w:val="008E37F6"/>
    <w:rsid w:val="008E5C94"/>
    <w:rsid w:val="008E629D"/>
    <w:rsid w:val="008F2797"/>
    <w:rsid w:val="008F4EE6"/>
    <w:rsid w:val="009131EE"/>
    <w:rsid w:val="00925099"/>
    <w:rsid w:val="00931E5A"/>
    <w:rsid w:val="00941308"/>
    <w:rsid w:val="00954C9E"/>
    <w:rsid w:val="0097343D"/>
    <w:rsid w:val="00974906"/>
    <w:rsid w:val="00995270"/>
    <w:rsid w:val="009A487F"/>
    <w:rsid w:val="009A6F05"/>
    <w:rsid w:val="009C2127"/>
    <w:rsid w:val="009C461C"/>
    <w:rsid w:val="00A0027A"/>
    <w:rsid w:val="00A21110"/>
    <w:rsid w:val="00A7759F"/>
    <w:rsid w:val="00A81EBD"/>
    <w:rsid w:val="00A82616"/>
    <w:rsid w:val="00AA1BD1"/>
    <w:rsid w:val="00AC0907"/>
    <w:rsid w:val="00AC4E78"/>
    <w:rsid w:val="00AE1B38"/>
    <w:rsid w:val="00AF537A"/>
    <w:rsid w:val="00AF66BE"/>
    <w:rsid w:val="00AF7530"/>
    <w:rsid w:val="00B037B7"/>
    <w:rsid w:val="00B11020"/>
    <w:rsid w:val="00B7203F"/>
    <w:rsid w:val="00B756F2"/>
    <w:rsid w:val="00B8036C"/>
    <w:rsid w:val="00B8385A"/>
    <w:rsid w:val="00BA20B4"/>
    <w:rsid w:val="00BC489E"/>
    <w:rsid w:val="00BD57D1"/>
    <w:rsid w:val="00BE14FB"/>
    <w:rsid w:val="00BF5CA0"/>
    <w:rsid w:val="00C06D52"/>
    <w:rsid w:val="00C1534B"/>
    <w:rsid w:val="00C161EF"/>
    <w:rsid w:val="00C4730E"/>
    <w:rsid w:val="00C53159"/>
    <w:rsid w:val="00C55DE6"/>
    <w:rsid w:val="00C66C5B"/>
    <w:rsid w:val="00C823FD"/>
    <w:rsid w:val="00CB041A"/>
    <w:rsid w:val="00CC0E7D"/>
    <w:rsid w:val="00CC0E8B"/>
    <w:rsid w:val="00CC6E14"/>
    <w:rsid w:val="00CD335A"/>
    <w:rsid w:val="00CF0355"/>
    <w:rsid w:val="00D11863"/>
    <w:rsid w:val="00D20870"/>
    <w:rsid w:val="00D3071F"/>
    <w:rsid w:val="00D3676B"/>
    <w:rsid w:val="00D51880"/>
    <w:rsid w:val="00D520FE"/>
    <w:rsid w:val="00D64890"/>
    <w:rsid w:val="00D84D20"/>
    <w:rsid w:val="00D95CEE"/>
    <w:rsid w:val="00DA3D8B"/>
    <w:rsid w:val="00DA3E51"/>
    <w:rsid w:val="00DC28BD"/>
    <w:rsid w:val="00DD3FB8"/>
    <w:rsid w:val="00DE4CD0"/>
    <w:rsid w:val="00DE6C27"/>
    <w:rsid w:val="00E354B2"/>
    <w:rsid w:val="00E427FA"/>
    <w:rsid w:val="00E50DFD"/>
    <w:rsid w:val="00E77FC3"/>
    <w:rsid w:val="00E87445"/>
    <w:rsid w:val="00E909AC"/>
    <w:rsid w:val="00EB5988"/>
    <w:rsid w:val="00EE2A6E"/>
    <w:rsid w:val="00EE4699"/>
    <w:rsid w:val="00EF58AB"/>
    <w:rsid w:val="00F02190"/>
    <w:rsid w:val="00F22CD8"/>
    <w:rsid w:val="00F27BF3"/>
    <w:rsid w:val="00F312AE"/>
    <w:rsid w:val="00F70865"/>
    <w:rsid w:val="00F75BDD"/>
    <w:rsid w:val="00F77B5C"/>
    <w:rsid w:val="00F80AA4"/>
    <w:rsid w:val="00F9329A"/>
    <w:rsid w:val="00F93E36"/>
    <w:rsid w:val="00F95E20"/>
    <w:rsid w:val="00FA6883"/>
    <w:rsid w:val="00FB60F2"/>
    <w:rsid w:val="00FC4FCC"/>
    <w:rsid w:val="00FC5E92"/>
    <w:rsid w:val="00FD06C4"/>
    <w:rsid w:val="00FD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6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2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169F"/>
    <w:rPr>
      <w:color w:val="0000FF"/>
      <w:u w:val="single"/>
    </w:rPr>
  </w:style>
  <w:style w:type="character" w:styleId="a6">
    <w:name w:val="Strong"/>
    <w:basedOn w:val="a0"/>
    <w:uiPriority w:val="22"/>
    <w:qFormat/>
    <w:rsid w:val="002F16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F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6D5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730E"/>
  </w:style>
  <w:style w:type="paragraph" w:styleId="ac">
    <w:name w:val="footer"/>
    <w:basedOn w:val="a"/>
    <w:link w:val="ad"/>
    <w:uiPriority w:val="99"/>
    <w:unhideWhenUsed/>
    <w:rsid w:val="00C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30E"/>
  </w:style>
  <w:style w:type="character" w:styleId="ae">
    <w:name w:val="Placeholder Text"/>
    <w:basedOn w:val="a0"/>
    <w:uiPriority w:val="99"/>
    <w:semiHidden/>
    <w:rsid w:val="00DE4C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8CC6-BC53-4500-B249-1C1746AB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15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92</cp:revision>
  <cp:lastPrinted>2025-01-12T11:07:00Z</cp:lastPrinted>
  <dcterms:created xsi:type="dcterms:W3CDTF">2025-01-02T12:57:00Z</dcterms:created>
  <dcterms:modified xsi:type="dcterms:W3CDTF">2025-01-14T13:25:00Z</dcterms:modified>
</cp:coreProperties>
</file>