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8CD4E" w14:textId="3CBFC991" w:rsidR="002751FF" w:rsidRDefault="00F01153" w:rsidP="00777E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Ануфриев</w:t>
      </w:r>
      <w:r w:rsidR="002751FF" w:rsidRPr="004E278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</w:t>
      </w:r>
      <w:r w:rsidR="002751FF" w:rsidRPr="004E278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</w:t>
      </w:r>
      <w:r w:rsidR="002751FF" w:rsidRPr="004E278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4092CE9" w14:textId="77777777" w:rsidR="002751FF" w:rsidRPr="00CA18A2" w:rsidRDefault="002751FF" w:rsidP="00777E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E27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 дополнительного образования</w:t>
      </w:r>
    </w:p>
    <w:p w14:paraId="0F0CBEFD" w14:textId="77777777" w:rsidR="002751FF" w:rsidRPr="00CA18A2" w:rsidRDefault="002751FF" w:rsidP="00777E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2784">
        <w:rPr>
          <w:rFonts w:ascii="Times New Roman" w:hAnsi="Times New Roman" w:cs="Times New Roman"/>
          <w:sz w:val="24"/>
          <w:szCs w:val="24"/>
        </w:rPr>
        <w:t>Управление физической культуры спорта и туризма,</w:t>
      </w:r>
    </w:p>
    <w:p w14:paraId="7707A94D" w14:textId="77777777" w:rsidR="002751FF" w:rsidRPr="004E2784" w:rsidRDefault="002751FF" w:rsidP="00777E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784">
        <w:rPr>
          <w:rFonts w:ascii="Times New Roman" w:hAnsi="Times New Roman" w:cs="Times New Roman"/>
          <w:sz w:val="24"/>
          <w:szCs w:val="24"/>
        </w:rPr>
        <w:t>Международный детский центр «Артек»,</w:t>
      </w:r>
    </w:p>
    <w:p w14:paraId="7BF6F46B" w14:textId="24A49CBD" w:rsidR="002751FF" w:rsidRDefault="002751FF" w:rsidP="00777E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784">
        <w:rPr>
          <w:rFonts w:ascii="Times New Roman" w:hAnsi="Times New Roman" w:cs="Times New Roman"/>
          <w:sz w:val="24"/>
          <w:szCs w:val="24"/>
        </w:rPr>
        <w:t>(Г.</w:t>
      </w:r>
      <w:r w:rsidR="00F01153">
        <w:rPr>
          <w:rFonts w:ascii="Times New Roman" w:hAnsi="Times New Roman" w:cs="Times New Roman"/>
          <w:sz w:val="24"/>
          <w:szCs w:val="24"/>
        </w:rPr>
        <w:t xml:space="preserve"> </w:t>
      </w:r>
      <w:r w:rsidRPr="004E2784">
        <w:rPr>
          <w:rFonts w:ascii="Times New Roman" w:hAnsi="Times New Roman" w:cs="Times New Roman"/>
          <w:sz w:val="24"/>
          <w:szCs w:val="24"/>
        </w:rPr>
        <w:t>Ялта, Республика Крым)</w:t>
      </w:r>
    </w:p>
    <w:p w14:paraId="4C0B9A0B" w14:textId="77777777" w:rsidR="002751FF" w:rsidRPr="004E2784" w:rsidRDefault="002751FF" w:rsidP="002751F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19476F" w14:textId="2D7133F7" w:rsidR="002751FF" w:rsidRPr="00CA18A2" w:rsidRDefault="007765D6" w:rsidP="00275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Сап-сёрфинг</w:t>
      </w:r>
      <w:r w:rsidR="00B975CB" w:rsidRPr="00B975CB">
        <w:rPr>
          <w:rFonts w:ascii="Times New Roman" w:hAnsi="Times New Roman" w:cs="Times New Roman"/>
          <w:b/>
          <w:sz w:val="28"/>
          <w:szCs w:val="28"/>
        </w:rPr>
        <w:t>: путь к гармоничному физическому развитию детей</w:t>
      </w:r>
    </w:p>
    <w:p w14:paraId="24D64B5C" w14:textId="780686E0" w:rsidR="002751FF" w:rsidRPr="00B975CB" w:rsidRDefault="007765D6" w:rsidP="00777E7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F53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751FF" w:rsidRPr="004E2784">
        <w:rPr>
          <w:rFonts w:ascii="Times New Roman" w:hAnsi="Times New Roman" w:cs="Times New Roman"/>
          <w:b/>
          <w:i/>
          <w:sz w:val="24"/>
          <w:szCs w:val="24"/>
        </w:rPr>
        <w:t>Аннотация:</w:t>
      </w:r>
      <w:r w:rsidR="002751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75CB" w:rsidRPr="00B975CB">
        <w:rPr>
          <w:rFonts w:ascii="Times New Roman" w:hAnsi="Times New Roman" w:cs="Times New Roman"/>
          <w:bCs/>
          <w:i/>
          <w:sz w:val="24"/>
          <w:szCs w:val="24"/>
        </w:rPr>
        <w:t xml:space="preserve">Статья посвящена использованию </w:t>
      </w:r>
      <w:r>
        <w:rPr>
          <w:rFonts w:ascii="Times New Roman" w:hAnsi="Times New Roman" w:cs="Times New Roman"/>
          <w:bCs/>
          <w:i/>
          <w:sz w:val="24"/>
          <w:szCs w:val="24"/>
        </w:rPr>
        <w:t>сап-сёрфинг</w:t>
      </w:r>
      <w:r w:rsidR="00B975CB" w:rsidRPr="00B975CB">
        <w:rPr>
          <w:rFonts w:ascii="Times New Roman" w:hAnsi="Times New Roman" w:cs="Times New Roman"/>
          <w:bCs/>
          <w:i/>
          <w:sz w:val="24"/>
          <w:szCs w:val="24"/>
        </w:rPr>
        <w:t>а как эффективного метода развития физических качеств у детей.</w:t>
      </w:r>
      <w:r w:rsidR="00B975C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975CB" w:rsidRPr="00B975CB">
        <w:rPr>
          <w:rFonts w:ascii="Times New Roman" w:hAnsi="Times New Roman" w:cs="Times New Roman"/>
          <w:bCs/>
          <w:i/>
          <w:sz w:val="24"/>
          <w:szCs w:val="24"/>
        </w:rPr>
        <w:t>Представленная программа занятий способствует укреплению здоровья, повышению выносливости, силы, координации, гибкости и баланса, а также формированию важных личностных качеств.</w:t>
      </w:r>
      <w:r w:rsidR="00B975C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975CB" w:rsidRPr="00B975CB">
        <w:rPr>
          <w:rFonts w:ascii="Times New Roman" w:hAnsi="Times New Roman" w:cs="Times New Roman"/>
          <w:bCs/>
          <w:i/>
          <w:sz w:val="24"/>
          <w:szCs w:val="24"/>
        </w:rPr>
        <w:t>Описание программы основано на структурированном учебном плане, включающем теоретическую и практическую составляющие, разработанном в соответствии с современными требованиями к дополнительному образованию</w:t>
      </w:r>
    </w:p>
    <w:p w14:paraId="4C15E0B0" w14:textId="0CC2ED0B" w:rsidR="002751FF" w:rsidRPr="004E2784" w:rsidRDefault="002751FF" w:rsidP="006F534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784">
        <w:rPr>
          <w:rFonts w:ascii="Times New Roman" w:hAnsi="Times New Roman" w:cs="Times New Roman"/>
          <w:b/>
          <w:i/>
          <w:sz w:val="24"/>
          <w:szCs w:val="24"/>
        </w:rPr>
        <w:tab/>
        <w:t>Ключевые слова</w:t>
      </w:r>
      <w:r w:rsidRPr="004E278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765D6">
        <w:rPr>
          <w:rFonts w:ascii="Times New Roman" w:hAnsi="Times New Roman" w:cs="Times New Roman"/>
          <w:bCs/>
          <w:i/>
          <w:sz w:val="24"/>
          <w:szCs w:val="24"/>
        </w:rPr>
        <w:t>Сап-сёрфинг</w:t>
      </w:r>
      <w:r w:rsidR="00B975CB" w:rsidRPr="00B975CB">
        <w:rPr>
          <w:rFonts w:ascii="Times New Roman" w:hAnsi="Times New Roman" w:cs="Times New Roman"/>
          <w:bCs/>
          <w:i/>
          <w:sz w:val="24"/>
          <w:szCs w:val="24"/>
        </w:rPr>
        <w:t>, SUP, физическое развитие детей, выносливость, сила, координация, баланс, здоровье, дополнительное образование</w:t>
      </w:r>
    </w:p>
    <w:p w14:paraId="7E5998B9" w14:textId="77777777" w:rsidR="002751FF" w:rsidRDefault="002751FF" w:rsidP="006E09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14:paraId="72AB4058" w14:textId="52222BA7" w:rsidR="00B975CB" w:rsidRPr="006F5342" w:rsidRDefault="007765D6" w:rsidP="00B9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Сап-сёрфинг </w:t>
      </w:r>
      <w:r w:rsidR="00B975CB"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— сравнительно новый, но стремительно набирающий популярность в России вид спорта</w:t>
      </w:r>
      <w:r>
        <w:t xml:space="preserve">. </w:t>
      </w:r>
      <w:r w:rsidR="006F5342" w:rsidRPr="006F53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Слово «SUP» является аббревиатурой от «</w:t>
      </w:r>
      <w:proofErr w:type="spellStart"/>
      <w:r w:rsidR="006F5342" w:rsidRPr="006F53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Standup</w:t>
      </w:r>
      <w:proofErr w:type="spellEnd"/>
      <w:r w:rsidR="006F5342" w:rsidRPr="006F53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="006F5342" w:rsidRPr="006F53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paddleboarding</w:t>
      </w:r>
      <w:proofErr w:type="spellEnd"/>
      <w:r w:rsidR="006F5342" w:rsidRPr="006F53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B975CB"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975CB"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Его уникальность заключается в использовании весла для поддержания равновесия и передвижения на доске, что делает его доступным для широкого круга детей, независимо от их начальной физической подготовки.</w:t>
      </w:r>
      <w:r w:rsid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975CB"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Этот вид активности способствует комплексному развитию организма, требуя </w:t>
      </w:r>
      <w:r w:rsidR="00B975CB"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хорошей координации, баланса</w:t>
      </w:r>
      <w:r w:rsidR="00B975CB"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</w:t>
      </w:r>
      <w:r w:rsidR="00B975CB"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задействуя практически</w:t>
      </w:r>
      <w:r w:rsidR="00B975CB"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все группы мышц.</w:t>
      </w:r>
      <w:r w:rsid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975CB"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условиях современного общества, где дети проводят много времени за экранами,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сап-сёрфинг </w:t>
      </w:r>
      <w:r w:rsidR="00B975CB"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представляет собой </w:t>
      </w:r>
      <w:r w:rsidR="00B975CB"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ценную возможность</w:t>
      </w:r>
      <w:r w:rsidR="00B975CB"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повышения уровня</w:t>
      </w:r>
      <w:r w:rsid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975CB"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физической</w:t>
      </w:r>
      <w:r w:rsid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975CB"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активности</w:t>
      </w:r>
      <w:r w:rsid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975CB"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975CB"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укрепления</w:t>
      </w:r>
      <w:r w:rsid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975CB"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здоровья.</w:t>
      </w:r>
      <w:r w:rsid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975CB"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Он помогает компенсировать гиподинамию, укрепляет </w:t>
      </w:r>
      <w:r w:rsidR="00B975CB"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мышечный корсет</w:t>
      </w:r>
      <w:r w:rsidR="00B975CB"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улучшает</w:t>
      </w:r>
      <w:r w:rsid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975CB"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работу</w:t>
      </w:r>
      <w:r w:rsid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975CB"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сердечно-сосудистой</w:t>
      </w:r>
      <w:r w:rsid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975CB"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системы</w:t>
      </w:r>
      <w:r w:rsid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975CB"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975CB"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способствует</w:t>
      </w:r>
      <w:r w:rsid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975CB"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гармоничному</w:t>
      </w:r>
      <w:r w:rsid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975CB"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физическому</w:t>
      </w:r>
      <w:r w:rsid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975CB"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развитию.</w:t>
      </w:r>
    </w:p>
    <w:p w14:paraId="5F4965B7" w14:textId="78A6395B" w:rsidR="00B975CB" w:rsidRPr="006F5342" w:rsidRDefault="00B975CB" w:rsidP="00B9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Представленная в статье программа занятий </w:t>
      </w:r>
      <w:r w:rsidR="007765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сап-сёрфинг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ом разработана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возрастных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особенностей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России.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структурированный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курс,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включающий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теоретическую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практическую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части,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позволяющие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постепенно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безопасно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освоить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необходимые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навыки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достичь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оптимальных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качеств.</w:t>
      </w:r>
      <w:r w:rsidRPr="00B975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0B37320C" w14:textId="014B22CE" w:rsidR="00B975CB" w:rsidRDefault="00B975CB" w:rsidP="00B97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75CB">
        <w:rPr>
          <w:rFonts w:ascii="Times New Roman" w:hAnsi="Times New Roman" w:cs="Times New Roman"/>
          <w:sz w:val="24"/>
          <w:szCs w:val="24"/>
        </w:rPr>
        <w:t xml:space="preserve">Преимущества </w:t>
      </w:r>
      <w:r w:rsidR="007765D6">
        <w:rPr>
          <w:rFonts w:ascii="Times New Roman" w:hAnsi="Times New Roman" w:cs="Times New Roman"/>
          <w:sz w:val="24"/>
          <w:szCs w:val="24"/>
        </w:rPr>
        <w:t>сап-сёрфинг</w:t>
      </w:r>
      <w:r w:rsidRPr="00B975CB">
        <w:rPr>
          <w:rFonts w:ascii="Times New Roman" w:hAnsi="Times New Roman" w:cs="Times New Roman"/>
          <w:sz w:val="24"/>
          <w:szCs w:val="24"/>
        </w:rPr>
        <w:t>а для развития физических качеств</w:t>
      </w:r>
      <w:r>
        <w:rPr>
          <w:rFonts w:ascii="Times New Roman" w:hAnsi="Times New Roman" w:cs="Times New Roman"/>
          <w:sz w:val="24"/>
          <w:szCs w:val="24"/>
        </w:rPr>
        <w:t xml:space="preserve"> подростков</w:t>
      </w:r>
      <w:r w:rsidRPr="00B975CB">
        <w:rPr>
          <w:rFonts w:ascii="Times New Roman" w:hAnsi="Times New Roman" w:cs="Times New Roman"/>
          <w:sz w:val="24"/>
          <w:szCs w:val="24"/>
        </w:rPr>
        <w:t>:</w:t>
      </w:r>
      <w:r w:rsidRPr="00B975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B6C3A" w14:textId="1985E20A" w:rsidR="00B975CB" w:rsidRPr="00B975CB" w:rsidRDefault="00B975CB" w:rsidP="00B975CB">
      <w:pPr>
        <w:pStyle w:val="a5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975CB">
        <w:rPr>
          <w:rFonts w:ascii="Times New Roman" w:hAnsi="Times New Roman" w:cs="Times New Roman"/>
          <w:sz w:val="24"/>
          <w:szCs w:val="24"/>
        </w:rPr>
        <w:t>Сила: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Поддержание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равновесия на доске и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гребля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требуют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задействования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многих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групп мышц,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что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способствует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укреплению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мышечного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корсета и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росту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силы.</w:t>
      </w:r>
    </w:p>
    <w:p w14:paraId="2713C1D1" w14:textId="2B63E2E6" w:rsidR="00B975CB" w:rsidRPr="00B975CB" w:rsidRDefault="00B975CB" w:rsidP="00B975CB">
      <w:pPr>
        <w:pStyle w:val="a5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975CB">
        <w:rPr>
          <w:rFonts w:ascii="Times New Roman" w:hAnsi="Times New Roman" w:cs="Times New Roman"/>
          <w:sz w:val="24"/>
          <w:szCs w:val="24"/>
        </w:rPr>
        <w:t>Выносливость: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Регулярные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занятия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повышают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выносливость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как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сердечно-сосудистой,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так и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мышечной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системы.</w:t>
      </w:r>
    </w:p>
    <w:p w14:paraId="3BFF331C" w14:textId="7B0760BC" w:rsidR="00B975CB" w:rsidRPr="00B975CB" w:rsidRDefault="00B975CB" w:rsidP="00B975CB">
      <w:pPr>
        <w:pStyle w:val="a5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975CB">
        <w:rPr>
          <w:rFonts w:ascii="Times New Roman" w:hAnsi="Times New Roman" w:cs="Times New Roman"/>
          <w:sz w:val="24"/>
          <w:szCs w:val="24"/>
        </w:rPr>
        <w:t>Координация: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="007765D6">
        <w:rPr>
          <w:rFonts w:ascii="Times New Roman" w:hAnsi="Times New Roman" w:cs="Times New Roman"/>
          <w:sz w:val="24"/>
          <w:szCs w:val="24"/>
        </w:rPr>
        <w:t>Сап-сёрфинг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требует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высокой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координации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движений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для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поддержания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равновесия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и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эффективной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гребли.</w:t>
      </w:r>
    </w:p>
    <w:p w14:paraId="48589E40" w14:textId="651884A9" w:rsidR="00B975CB" w:rsidRPr="00B975CB" w:rsidRDefault="00B975CB" w:rsidP="00B975CB">
      <w:pPr>
        <w:pStyle w:val="a5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975CB">
        <w:rPr>
          <w:rFonts w:ascii="Times New Roman" w:hAnsi="Times New Roman" w:cs="Times New Roman"/>
          <w:sz w:val="24"/>
          <w:szCs w:val="24"/>
        </w:rPr>
        <w:t>Гибкость</w:t>
      </w:r>
      <w:proofErr w:type="gramStart"/>
      <w:r w:rsidR="006F5342" w:rsidRPr="00B975CB">
        <w:rPr>
          <w:rFonts w:ascii="Times New Roman" w:hAnsi="Times New Roman" w:cs="Times New Roman"/>
          <w:sz w:val="24"/>
          <w:szCs w:val="24"/>
        </w:rPr>
        <w:t>:</w:t>
      </w:r>
      <w:r w:rsidR="007765D6">
        <w:rPr>
          <w:rFonts w:ascii="Times New Roman" w:hAnsi="Times New Roman" w:cs="Times New Roman"/>
          <w:sz w:val="24"/>
          <w:szCs w:val="24"/>
        </w:rPr>
        <w:t xml:space="preserve"> Д</w:t>
      </w:r>
      <w:r w:rsidR="006F5342" w:rsidRPr="00B975CB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успешных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занятий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необходима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достаточная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гибкость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суставов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и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мышц.</w:t>
      </w:r>
    </w:p>
    <w:p w14:paraId="02974268" w14:textId="0969948C" w:rsidR="00B975CB" w:rsidRPr="00B975CB" w:rsidRDefault="00B975CB" w:rsidP="00B975CB">
      <w:pPr>
        <w:pStyle w:val="a5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975CB">
        <w:rPr>
          <w:rFonts w:ascii="Times New Roman" w:hAnsi="Times New Roman" w:cs="Times New Roman"/>
          <w:sz w:val="24"/>
          <w:szCs w:val="24"/>
        </w:rPr>
        <w:t>Баланс: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="007765D6">
        <w:rPr>
          <w:rFonts w:ascii="Times New Roman" w:hAnsi="Times New Roman" w:cs="Times New Roman"/>
          <w:sz w:val="24"/>
          <w:szCs w:val="24"/>
        </w:rPr>
        <w:t>Сап-сёрфинг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является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отличным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способом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развития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чувства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равновесия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и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5CB">
        <w:rPr>
          <w:rFonts w:ascii="Times New Roman" w:hAnsi="Times New Roman" w:cs="Times New Roman"/>
          <w:sz w:val="24"/>
          <w:szCs w:val="24"/>
        </w:rPr>
        <w:t>проприоцепции</w:t>
      </w:r>
      <w:proofErr w:type="spellEnd"/>
      <w:r w:rsidRPr="00B975CB">
        <w:rPr>
          <w:rFonts w:ascii="Times New Roman" w:hAnsi="Times New Roman" w:cs="Times New Roman"/>
          <w:sz w:val="24"/>
          <w:szCs w:val="24"/>
        </w:rPr>
        <w:t xml:space="preserve"> (осознания положения тела в пространстве).</w:t>
      </w:r>
    </w:p>
    <w:p w14:paraId="71F8A3D2" w14:textId="43CF9641" w:rsidR="00B975CB" w:rsidRPr="00B975CB" w:rsidRDefault="00B975CB" w:rsidP="00B975C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МЕТОДИКА ОБУЧЕНИЯ:</w:t>
      </w:r>
    </w:p>
    <w:p w14:paraId="3DFF6296" w14:textId="29BCB448" w:rsidR="00B975CB" w:rsidRPr="00B975CB" w:rsidRDefault="00B975CB" w:rsidP="00B9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Программа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включает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12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академических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часов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(6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занятий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по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2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часа)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и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состоит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из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инвариантной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и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вариативной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частей.</w:t>
      </w:r>
    </w:p>
    <w:p w14:paraId="0C64A322" w14:textId="69A62214" w:rsidR="00B975CB" w:rsidRPr="00B975CB" w:rsidRDefault="00B975CB" w:rsidP="00B9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Инвариантная часть:</w:t>
      </w:r>
    </w:p>
    <w:p w14:paraId="0BD2FB6A" w14:textId="22BFC9F5" w:rsidR="00B975CB" w:rsidRPr="00B975CB" w:rsidRDefault="00B975CB" w:rsidP="00B9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lastRenderedPageBreak/>
        <w:t>Тема 1. Вводное занятие: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Теоретическая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часть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посвящена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правилам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безопасности,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пользованию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оборудованием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и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оказанию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первой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помощи.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Практическая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часть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включает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контрольное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тестирование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плавания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в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спасательном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жилете.</w:t>
      </w:r>
    </w:p>
    <w:p w14:paraId="3803BD7E" w14:textId="10B2891A" w:rsidR="00B975CB" w:rsidRPr="00B975CB" w:rsidRDefault="00B975CB" w:rsidP="00B9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Тема 2. Базовые основы </w:t>
      </w:r>
      <w:r w:rsidR="007765D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сап-сёрфинга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: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Теоретическая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часть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знакомит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с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историей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="007765D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сап-сёрфинг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а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и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основными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настройками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доски.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Практическая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часть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—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освоение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техники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безопасного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поведения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на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воде,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правильной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стойки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и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базовых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гребков.</w:t>
      </w:r>
    </w:p>
    <w:p w14:paraId="02895628" w14:textId="3A0DB45D" w:rsidR="00B975CB" w:rsidRPr="00B975CB" w:rsidRDefault="00B975CB" w:rsidP="00B9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Тема 3. Управление сап-бордом: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Теория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охватывает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правила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управления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доской.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Практика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включает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отработку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падений,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подъема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с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воды,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совершенствование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техники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гребли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и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маневровых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упражнений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(огибание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условных</w:t>
      </w:r>
      <w:r w:rsidR="006F534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знаков).</w:t>
      </w:r>
    </w:p>
    <w:p w14:paraId="1B027D44" w14:textId="06557A8A" w:rsidR="000D4EEA" w:rsidRDefault="00B975CB" w:rsidP="00B97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B975CB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Вариативная часть (Модуль 1: Отработка техники гребли):</w:t>
      </w:r>
    </w:p>
    <w:p w14:paraId="12C626E2" w14:textId="1941945E" w:rsidR="00B975CB" w:rsidRPr="00B975CB" w:rsidRDefault="00B975CB" w:rsidP="00B97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B975CB">
        <w:rPr>
          <w:rFonts w:ascii="Times New Roman" w:hAnsi="Times New Roman" w:cs="Times New Roman"/>
          <w:sz w:val="24"/>
          <w:szCs w:val="24"/>
        </w:rPr>
        <w:t>ема 4. Выход в акваторию: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Теоретическая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часть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—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повторение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правил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безопасности.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Практика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—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выход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в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открытую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акваторию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(с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учетом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условий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безопасности),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отработка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плавания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и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гребли.</w:t>
      </w:r>
    </w:p>
    <w:p w14:paraId="56CE7322" w14:textId="69757B3F" w:rsidR="00B975CB" w:rsidRPr="00B975CB" w:rsidRDefault="00B975CB" w:rsidP="00B97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5CB">
        <w:rPr>
          <w:rFonts w:ascii="Times New Roman" w:hAnsi="Times New Roman" w:cs="Times New Roman"/>
          <w:sz w:val="24"/>
          <w:szCs w:val="24"/>
        </w:rPr>
        <w:t>Тема 5. Удержание на воде и отработка техники гребли: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Теоретическая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часть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—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изучение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свойств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воды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и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техники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плавания.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Практика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—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повторение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материала,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самостоятельная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посадка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с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воды,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занятия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в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открытой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акватории.</w:t>
      </w:r>
    </w:p>
    <w:p w14:paraId="56AA7E69" w14:textId="60C6739B" w:rsidR="00B975CB" w:rsidRPr="00B975CB" w:rsidRDefault="00B975CB" w:rsidP="006F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5CB">
        <w:rPr>
          <w:rFonts w:ascii="Times New Roman" w:hAnsi="Times New Roman" w:cs="Times New Roman"/>
          <w:sz w:val="24"/>
          <w:szCs w:val="24"/>
        </w:rPr>
        <w:t>Тема 6. Итоговое занятие: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Теоретическое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тестирование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и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практическое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закрепление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навыков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(обход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буев,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отработка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опрокидывания).</w:t>
      </w:r>
    </w:p>
    <w:p w14:paraId="67DAB9CB" w14:textId="212D49E5" w:rsidR="006F5342" w:rsidRPr="006F5342" w:rsidRDefault="00B975CB" w:rsidP="006F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5CB">
        <w:rPr>
          <w:rFonts w:ascii="Times New Roman" w:hAnsi="Times New Roman" w:cs="Times New Roman"/>
          <w:sz w:val="24"/>
          <w:szCs w:val="24"/>
        </w:rPr>
        <w:t>Вариативная часть (Модуль 2: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Дополнительные навыки –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для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продвинутых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Pr="00B975CB">
        <w:rPr>
          <w:rFonts w:ascii="Times New Roman" w:hAnsi="Times New Roman" w:cs="Times New Roman"/>
          <w:sz w:val="24"/>
          <w:szCs w:val="24"/>
        </w:rPr>
        <w:t>участников):</w:t>
      </w:r>
      <w:r w:rsidR="006F5342">
        <w:rPr>
          <w:rFonts w:ascii="Times New Roman" w:hAnsi="Times New Roman" w:cs="Times New Roman"/>
          <w:sz w:val="24"/>
          <w:szCs w:val="24"/>
        </w:rPr>
        <w:t xml:space="preserve"> Э</w:t>
      </w:r>
      <w:r w:rsidR="006F5342" w:rsidRPr="006F5342">
        <w:rPr>
          <w:rFonts w:ascii="Times New Roman" w:hAnsi="Times New Roman" w:cs="Times New Roman"/>
          <w:sz w:val="24"/>
          <w:szCs w:val="24"/>
        </w:rPr>
        <w:t>тот модуль может включать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="006F5342" w:rsidRPr="006F5342">
        <w:rPr>
          <w:rFonts w:ascii="Times New Roman" w:hAnsi="Times New Roman" w:cs="Times New Roman"/>
          <w:sz w:val="24"/>
          <w:szCs w:val="24"/>
        </w:rPr>
        <w:t>дополнительные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="006F5342" w:rsidRPr="006F5342">
        <w:rPr>
          <w:rFonts w:ascii="Times New Roman" w:hAnsi="Times New Roman" w:cs="Times New Roman"/>
          <w:sz w:val="24"/>
          <w:szCs w:val="24"/>
        </w:rPr>
        <w:t>темы,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="006F5342" w:rsidRPr="006F5342">
        <w:rPr>
          <w:rFonts w:ascii="Times New Roman" w:hAnsi="Times New Roman" w:cs="Times New Roman"/>
          <w:sz w:val="24"/>
          <w:szCs w:val="24"/>
        </w:rPr>
        <w:t>например,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="006F5342" w:rsidRPr="006F5342">
        <w:rPr>
          <w:rFonts w:ascii="Times New Roman" w:hAnsi="Times New Roman" w:cs="Times New Roman"/>
          <w:sz w:val="24"/>
          <w:szCs w:val="24"/>
        </w:rPr>
        <w:t>основы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="006F5342" w:rsidRPr="006F5342">
        <w:rPr>
          <w:rFonts w:ascii="Times New Roman" w:hAnsi="Times New Roman" w:cs="Times New Roman"/>
          <w:sz w:val="24"/>
          <w:szCs w:val="24"/>
        </w:rPr>
        <w:t>спасательных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="006F5342" w:rsidRPr="006F5342">
        <w:rPr>
          <w:rFonts w:ascii="Times New Roman" w:hAnsi="Times New Roman" w:cs="Times New Roman"/>
          <w:sz w:val="24"/>
          <w:szCs w:val="24"/>
        </w:rPr>
        <w:t>работ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="006F5342" w:rsidRPr="006F5342">
        <w:rPr>
          <w:rFonts w:ascii="Times New Roman" w:hAnsi="Times New Roman" w:cs="Times New Roman"/>
          <w:sz w:val="24"/>
          <w:szCs w:val="24"/>
        </w:rPr>
        <w:t>на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="006F5342" w:rsidRPr="006F5342">
        <w:rPr>
          <w:rFonts w:ascii="Times New Roman" w:hAnsi="Times New Roman" w:cs="Times New Roman"/>
          <w:sz w:val="24"/>
          <w:szCs w:val="24"/>
        </w:rPr>
        <w:t>воде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="006F5342" w:rsidRPr="006F5342">
        <w:rPr>
          <w:rFonts w:ascii="Times New Roman" w:hAnsi="Times New Roman" w:cs="Times New Roman"/>
          <w:sz w:val="24"/>
          <w:szCs w:val="24"/>
        </w:rPr>
        <w:t>или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="006F5342" w:rsidRPr="006F5342">
        <w:rPr>
          <w:rFonts w:ascii="Times New Roman" w:hAnsi="Times New Roman" w:cs="Times New Roman"/>
          <w:sz w:val="24"/>
          <w:szCs w:val="24"/>
        </w:rPr>
        <w:t>знакомство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="006F5342" w:rsidRPr="006F5342">
        <w:rPr>
          <w:rFonts w:ascii="Times New Roman" w:hAnsi="Times New Roman" w:cs="Times New Roman"/>
          <w:sz w:val="24"/>
          <w:szCs w:val="24"/>
        </w:rPr>
        <w:t>с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="006F5342" w:rsidRPr="006F5342">
        <w:rPr>
          <w:rFonts w:ascii="Times New Roman" w:hAnsi="Times New Roman" w:cs="Times New Roman"/>
          <w:sz w:val="24"/>
          <w:szCs w:val="24"/>
        </w:rPr>
        <w:t>навигацией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="006F5342" w:rsidRPr="006F5342">
        <w:rPr>
          <w:rFonts w:ascii="Times New Roman" w:hAnsi="Times New Roman" w:cs="Times New Roman"/>
          <w:sz w:val="24"/>
          <w:szCs w:val="24"/>
        </w:rPr>
        <w:t>(может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="006F5342" w:rsidRPr="006F5342">
        <w:rPr>
          <w:rFonts w:ascii="Times New Roman" w:hAnsi="Times New Roman" w:cs="Times New Roman"/>
          <w:sz w:val="24"/>
          <w:szCs w:val="24"/>
        </w:rPr>
        <w:t>быть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="006F5342" w:rsidRPr="006F5342">
        <w:rPr>
          <w:rFonts w:ascii="Times New Roman" w:hAnsi="Times New Roman" w:cs="Times New Roman"/>
          <w:sz w:val="24"/>
          <w:szCs w:val="24"/>
        </w:rPr>
        <w:t>заменён на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="006F5342" w:rsidRPr="006F5342">
        <w:rPr>
          <w:rFonts w:ascii="Times New Roman" w:hAnsi="Times New Roman" w:cs="Times New Roman"/>
          <w:sz w:val="24"/>
          <w:szCs w:val="24"/>
        </w:rPr>
        <w:t>йогу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="006F5342" w:rsidRPr="006F5342">
        <w:rPr>
          <w:rFonts w:ascii="Times New Roman" w:hAnsi="Times New Roman" w:cs="Times New Roman"/>
          <w:sz w:val="24"/>
          <w:szCs w:val="24"/>
        </w:rPr>
        <w:t>на</w:t>
      </w:r>
      <w:r w:rsidR="006F5342">
        <w:rPr>
          <w:rFonts w:ascii="Times New Roman" w:hAnsi="Times New Roman" w:cs="Times New Roman"/>
          <w:sz w:val="24"/>
          <w:szCs w:val="24"/>
        </w:rPr>
        <w:t xml:space="preserve"> </w:t>
      </w:r>
      <w:r w:rsidR="006F5342" w:rsidRPr="006F5342">
        <w:rPr>
          <w:rFonts w:ascii="Times New Roman" w:hAnsi="Times New Roman" w:cs="Times New Roman"/>
          <w:sz w:val="24"/>
          <w:szCs w:val="24"/>
        </w:rPr>
        <w:t>сап-бордах).</w:t>
      </w:r>
    </w:p>
    <w:p w14:paraId="70A1DE86" w14:textId="72572E1B" w:rsidR="006F5342" w:rsidRDefault="006F5342" w:rsidP="006F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342">
        <w:rPr>
          <w:rFonts w:ascii="Times New Roman" w:hAnsi="Times New Roman" w:cs="Times New Roman"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тестирования,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наблюдения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выполнением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практических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заданий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составления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группового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рейтинга.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Критерии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включают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техники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гребли,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теории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безопасности,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проявление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личностных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качеств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(дисциплина,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самоорганизация,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стрессоустойчивость,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креативность,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настойчивость).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Метапредметные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оцениваются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умению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работать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команде,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критически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мыслить,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планировать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организовывать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навыкам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342">
        <w:rPr>
          <w:rFonts w:ascii="Times New Roman" w:hAnsi="Times New Roman" w:cs="Times New Roman"/>
          <w:sz w:val="24"/>
          <w:szCs w:val="24"/>
        </w:rPr>
        <w:t>саморефлексии.</w:t>
      </w:r>
    </w:p>
    <w:p w14:paraId="555CE10A" w14:textId="20ABAA82" w:rsidR="007765D6" w:rsidRDefault="007765D6" w:rsidP="0077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5D6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сап-</w:t>
      </w:r>
      <w:r w:rsidRPr="007765D6"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сёрфинг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7765D6">
        <w:rPr>
          <w:rFonts w:ascii="Times New Roman" w:hAnsi="Times New Roman" w:cs="Times New Roman"/>
          <w:sz w:val="24"/>
          <w:szCs w:val="24"/>
        </w:rPr>
        <w:t>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эффективный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инструмент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гармоничного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подростков,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способствуя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укреплению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здоровья,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важных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личностных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качеств.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Систематические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занятия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руководством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квалифицированного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инструктора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позволят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достичь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значительных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ключевых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компетенций.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Учитывая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динамично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развивающийся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характер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сап-</w:t>
      </w:r>
      <w:r w:rsidRPr="007765D6"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сёрфинг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765D6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спорта,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важно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постоянно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совершенствовать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методики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используя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современные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педагогические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подходы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учитывая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D6">
        <w:rPr>
          <w:rFonts w:ascii="Times New Roman" w:hAnsi="Times New Roman" w:cs="Times New Roman"/>
          <w:sz w:val="24"/>
          <w:szCs w:val="24"/>
        </w:rPr>
        <w:t>ученика.</w:t>
      </w:r>
    </w:p>
    <w:p w14:paraId="7AEA155F" w14:textId="77777777" w:rsidR="00250346" w:rsidRPr="00250346" w:rsidRDefault="002751FF" w:rsidP="002503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46"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</w:p>
    <w:p w14:paraId="4D54B947" w14:textId="00C59385" w:rsidR="007765D6" w:rsidRPr="007765D6" w:rsidRDefault="007765D6" w:rsidP="006F5342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Белова Н. 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Сап-сёрфинг </w:t>
      </w:r>
      <w:r w:rsidRPr="00776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один из популярных видов спорта</w:t>
      </w:r>
      <w:r w:rsidRPr="00776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Вестник науки. 2024. №1 (70)</w:t>
      </w:r>
      <w:r w:rsidRPr="006F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906</w:t>
      </w:r>
      <w:r w:rsidRPr="006F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</w:t>
      </w:r>
    </w:p>
    <w:p w14:paraId="65A94F80" w14:textId="2A7B0AA9" w:rsidR="006F5342" w:rsidRPr="006F5342" w:rsidRDefault="006F5342" w:rsidP="006F5342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342">
        <w:rPr>
          <w:rFonts w:ascii="Times New Roman" w:eastAsia="Calibri" w:hAnsi="Times New Roman" w:cs="Times New Roman"/>
          <w:sz w:val="24"/>
          <w:szCs w:val="24"/>
        </w:rPr>
        <w:t xml:space="preserve">Виленский М.Я. Физическая культура: учебник / М. Я. Виленский. – М.: </w:t>
      </w:r>
      <w:proofErr w:type="spellStart"/>
      <w:r w:rsidRPr="006F5342">
        <w:rPr>
          <w:rFonts w:ascii="Times New Roman" w:eastAsia="Calibri" w:hAnsi="Times New Roman" w:cs="Times New Roman"/>
          <w:sz w:val="24"/>
          <w:szCs w:val="24"/>
        </w:rPr>
        <w:t>КноРус</w:t>
      </w:r>
      <w:proofErr w:type="spellEnd"/>
      <w:r w:rsidRPr="006F5342">
        <w:rPr>
          <w:rFonts w:ascii="Times New Roman" w:eastAsia="Calibri" w:hAnsi="Times New Roman" w:cs="Times New Roman"/>
          <w:sz w:val="24"/>
          <w:szCs w:val="24"/>
        </w:rPr>
        <w:t xml:space="preserve">, 2018. – 423 с. – Режим доступа: https://www.book.ru/ </w:t>
      </w:r>
      <w:proofErr w:type="spellStart"/>
      <w:r w:rsidRPr="006F5342">
        <w:rPr>
          <w:rFonts w:ascii="Times New Roman" w:eastAsia="Calibri" w:hAnsi="Times New Roman" w:cs="Times New Roman"/>
          <w:sz w:val="24"/>
          <w:szCs w:val="24"/>
        </w:rPr>
        <w:t>book</w:t>
      </w:r>
      <w:proofErr w:type="spellEnd"/>
      <w:r w:rsidRPr="006F5342">
        <w:rPr>
          <w:rFonts w:ascii="Times New Roman" w:eastAsia="Calibri" w:hAnsi="Times New Roman" w:cs="Times New Roman"/>
          <w:sz w:val="24"/>
          <w:szCs w:val="24"/>
        </w:rPr>
        <w:t>/925962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5BCBC0" w14:textId="2B0357EA" w:rsidR="006F5342" w:rsidRPr="006F5342" w:rsidRDefault="006F5342" w:rsidP="006F5342">
      <w:pPr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5342">
        <w:rPr>
          <w:rFonts w:ascii="Times New Roman" w:eastAsia="Times New Roman" w:hAnsi="Times New Roman" w:cs="Times New Roman"/>
          <w:sz w:val="24"/>
          <w:szCs w:val="20"/>
          <w:lang w:eastAsia="ru-RU"/>
        </w:rPr>
        <w:t>Дудова Т.В. «Возможности и перспективы развития сёрфинга в Российской Федерации», ВКР Российский международный олимпийский университет, 2017 – 56 с.</w:t>
      </w:r>
      <w:r w:rsidR="007765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7BA44DF4" w14:textId="77777777" w:rsidR="006F5342" w:rsidRPr="006F5342" w:rsidRDefault="006F5342" w:rsidP="006F5342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3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Каткова, А.М. </w:t>
      </w:r>
      <w:r w:rsidRPr="006F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и спорт: учебное наглядное пособие/ А.М. Каткова, В.И. Храмцова. – М.: МПГУ, 2018. – 64 с.</w:t>
      </w:r>
    </w:p>
    <w:p w14:paraId="694F753C" w14:textId="77777777" w:rsidR="006F5342" w:rsidRPr="006F5342" w:rsidRDefault="006F5342" w:rsidP="006F5342">
      <w:pPr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53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Плавание с методикой преподавания: учебник для СПО / под общ. ред. Н. Ж. Булгаковой. — 2-е изд. — М.: Издательство </w:t>
      </w:r>
      <w:proofErr w:type="spellStart"/>
      <w:r w:rsidRPr="006F5342">
        <w:rPr>
          <w:rFonts w:ascii="Times New Roman" w:eastAsia="Times New Roman" w:hAnsi="Times New Roman" w:cs="Times New Roman"/>
          <w:sz w:val="24"/>
          <w:szCs w:val="20"/>
          <w:lang w:eastAsia="ru-RU"/>
        </w:rPr>
        <w:t>Юрайт</w:t>
      </w:r>
      <w:proofErr w:type="spellEnd"/>
      <w:r w:rsidRPr="006F53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2018. — 344 с. — (Серия: </w:t>
      </w:r>
      <w:proofErr w:type="spellStart"/>
      <w:r w:rsidRPr="006F534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Профессио</w:t>
      </w:r>
      <w:proofErr w:type="spellEnd"/>
      <w:r w:rsidRPr="006F53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6F5342">
        <w:rPr>
          <w:rFonts w:ascii="Times New Roman" w:eastAsia="Times New Roman" w:hAnsi="Times New Roman" w:cs="Times New Roman"/>
          <w:sz w:val="24"/>
          <w:szCs w:val="20"/>
          <w:lang w:eastAsia="ru-RU"/>
        </w:rPr>
        <w:t>нальное</w:t>
      </w:r>
      <w:proofErr w:type="spellEnd"/>
      <w:r w:rsidRPr="006F53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образование).</w:t>
      </w:r>
    </w:p>
    <w:p w14:paraId="030A417B" w14:textId="77777777" w:rsidR="00250346" w:rsidRPr="00250346" w:rsidRDefault="00250346" w:rsidP="0025034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0221F50" w14:textId="77777777" w:rsidR="008D33A7" w:rsidRDefault="008D33A7"/>
    <w:sectPr w:rsidR="008D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21604"/>
    <w:multiLevelType w:val="hybridMultilevel"/>
    <w:tmpl w:val="B0EA96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3C7BC3"/>
    <w:multiLevelType w:val="hybridMultilevel"/>
    <w:tmpl w:val="D0F86C30"/>
    <w:lvl w:ilvl="0" w:tplc="2D26719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91184E"/>
    <w:multiLevelType w:val="hybridMultilevel"/>
    <w:tmpl w:val="9EF8F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34EBA"/>
    <w:multiLevelType w:val="hybridMultilevel"/>
    <w:tmpl w:val="1B18E7A6"/>
    <w:lvl w:ilvl="0" w:tplc="7954213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AA3560"/>
    <w:multiLevelType w:val="hybridMultilevel"/>
    <w:tmpl w:val="B25A980A"/>
    <w:lvl w:ilvl="0" w:tplc="7954213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393A98"/>
    <w:multiLevelType w:val="hybridMultilevel"/>
    <w:tmpl w:val="14AC8340"/>
    <w:lvl w:ilvl="0" w:tplc="7954213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8F1782"/>
    <w:multiLevelType w:val="hybridMultilevel"/>
    <w:tmpl w:val="23B07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802E7A"/>
    <w:multiLevelType w:val="hybridMultilevel"/>
    <w:tmpl w:val="63A4E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54544D7"/>
    <w:multiLevelType w:val="hybridMultilevel"/>
    <w:tmpl w:val="82347D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91643F4"/>
    <w:multiLevelType w:val="hybridMultilevel"/>
    <w:tmpl w:val="7A9EA32A"/>
    <w:lvl w:ilvl="0" w:tplc="4B8EEEA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0792189"/>
    <w:multiLevelType w:val="multilevel"/>
    <w:tmpl w:val="2C46C024"/>
    <w:lvl w:ilvl="0">
      <w:start w:val="1"/>
      <w:numFmt w:val="decimal"/>
      <w:lvlText w:val="%1."/>
      <w:lvlJc w:val="left"/>
      <w:pPr>
        <w:ind w:left="130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3029" w:hanging="420"/>
      </w:pPr>
      <w:rPr>
        <w:rFonts w:hint="default"/>
      </w:rPr>
    </w:lvl>
    <w:lvl w:ilvl="3">
      <w:numFmt w:val="bullet"/>
      <w:lvlText w:val="•"/>
      <w:lvlJc w:val="left"/>
      <w:pPr>
        <w:ind w:left="3893" w:hanging="420"/>
      </w:pPr>
      <w:rPr>
        <w:rFonts w:hint="default"/>
      </w:rPr>
    </w:lvl>
    <w:lvl w:ilvl="4">
      <w:numFmt w:val="bullet"/>
      <w:lvlText w:val="•"/>
      <w:lvlJc w:val="left"/>
      <w:pPr>
        <w:ind w:left="4758" w:hanging="420"/>
      </w:pPr>
      <w:rPr>
        <w:rFonts w:hint="default"/>
      </w:rPr>
    </w:lvl>
    <w:lvl w:ilvl="5">
      <w:numFmt w:val="bullet"/>
      <w:lvlText w:val="•"/>
      <w:lvlJc w:val="left"/>
      <w:pPr>
        <w:ind w:left="5623" w:hanging="420"/>
      </w:pPr>
      <w:rPr>
        <w:rFonts w:hint="default"/>
      </w:rPr>
    </w:lvl>
    <w:lvl w:ilvl="6">
      <w:numFmt w:val="bullet"/>
      <w:lvlText w:val="•"/>
      <w:lvlJc w:val="left"/>
      <w:pPr>
        <w:ind w:left="6487" w:hanging="420"/>
      </w:pPr>
      <w:rPr>
        <w:rFonts w:hint="default"/>
      </w:rPr>
    </w:lvl>
    <w:lvl w:ilvl="7">
      <w:numFmt w:val="bullet"/>
      <w:lvlText w:val="•"/>
      <w:lvlJc w:val="left"/>
      <w:pPr>
        <w:ind w:left="7352" w:hanging="420"/>
      </w:pPr>
      <w:rPr>
        <w:rFonts w:hint="default"/>
      </w:rPr>
    </w:lvl>
    <w:lvl w:ilvl="8">
      <w:numFmt w:val="bullet"/>
      <w:lvlText w:val="•"/>
      <w:lvlJc w:val="left"/>
      <w:pPr>
        <w:ind w:left="8217" w:hanging="420"/>
      </w:pPr>
      <w:rPr>
        <w:rFonts w:hint="default"/>
      </w:rPr>
    </w:lvl>
  </w:abstractNum>
  <w:num w:numId="1" w16cid:durableId="1704591731">
    <w:abstractNumId w:val="2"/>
  </w:num>
  <w:num w:numId="2" w16cid:durableId="743644014">
    <w:abstractNumId w:val="10"/>
  </w:num>
  <w:num w:numId="3" w16cid:durableId="1331717976">
    <w:abstractNumId w:val="6"/>
  </w:num>
  <w:num w:numId="4" w16cid:durableId="1957326342">
    <w:abstractNumId w:val="7"/>
  </w:num>
  <w:num w:numId="5" w16cid:durableId="501894501">
    <w:abstractNumId w:val="8"/>
  </w:num>
  <w:num w:numId="6" w16cid:durableId="1636518842">
    <w:abstractNumId w:val="9"/>
  </w:num>
  <w:num w:numId="7" w16cid:durableId="721246904">
    <w:abstractNumId w:val="5"/>
  </w:num>
  <w:num w:numId="8" w16cid:durableId="2081244758">
    <w:abstractNumId w:val="3"/>
  </w:num>
  <w:num w:numId="9" w16cid:durableId="2026202576">
    <w:abstractNumId w:val="4"/>
  </w:num>
  <w:num w:numId="10" w16cid:durableId="1843428066">
    <w:abstractNumId w:val="0"/>
  </w:num>
  <w:num w:numId="11" w16cid:durableId="779180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FF"/>
    <w:rsid w:val="000D4EEA"/>
    <w:rsid w:val="00103D3D"/>
    <w:rsid w:val="00250346"/>
    <w:rsid w:val="002751FF"/>
    <w:rsid w:val="002D6DE8"/>
    <w:rsid w:val="0042554E"/>
    <w:rsid w:val="004F2E0B"/>
    <w:rsid w:val="006E0923"/>
    <w:rsid w:val="006F5342"/>
    <w:rsid w:val="00732310"/>
    <w:rsid w:val="00773374"/>
    <w:rsid w:val="007765D6"/>
    <w:rsid w:val="00777E77"/>
    <w:rsid w:val="008D33A7"/>
    <w:rsid w:val="00A1562D"/>
    <w:rsid w:val="00A5013A"/>
    <w:rsid w:val="00A51279"/>
    <w:rsid w:val="00B704FF"/>
    <w:rsid w:val="00B975CB"/>
    <w:rsid w:val="00DF4183"/>
    <w:rsid w:val="00EB76D3"/>
    <w:rsid w:val="00EE4D89"/>
    <w:rsid w:val="00EE5A71"/>
    <w:rsid w:val="00F01153"/>
    <w:rsid w:val="00F0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021E"/>
  <w15:chartTrackingRefBased/>
  <w15:docId w15:val="{8874FEED-086A-49D6-80A2-E3A5BBE2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1FF"/>
  </w:style>
  <w:style w:type="paragraph" w:styleId="1">
    <w:name w:val="heading 1"/>
    <w:basedOn w:val="a"/>
    <w:link w:val="10"/>
    <w:uiPriority w:val="1"/>
    <w:qFormat/>
    <w:rsid w:val="00A5013A"/>
    <w:pPr>
      <w:widowControl w:val="0"/>
      <w:autoSpaceDE w:val="0"/>
      <w:autoSpaceDN w:val="0"/>
      <w:spacing w:after="0" w:line="240" w:lineRule="auto"/>
      <w:ind w:left="103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5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2554E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A5127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aliases w:val="Абзац2,Абзац 2"/>
    <w:basedOn w:val="a"/>
    <w:link w:val="a6"/>
    <w:uiPriority w:val="34"/>
    <w:qFormat/>
    <w:rsid w:val="00F01153"/>
    <w:pPr>
      <w:ind w:left="720"/>
      <w:contextualSpacing/>
    </w:pPr>
  </w:style>
  <w:style w:type="character" w:customStyle="1" w:styleId="js-item-maininfo">
    <w:name w:val="js-item-maininfo"/>
    <w:basedOn w:val="a0"/>
    <w:rsid w:val="00A1562D"/>
  </w:style>
  <w:style w:type="character" w:customStyle="1" w:styleId="a6">
    <w:name w:val="Абзац списка Знак"/>
    <w:aliases w:val="Абзац2 Знак,Абзац 2 Знак"/>
    <w:link w:val="a5"/>
    <w:uiPriority w:val="34"/>
    <w:locked/>
    <w:rsid w:val="00A1562D"/>
  </w:style>
  <w:style w:type="character" w:customStyle="1" w:styleId="10">
    <w:name w:val="Заголовок 1 Знак"/>
    <w:basedOn w:val="a0"/>
    <w:link w:val="1"/>
    <w:uiPriority w:val="1"/>
    <w:rsid w:val="00A5013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Дарья Бакшеева</cp:lastModifiedBy>
  <cp:revision>2</cp:revision>
  <dcterms:created xsi:type="dcterms:W3CDTF">2025-01-14T12:10:00Z</dcterms:created>
  <dcterms:modified xsi:type="dcterms:W3CDTF">2025-01-14T12:10:00Z</dcterms:modified>
</cp:coreProperties>
</file>