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8B" w:rsidRDefault="00C47F8B" w:rsidP="00C47F8B">
      <w:pPr>
        <w:tabs>
          <w:tab w:val="right" w:leader="dot" w:pos="9062"/>
        </w:tabs>
      </w:pPr>
    </w:p>
    <w:p w:rsidR="00C47F8B" w:rsidRDefault="00C47F8B" w:rsidP="00C47F8B">
      <w:pPr>
        <w:tabs>
          <w:tab w:val="right" w:leader="dot" w:pos="9062"/>
        </w:tabs>
      </w:pPr>
    </w:p>
    <w:p w:rsidR="00C47F8B" w:rsidRDefault="00C47F8B" w:rsidP="00C47F8B">
      <w:pPr>
        <w:tabs>
          <w:tab w:val="right" w:leader="dot" w:pos="9062"/>
        </w:tabs>
      </w:pPr>
    </w:p>
    <w:p w:rsidR="00C47F8B" w:rsidRDefault="00C47F8B" w:rsidP="00C47F8B">
      <w:pPr>
        <w:tabs>
          <w:tab w:val="right" w:leader="dot" w:pos="9062"/>
        </w:tabs>
      </w:pPr>
    </w:p>
    <w:p w:rsidR="00C47F8B" w:rsidRPr="009A765B" w:rsidRDefault="00C47F8B" w:rsidP="00C47F8B">
      <w:pPr>
        <w:pStyle w:val="stylus-completed-work-headertopic"/>
        <w:spacing w:before="0" w:beforeAutospacing="0" w:after="0" w:afterAutospacing="0"/>
        <w:jc w:val="center"/>
        <w:textAlignment w:val="baseline"/>
        <w:rPr>
          <w:b/>
          <w:sz w:val="48"/>
        </w:rPr>
      </w:pPr>
      <w:r w:rsidRPr="009A765B">
        <w:rPr>
          <w:b/>
          <w:sz w:val="48"/>
        </w:rPr>
        <w:t>Применение методов критического мышления на уроках в начальной школе через развитие анализа и рефлексии у учащихся</w:t>
      </w:r>
    </w:p>
    <w:p w:rsidR="00C47F8B" w:rsidRPr="009A765B" w:rsidRDefault="00C47F8B" w:rsidP="00C47F8B">
      <w:pPr>
        <w:tabs>
          <w:tab w:val="right" w:leader="dot" w:pos="9062"/>
        </w:tabs>
        <w:rPr>
          <w:b/>
        </w:rPr>
      </w:pPr>
    </w:p>
    <w:p w:rsidR="00C47F8B" w:rsidRDefault="00C47F8B" w:rsidP="00C47F8B">
      <w:pPr>
        <w:tabs>
          <w:tab w:val="right" w:leader="dot" w:pos="9062"/>
        </w:tabs>
      </w:pPr>
    </w:p>
    <w:p w:rsidR="00C47F8B" w:rsidRDefault="00C47F8B" w:rsidP="00C47F8B">
      <w:pPr>
        <w:tabs>
          <w:tab w:val="right" w:leader="dot" w:pos="9062"/>
        </w:tabs>
        <w:jc w:val="right"/>
      </w:pPr>
    </w:p>
    <w:p w:rsidR="00C47F8B" w:rsidRDefault="00C47F8B" w:rsidP="00C47F8B">
      <w:pPr>
        <w:tabs>
          <w:tab w:val="right" w:leader="dot" w:pos="9062"/>
        </w:tabs>
        <w:jc w:val="right"/>
      </w:pPr>
    </w:p>
    <w:p w:rsidR="00C47F8B" w:rsidRDefault="00C47F8B" w:rsidP="00C47F8B">
      <w:pPr>
        <w:tabs>
          <w:tab w:val="right" w:leader="dot" w:pos="9062"/>
        </w:tabs>
        <w:jc w:val="right"/>
      </w:pPr>
    </w:p>
    <w:p w:rsidR="00C47F8B" w:rsidRDefault="00C47F8B" w:rsidP="00C47F8B">
      <w:pPr>
        <w:tabs>
          <w:tab w:val="right" w:leader="dot" w:pos="9062"/>
        </w:tabs>
        <w:jc w:val="right"/>
      </w:pPr>
    </w:p>
    <w:p w:rsidR="00C47F8B" w:rsidRDefault="00C47F8B" w:rsidP="00C47F8B">
      <w:pPr>
        <w:tabs>
          <w:tab w:val="right" w:leader="dot" w:pos="9062"/>
        </w:tabs>
        <w:jc w:val="right"/>
      </w:pPr>
    </w:p>
    <w:p w:rsidR="00C47F8B" w:rsidRDefault="00C47F8B" w:rsidP="00C47F8B">
      <w:pPr>
        <w:tabs>
          <w:tab w:val="right" w:leader="dot" w:pos="9062"/>
        </w:tabs>
        <w:jc w:val="right"/>
      </w:pPr>
    </w:p>
    <w:p w:rsidR="00C47F8B" w:rsidRDefault="00C47F8B" w:rsidP="00C47F8B">
      <w:pPr>
        <w:tabs>
          <w:tab w:val="right" w:leader="dot" w:pos="9062"/>
        </w:tabs>
        <w:jc w:val="right"/>
      </w:pPr>
      <w:r>
        <w:t xml:space="preserve">Выполнила : Мартынова Оксана Валерьевна </w:t>
      </w:r>
    </w:p>
    <w:p w:rsidR="00C47F8B" w:rsidRDefault="00C47F8B" w:rsidP="00C47F8B">
      <w:pPr>
        <w:tabs>
          <w:tab w:val="right" w:leader="dot" w:pos="9062"/>
        </w:tabs>
        <w:jc w:val="right"/>
      </w:pPr>
      <w:r>
        <w:t xml:space="preserve">Учитель начальных классов </w:t>
      </w:r>
    </w:p>
    <w:p w:rsidR="00C47F8B" w:rsidRDefault="00C47F8B" w:rsidP="00C47F8B">
      <w:pPr>
        <w:tabs>
          <w:tab w:val="right" w:leader="dot" w:pos="9062"/>
        </w:tabs>
        <w:jc w:val="right"/>
      </w:pPr>
      <w:r>
        <w:t>МОУ "Начальная школа п.Новосадовый"</w:t>
      </w:r>
    </w:p>
    <w:p w:rsidR="00C47F8B" w:rsidRDefault="00C47F8B" w:rsidP="00E52FA2">
      <w:pPr>
        <w:spacing w:after="0" w:line="360" w:lineRule="auto"/>
        <w:contextualSpacing/>
        <w:rPr>
          <w:b/>
          <w:bCs/>
        </w:rPr>
      </w:pPr>
    </w:p>
    <w:p w:rsidR="00C47F8B" w:rsidRDefault="00C47F8B" w:rsidP="00E52FA2">
      <w:pPr>
        <w:spacing w:after="0" w:line="360" w:lineRule="auto"/>
        <w:contextualSpacing/>
        <w:rPr>
          <w:b/>
          <w:bCs/>
        </w:rPr>
      </w:pPr>
    </w:p>
    <w:p w:rsidR="00C47F8B" w:rsidRDefault="00C47F8B" w:rsidP="00E52FA2">
      <w:pPr>
        <w:spacing w:after="0" w:line="360" w:lineRule="auto"/>
        <w:contextualSpacing/>
        <w:rPr>
          <w:b/>
          <w:bCs/>
        </w:rPr>
      </w:pPr>
    </w:p>
    <w:p w:rsidR="00C47F8B" w:rsidRDefault="00C47F8B" w:rsidP="00E52FA2">
      <w:pPr>
        <w:spacing w:after="0" w:line="360" w:lineRule="auto"/>
        <w:contextualSpacing/>
        <w:rPr>
          <w:b/>
          <w:bCs/>
        </w:rPr>
      </w:pPr>
    </w:p>
    <w:p w:rsidR="00C47F8B" w:rsidRDefault="00C47F8B" w:rsidP="00E52FA2">
      <w:pPr>
        <w:spacing w:after="0" w:line="360" w:lineRule="auto"/>
        <w:contextualSpacing/>
        <w:rPr>
          <w:b/>
          <w:bCs/>
        </w:rPr>
      </w:pPr>
    </w:p>
    <w:p w:rsidR="00C47F8B" w:rsidRDefault="00C47F8B" w:rsidP="00E52FA2">
      <w:pPr>
        <w:spacing w:after="0" w:line="360" w:lineRule="auto"/>
        <w:contextualSpacing/>
        <w:rPr>
          <w:b/>
          <w:bCs/>
        </w:rPr>
      </w:pPr>
    </w:p>
    <w:p w:rsidR="00E52FA2" w:rsidRPr="00E52FA2" w:rsidRDefault="00E52FA2" w:rsidP="00E52FA2">
      <w:pPr>
        <w:spacing w:after="0" w:line="360" w:lineRule="auto"/>
        <w:contextualSpacing/>
      </w:pPr>
      <w:r w:rsidRPr="00E52FA2">
        <w:rPr>
          <w:b/>
          <w:bCs/>
        </w:rPr>
        <w:lastRenderedPageBreak/>
        <w:t>Аннотация</w:t>
      </w:r>
      <w:r>
        <w:t xml:space="preserve">: </w:t>
      </w:r>
      <w:r w:rsidRPr="00E52FA2">
        <w:t>В статье рассматривается важность применения методов критического мышления на уроках анализа текстов в начальной школе. Подчеркивается значимость развития аналитических способностей младших школьников в период формирования базовых когнитивных навыков. Особое внимание уделяется формированию умений выделять ключевые идеи, проводить сравнения, обобщать информацию, выявлять причинно-следственные связи и делать обоснованные выводы. Описаны разнообразные методы и приемы, способствующие формированию критического мышления, включая групповую работу, мозговой штурм, визуализацию через схемы и таблицы, а также постановку открытых вопросов, побуждающих детей размышлять и предлагать собственные решения. Отмечена роль учителя как организатора процесса, создающего условия для активного включения учащихся в образовательный процесс и формирования у них самостоятельности. В статье приведены примеры практического применения методов, способствующих не только лучшему усвоению материала, но и развитию навыков коммуникации, критической оценки информации и сотрудничества.</w:t>
      </w:r>
    </w:p>
    <w:p w:rsidR="00E52FA2" w:rsidRPr="00E52FA2" w:rsidRDefault="00E52FA2" w:rsidP="00E52FA2">
      <w:pPr>
        <w:spacing w:after="0" w:line="360" w:lineRule="auto"/>
        <w:contextualSpacing/>
      </w:pPr>
      <w:r w:rsidRPr="00E52FA2">
        <w:rPr>
          <w:b/>
          <w:bCs/>
        </w:rPr>
        <w:t>Ключевые слова:</w:t>
      </w:r>
      <w:r w:rsidRPr="00E52FA2">
        <w:t>Критическое мышление, начальная школа, анализ текстов, аналитические способности, методы обучения, групповая работа, мозговой штурм, самостоятельность, открытые вопросы, образовательный процесс.</w:t>
      </w:r>
    </w:p>
    <w:p w:rsidR="00E52FA2" w:rsidRDefault="00E52FA2" w:rsidP="00E52FA2">
      <w:pPr>
        <w:spacing w:after="0" w:line="360" w:lineRule="auto"/>
        <w:contextualSpacing/>
      </w:pPr>
    </w:p>
    <w:p w:rsidR="00E52FA2" w:rsidRPr="00E52FA2" w:rsidRDefault="00E52FA2" w:rsidP="00E52FA2">
      <w:pPr>
        <w:spacing w:after="0" w:line="360" w:lineRule="auto"/>
        <w:contextualSpacing/>
      </w:pPr>
      <w:r w:rsidRPr="00E52FA2">
        <w:t xml:space="preserve">Критическое мышление представляет собой одну из ключевых компетенций, которая активно развивается у детей в процессе начального образования. Оно включает способность осмысливать информацию, оценивать ее достоверность и значимость, а также делать обоснованные выводы. Развитие критического мышления в младшем школьном возрасте является основой для формирования таких важных навыков, как самостоятельное принятие решений, анализ ситуации и поиск новых решений. В современных образовательных программах методы критического </w:t>
      </w:r>
      <w:r w:rsidRPr="00E52FA2">
        <w:lastRenderedPageBreak/>
        <w:t>мышления занимают особое место, поскольку они не только способствуют повышению качества усвоения материала, но и развивают у учащихся когнитивные способности.</w:t>
      </w:r>
    </w:p>
    <w:p w:rsidR="00E52FA2" w:rsidRPr="00E52FA2" w:rsidRDefault="00E52FA2" w:rsidP="00E52FA2">
      <w:pPr>
        <w:spacing w:after="0" w:line="360" w:lineRule="auto"/>
        <w:contextualSpacing/>
      </w:pPr>
      <w:r w:rsidRPr="00E52FA2">
        <w:t>Критическое мышление – это процесс анализа, оценки и интерпретации информации с целью принятия обоснованных решений или выработки самостоятельных выводов. В начальной школе формирование таких навыков особенно актуально, так как этот период является основой для развития всех когнитивных процессов, которые будут востребованы на более поздних этапах обучения.</w:t>
      </w:r>
    </w:p>
    <w:p w:rsidR="00E52FA2" w:rsidRPr="00E52FA2" w:rsidRDefault="00E52FA2" w:rsidP="00E52FA2">
      <w:pPr>
        <w:spacing w:after="0" w:line="360" w:lineRule="auto"/>
        <w:contextualSpacing/>
      </w:pPr>
      <w:r w:rsidRPr="00E52FA2">
        <w:t>Понятие критического мышления сформировалось на пересечении педагогики, психологии и философии. В образовательном контексте оно рассматривается как способность учащегося осознанно подходить к процессу обучения, задавать вопросы, обосновывать свои выводы и принимать самостоятельные решения. У младших школьников такие способности находятся в стадии формирования, что делает применение методов критического мышления в этом возрасте особенно важным.</w:t>
      </w:r>
    </w:p>
    <w:p w:rsidR="00E52FA2" w:rsidRPr="00E52FA2" w:rsidRDefault="00E52FA2" w:rsidP="00E52FA2">
      <w:pPr>
        <w:spacing w:after="0" w:line="360" w:lineRule="auto"/>
        <w:contextualSpacing/>
      </w:pPr>
      <w:r w:rsidRPr="00E52FA2">
        <w:t xml:space="preserve">Развитие критического мышления требует применения педагогических технологий, стимулирующих познавательную активность и аналитическое восприятие. Основные особенности начальной школы, такие как высокий уровень обучаемости детей, их восприимчивость к новой информации, но ограниченность опыта и критической рефлексии, определяют необходимость </w:t>
      </w:r>
    </w:p>
    <w:p w:rsidR="00E52FA2" w:rsidRPr="00E52FA2" w:rsidRDefault="00E52FA2" w:rsidP="00E52FA2">
      <w:pPr>
        <w:spacing w:after="0" w:line="360" w:lineRule="auto"/>
        <w:contextualSpacing/>
      </w:pPr>
      <w:r w:rsidRPr="00E52FA2">
        <w:t>Учитель в начальной школе играет ведущую роль в формировании критического мышления у детей. Он становится не только носителем знаний, но и организатором учебного процесса, направленного на развитие самостоятельности и аналитических способностей. Для этого важно применять методы, которые позволяют детям размышлять, сравнивать, анализировать и оценивать.</w:t>
      </w:r>
    </w:p>
    <w:p w:rsidR="00E52FA2" w:rsidRPr="00E52FA2" w:rsidRDefault="00E52FA2" w:rsidP="00E52FA2">
      <w:pPr>
        <w:spacing w:after="0" w:line="360" w:lineRule="auto"/>
        <w:contextualSpacing/>
      </w:pPr>
      <w:r w:rsidRPr="00E52FA2">
        <w:t xml:space="preserve">На этапе начальной школы мышление детей еще находится в стадии формирования. У младших школьников преобладает образное восприятие информации, их аналитические способности только начинают развиваться. </w:t>
      </w:r>
      <w:r w:rsidRPr="00E52FA2">
        <w:lastRenderedPageBreak/>
        <w:t>Это делает особенно важным использование методов, направленных на упрощение сложных концепций через визуализацию, игру и коллективные формы работы. Например, анализ текстов через составление схем, таблиц или рисунков помогает детям лучше понять связи между элементами материала. Кроме того, важно поощрять детей к самостоятельной постановке вопросов, так как это стимулирует развитие рефлексии и критического подхода к изучению информации.</w:t>
      </w:r>
    </w:p>
    <w:p w:rsidR="00E52FA2" w:rsidRPr="00E52FA2" w:rsidRDefault="00E52FA2" w:rsidP="00E52FA2">
      <w:pPr>
        <w:spacing w:after="0" w:line="360" w:lineRule="auto"/>
        <w:contextualSpacing/>
      </w:pPr>
      <w:r w:rsidRPr="00E52FA2">
        <w:t>В образовательной теории и практике критическое мышление часто рассматривается как междисциплинарное умение. Оно позволяет учащимся применять полученные знания не только в рамках одного предмета, но и переносить их на другие области. Это умение особенно актуально в современном мире, где объем доступной информации постоянно увеличивается, а умение анализировать и выбирать релевантные данные становится жизненно необходимым.</w:t>
      </w:r>
    </w:p>
    <w:p w:rsidR="00E52FA2" w:rsidRPr="00E52FA2" w:rsidRDefault="00E52FA2" w:rsidP="00E52FA2">
      <w:pPr>
        <w:spacing w:after="0" w:line="360" w:lineRule="auto"/>
        <w:contextualSpacing/>
      </w:pPr>
      <w:r w:rsidRPr="00E52FA2">
        <w:t>Методы критического мышления направлены на развитие у детей способности осмысленно работать с текстовой информацией. Умение анализировать текст, выделять ключевые идеи, искать аргументы и формулировать собственное мнение — все это формируется на уроках анализа текстов. Эти методы позволяют не только лучше усвоить материал, но и сформировать у ребенка более глубокое понимание окружающего мира.</w:t>
      </w:r>
    </w:p>
    <w:p w:rsidR="00E52FA2" w:rsidRPr="00E52FA2" w:rsidRDefault="00E52FA2" w:rsidP="00E52FA2">
      <w:pPr>
        <w:spacing w:after="0" w:line="360" w:lineRule="auto"/>
        <w:contextualSpacing/>
      </w:pPr>
      <w:r w:rsidRPr="00E52FA2">
        <w:t>Таблица 1. Принципы критического мышления и их применение в начальной школе</w:t>
      </w:r>
    </w:p>
    <w:tbl>
      <w:tblPr>
        <w:tblStyle w:val="a7"/>
        <w:tblW w:w="0" w:type="auto"/>
        <w:tblLook w:val="04A0"/>
      </w:tblPr>
      <w:tblGrid>
        <w:gridCol w:w="3541"/>
        <w:gridCol w:w="6030"/>
      </w:tblGrid>
      <w:tr w:rsidR="00E52FA2" w:rsidRPr="00E52FA2" w:rsidTr="00E52FA2"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Принцип</w:t>
            </w:r>
          </w:p>
        </w:tc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Пример реализации</w:t>
            </w:r>
          </w:p>
        </w:tc>
      </w:tr>
      <w:tr w:rsidR="00E52FA2" w:rsidRPr="00E52FA2" w:rsidTr="00E52FA2"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Постановка открытых вопросов</w:t>
            </w:r>
          </w:p>
        </w:tc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Учитель спрашивает: «Почему герой сказки поступил так?»</w:t>
            </w:r>
          </w:p>
        </w:tc>
      </w:tr>
      <w:tr w:rsidR="00E52FA2" w:rsidRPr="00E52FA2" w:rsidTr="00E52FA2"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Визуализация</w:t>
            </w:r>
          </w:p>
        </w:tc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Использование схем для отображения сюжета текста</w:t>
            </w:r>
          </w:p>
        </w:tc>
      </w:tr>
      <w:tr w:rsidR="00E52FA2" w:rsidRPr="00E52FA2" w:rsidTr="00E52FA2"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Активное взаимодействие</w:t>
            </w:r>
          </w:p>
        </w:tc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Организация дискуссии по содержанию произведения</w:t>
            </w:r>
          </w:p>
        </w:tc>
      </w:tr>
    </w:tbl>
    <w:p w:rsidR="00E52FA2" w:rsidRPr="00E52FA2" w:rsidRDefault="00E52FA2" w:rsidP="00E52FA2">
      <w:pPr>
        <w:spacing w:after="0" w:line="360" w:lineRule="auto"/>
        <w:contextualSpacing/>
      </w:pPr>
      <w:r w:rsidRPr="00E52FA2">
        <w:lastRenderedPageBreak/>
        <w:t>На уроках анализа текстов часто используются такие приемы, как постановка вопросов, коллективное обсуждение, мозговой штурм, составление схем и таблиц. Эти методы помогают детям не просто запомнить текст, но и осмыслить его содержание, выявить основные идеи и увидеть связи между ними. Например, постановка открытых вопросов стимулирует учащихся размышлять и искать нестандартные ответы. Вопросы могут быть направлены на анализ поступков героев, выявление причинно-следственных связей или интерпретацию отдельных частей текста.</w:t>
      </w:r>
    </w:p>
    <w:p w:rsidR="00E52FA2" w:rsidRPr="00E52FA2" w:rsidRDefault="00E52FA2" w:rsidP="00E52FA2">
      <w:pPr>
        <w:spacing w:after="0" w:line="360" w:lineRule="auto"/>
        <w:contextualSpacing/>
      </w:pPr>
      <w:r w:rsidRPr="00E52FA2">
        <w:t>Коллективное обсуждение также является эффективным приемом, поскольку оно помогает детям учиться выражать свои мысли, аргументировать свою точку зрения и уважать мнение других. Работа в группах способствует развитию навыков коммуникации, которые также являются частью критического мышления. В ходе групповых заданий дети учатся договариваться, распределять роли и совместно искать решения.</w:t>
      </w:r>
    </w:p>
    <w:p w:rsidR="00E52FA2" w:rsidRPr="00E52FA2" w:rsidRDefault="00E52FA2" w:rsidP="00E52FA2">
      <w:pPr>
        <w:spacing w:after="0" w:line="360" w:lineRule="auto"/>
        <w:contextualSpacing/>
      </w:pPr>
      <w:r w:rsidRPr="00E52FA2">
        <w:t>Таблица 2. Методы и приемы развития критического мышления</w:t>
      </w:r>
    </w:p>
    <w:tbl>
      <w:tblPr>
        <w:tblStyle w:val="a7"/>
        <w:tblW w:w="0" w:type="auto"/>
        <w:tblLook w:val="04A0"/>
      </w:tblPr>
      <w:tblGrid>
        <w:gridCol w:w="2037"/>
        <w:gridCol w:w="3946"/>
        <w:gridCol w:w="3588"/>
      </w:tblGrid>
      <w:tr w:rsidR="00E52FA2" w:rsidRPr="00E52FA2" w:rsidTr="00E52FA2"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Метод</w:t>
            </w:r>
          </w:p>
        </w:tc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Описание</w:t>
            </w:r>
          </w:p>
        </w:tc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Пример применения</w:t>
            </w:r>
          </w:p>
        </w:tc>
      </w:tr>
      <w:tr w:rsidR="00E52FA2" w:rsidRPr="00E52FA2" w:rsidTr="00E52FA2"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Мозговой штурм</w:t>
            </w:r>
          </w:p>
        </w:tc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Генерация идей без ограничений</w:t>
            </w:r>
          </w:p>
        </w:tc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Дети придумывают, как герой мог бы поступить иначе</w:t>
            </w:r>
          </w:p>
        </w:tc>
      </w:tr>
      <w:tr w:rsidR="00E52FA2" w:rsidRPr="00E52FA2" w:rsidTr="00E52FA2"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Составление таблиц</w:t>
            </w:r>
          </w:p>
        </w:tc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Структурирование информации через таблицы и схемы</w:t>
            </w:r>
          </w:p>
        </w:tc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Сравнение героев текста</w:t>
            </w:r>
          </w:p>
        </w:tc>
      </w:tr>
      <w:tr w:rsidR="00E52FA2" w:rsidRPr="00E52FA2" w:rsidTr="00E52FA2"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Работа в группах</w:t>
            </w:r>
          </w:p>
        </w:tc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Совместное выполнение заданий и обсуждение идей</w:t>
            </w:r>
          </w:p>
        </w:tc>
        <w:tc>
          <w:tcPr>
            <w:tcW w:w="0" w:type="auto"/>
            <w:hideMark/>
          </w:tcPr>
          <w:p w:rsidR="00E52FA2" w:rsidRPr="00E52FA2" w:rsidRDefault="00E52FA2" w:rsidP="00E52FA2">
            <w:pPr>
              <w:spacing w:after="0" w:line="360" w:lineRule="auto"/>
              <w:ind w:firstLine="0"/>
              <w:contextualSpacing/>
            </w:pPr>
            <w:r w:rsidRPr="00E52FA2">
              <w:t>Группы анализируют мотивы действий персонажей</w:t>
            </w:r>
          </w:p>
        </w:tc>
      </w:tr>
    </w:tbl>
    <w:p w:rsidR="00E52FA2" w:rsidRPr="00E52FA2" w:rsidRDefault="00E52FA2" w:rsidP="00E52FA2">
      <w:pPr>
        <w:spacing w:after="0" w:line="360" w:lineRule="auto"/>
        <w:contextualSpacing/>
      </w:pPr>
      <w:r w:rsidRPr="00E52FA2">
        <w:t xml:space="preserve">Составление схем и таблиц помогает структурировать информацию и сделать ее более наглядной. Этот прием особенно полезен для младших школьников, которые лучше воспринимают визуальные образы. Например, при анализе текста можно создать таблицу, в которой будут отражены </w:t>
      </w:r>
      <w:r w:rsidRPr="00E52FA2">
        <w:lastRenderedPageBreak/>
        <w:t>основные события, персонажи и их действия. Это позволяет детям увидеть структуру текста и выделить его ключевые элементы.</w:t>
      </w:r>
    </w:p>
    <w:p w:rsidR="00E52FA2" w:rsidRPr="00E52FA2" w:rsidRDefault="00E52FA2" w:rsidP="00E52FA2">
      <w:pPr>
        <w:spacing w:after="0" w:line="360" w:lineRule="auto"/>
        <w:contextualSpacing/>
      </w:pPr>
      <w:r w:rsidRPr="00E52FA2">
        <w:t>Практическое применение методов критического мышления требует от учителя тщательной подготовки. Важно не только выбрать подходящий метод, но и адаптировать его к особенностям учебного материала и возрасту детей. На уроках анализа текстов учитель может предложить детям задания, которые требуют от них активного участия и самостоятельного мышления. Например, анализ произведения через постановку вопросов и обсуждение его содержания помогает детям глубже понять текст и осмыслить его идеи.</w:t>
      </w:r>
    </w:p>
    <w:p w:rsidR="00E52FA2" w:rsidRPr="00E52FA2" w:rsidRDefault="00E52FA2" w:rsidP="00E52FA2">
      <w:pPr>
        <w:spacing w:after="0" w:line="360" w:lineRule="auto"/>
        <w:contextualSpacing/>
      </w:pPr>
      <w:r w:rsidRPr="00E52FA2">
        <w:t>Одним из примеров практического применения является работа с иллюстрациями. Учитель может предложить детям рассмотреть рисунки к тексту и обсудить, как они связаны с содержанием. Это помогает учащимся осмыслить текст через визуальные образы, что особенно полезно для младших школьников. Еще одним примером может быть составление схем сюжета, где дети отражают основные события и их взаимосвязь. Такой подход помогает учащимся лучше понять структуру текста и выделить его ключевые моменты.</w:t>
      </w:r>
    </w:p>
    <w:p w:rsidR="00E52FA2" w:rsidRPr="00E52FA2" w:rsidRDefault="00E52FA2" w:rsidP="00E52FA2">
      <w:pPr>
        <w:spacing w:after="0" w:line="360" w:lineRule="auto"/>
        <w:contextualSpacing/>
      </w:pPr>
      <w:r w:rsidRPr="00E52FA2">
        <w:t>Работа с текстами в рамках методов критического мышления также может включать задания на создание альтернативных сюжетов или развитие характеров персонажей. Это стимулирует творческое мышление и помогает детям взглянуть на текст с разных сторон. Кроме того, такие задания способствуют развитию речевых навыков, так как дети учатся формулировать свои мысли и выражать их в письменной или устной форме.</w:t>
      </w:r>
    </w:p>
    <w:p w:rsidR="00E52FA2" w:rsidRPr="00E52FA2" w:rsidRDefault="00E52FA2" w:rsidP="00E52FA2">
      <w:pPr>
        <w:spacing w:after="0" w:line="360" w:lineRule="auto"/>
        <w:contextualSpacing/>
      </w:pPr>
      <w:r w:rsidRPr="00E52FA2">
        <w:t>Практическое использование методов критического мышления требует систематического подхода. Учителю необходимо регулярно включать такие задания в учебный процесс, чтобы дети постепенно привыкали к новому стилю работы. Важно также создавать на уроках комфортную атмосферу, в которой каждый ребенок сможет свободно высказывать свои мысли и чувствовать себя услышанным.</w:t>
      </w:r>
    </w:p>
    <w:p w:rsidR="00E52FA2" w:rsidRDefault="00E52FA2" w:rsidP="00E52FA2">
      <w:pPr>
        <w:spacing w:after="0" w:line="360" w:lineRule="auto"/>
        <w:contextualSpacing/>
      </w:pPr>
      <w:r w:rsidRPr="00E52FA2">
        <w:lastRenderedPageBreak/>
        <w:t>Результатом применения методов критического мышления становится не только лучшее усвоение учебного материала, но и развитие у детей навыков, которые пригодятся им в дальнейшей жизни. Умение анализировать, размышлять, аргументировать свою позицию и принимать осознанные решения — все это делает ребенка более самостоятельным и готовым к вызовам, которые могут возникнуть в будущем.</w:t>
      </w:r>
    </w:p>
    <w:p w:rsidR="00E52FA2" w:rsidRDefault="00E52FA2" w:rsidP="00E52FA2">
      <w:pPr>
        <w:spacing w:after="0" w:line="360" w:lineRule="auto"/>
        <w:contextualSpacing/>
      </w:pPr>
    </w:p>
    <w:p w:rsidR="00E52FA2" w:rsidRPr="00E52FA2" w:rsidRDefault="00E52FA2" w:rsidP="00E52FA2">
      <w:pPr>
        <w:spacing w:after="0" w:line="360" w:lineRule="auto"/>
        <w:ind w:firstLine="0"/>
        <w:contextualSpacing/>
        <w:jc w:val="center"/>
        <w:rPr>
          <w:b/>
          <w:bCs/>
        </w:rPr>
      </w:pPr>
      <w:r w:rsidRPr="00E52FA2">
        <w:rPr>
          <w:b/>
          <w:bCs/>
        </w:rPr>
        <w:t>Список литературы</w:t>
      </w:r>
    </w:p>
    <w:p w:rsidR="00E52FA2" w:rsidRDefault="00E52FA2" w:rsidP="00E52FA2">
      <w:pPr>
        <w:spacing w:after="0" w:line="360" w:lineRule="auto"/>
        <w:contextualSpacing/>
      </w:pPr>
    </w:p>
    <w:p w:rsidR="00E52FA2" w:rsidRPr="00E52FA2" w:rsidRDefault="00E52FA2" w:rsidP="00E52FA2">
      <w:pPr>
        <w:numPr>
          <w:ilvl w:val="0"/>
          <w:numId w:val="1"/>
        </w:numPr>
        <w:spacing w:after="0" w:line="360" w:lineRule="auto"/>
        <w:contextualSpacing/>
      </w:pPr>
      <w:r w:rsidRPr="00E52FA2">
        <w:t>Антипова, О.В. Методы и приемы формирования критического мышления у младших школьников // Педагогическое образование в России. – 2021. – №3. – С. 45-50.</w:t>
      </w:r>
    </w:p>
    <w:p w:rsidR="00E52FA2" w:rsidRPr="00E52FA2" w:rsidRDefault="00E52FA2" w:rsidP="00E52FA2">
      <w:pPr>
        <w:numPr>
          <w:ilvl w:val="0"/>
          <w:numId w:val="1"/>
        </w:numPr>
        <w:spacing w:after="0" w:line="360" w:lineRule="auto"/>
        <w:contextualSpacing/>
      </w:pPr>
      <w:r w:rsidRPr="00E52FA2">
        <w:t>Баранова, Е.И. Критическое мышление как инструмент анализа текстов в начальной школе // Современные проблемы образования. – 2022. – Т. 17, №2. – С. 112-118.</w:t>
      </w:r>
    </w:p>
    <w:p w:rsidR="00E52FA2" w:rsidRPr="00E52FA2" w:rsidRDefault="00E52FA2" w:rsidP="00E52FA2">
      <w:pPr>
        <w:numPr>
          <w:ilvl w:val="0"/>
          <w:numId w:val="1"/>
        </w:numPr>
        <w:spacing w:after="0" w:line="360" w:lineRule="auto"/>
        <w:contextualSpacing/>
      </w:pPr>
      <w:r w:rsidRPr="00E52FA2">
        <w:t>Васильева, Т.Н., Лебедева, С.М. Практика применения технологии критического мышления в образовательной деятельности // Научно-методический журнал «Образование и развитие». – 2023. – №4. – С. 72-79.</w:t>
      </w:r>
    </w:p>
    <w:p w:rsidR="00E52FA2" w:rsidRPr="00E52FA2" w:rsidRDefault="00E52FA2" w:rsidP="00E52FA2">
      <w:pPr>
        <w:numPr>
          <w:ilvl w:val="0"/>
          <w:numId w:val="1"/>
        </w:numPr>
        <w:spacing w:after="0" w:line="360" w:lineRule="auto"/>
        <w:contextualSpacing/>
      </w:pPr>
      <w:r w:rsidRPr="00E52FA2">
        <w:t>Горина, М.А. Роль учителя в формировании аналитических способностей у младших школьников // Начальная школа XXI века. – 2021. – Т. 10, №1. – С. 33-39.</w:t>
      </w:r>
    </w:p>
    <w:p w:rsidR="00E52FA2" w:rsidRPr="00E52FA2" w:rsidRDefault="00E52FA2" w:rsidP="00E52FA2">
      <w:pPr>
        <w:numPr>
          <w:ilvl w:val="0"/>
          <w:numId w:val="1"/>
        </w:numPr>
        <w:spacing w:after="0" w:line="360" w:lineRule="auto"/>
        <w:contextualSpacing/>
      </w:pPr>
      <w:r w:rsidRPr="00E52FA2">
        <w:t>Дмитриева, Н.П. Критическое мышление в начальной школе: теоретические и практические аспекты // Вестник современного образования. – 2020. – №5. – С. 95-101.</w:t>
      </w:r>
    </w:p>
    <w:p w:rsidR="00E52FA2" w:rsidRPr="00E52FA2" w:rsidRDefault="00E52FA2" w:rsidP="00E52FA2">
      <w:pPr>
        <w:numPr>
          <w:ilvl w:val="0"/>
          <w:numId w:val="1"/>
        </w:numPr>
        <w:spacing w:after="0" w:line="360" w:lineRule="auto"/>
        <w:contextualSpacing/>
      </w:pPr>
      <w:r w:rsidRPr="00E52FA2">
        <w:t>Захарова, И.А. Использование вопросов открытого типа на уроках анализа текста // Проблемы педагогики. – 2023. – Т. 12, №7. – С. 89-96.</w:t>
      </w:r>
    </w:p>
    <w:p w:rsidR="00E52FA2" w:rsidRPr="00E52FA2" w:rsidRDefault="00E52FA2" w:rsidP="00E52FA2">
      <w:pPr>
        <w:numPr>
          <w:ilvl w:val="0"/>
          <w:numId w:val="1"/>
        </w:numPr>
        <w:spacing w:after="0" w:line="360" w:lineRule="auto"/>
        <w:contextualSpacing/>
      </w:pPr>
      <w:r w:rsidRPr="00E52FA2">
        <w:t>Колесникова, А.В., Иванова, Л.Н. Групповая работа как метод развития критического мышления у младших школьников // Образование и наука. – 2022. – №6. – С. 54-61.</w:t>
      </w:r>
    </w:p>
    <w:p w:rsidR="00E52FA2" w:rsidRPr="00E52FA2" w:rsidRDefault="00E52FA2" w:rsidP="00E52FA2">
      <w:pPr>
        <w:numPr>
          <w:ilvl w:val="0"/>
          <w:numId w:val="1"/>
        </w:numPr>
        <w:spacing w:after="0" w:line="360" w:lineRule="auto"/>
        <w:contextualSpacing/>
      </w:pPr>
      <w:r w:rsidRPr="00E52FA2">
        <w:lastRenderedPageBreak/>
        <w:t>Михайлова, Е.В. Интерактивные технологии в формировании критического мышления в начальной школе // Журнал педагогических исследований. – 2024. – №1. – С. 21-27.</w:t>
      </w:r>
    </w:p>
    <w:p w:rsidR="00E52FA2" w:rsidRPr="00E52FA2" w:rsidRDefault="00E52FA2" w:rsidP="00E52FA2">
      <w:pPr>
        <w:numPr>
          <w:ilvl w:val="0"/>
          <w:numId w:val="1"/>
        </w:numPr>
        <w:spacing w:after="0" w:line="360" w:lineRule="auto"/>
        <w:contextualSpacing/>
      </w:pPr>
      <w:r w:rsidRPr="00E52FA2">
        <w:t>Руднева, О.С. Составление таблиц и схем как инструмент визуализации информации на уроках // Начальное образование сегодня. – 2020. – №8. – С. 39-44.</w:t>
      </w:r>
    </w:p>
    <w:p w:rsidR="00E52FA2" w:rsidRPr="00E52FA2" w:rsidRDefault="00E52FA2" w:rsidP="00E52FA2">
      <w:pPr>
        <w:numPr>
          <w:ilvl w:val="0"/>
          <w:numId w:val="1"/>
        </w:numPr>
        <w:spacing w:after="0" w:line="360" w:lineRule="auto"/>
        <w:contextualSpacing/>
      </w:pPr>
      <w:r w:rsidRPr="00E52FA2">
        <w:t>Тихонова, А.И., Соколова, Ю.М. Технология критического мышления: современный подход к обучению младших школьников // Вестник педагогических инноваций. – 2023. – №3. – С. 66-73.</w:t>
      </w:r>
    </w:p>
    <w:p w:rsidR="00E52FA2" w:rsidRDefault="00E52FA2" w:rsidP="00E52FA2">
      <w:pPr>
        <w:spacing w:after="0" w:line="360" w:lineRule="auto"/>
        <w:contextualSpacing/>
      </w:pPr>
    </w:p>
    <w:p w:rsidR="00E52FA2" w:rsidRDefault="00E52FA2" w:rsidP="00E52FA2">
      <w:pPr>
        <w:spacing w:after="0" w:line="360" w:lineRule="auto"/>
        <w:contextualSpacing/>
      </w:pPr>
    </w:p>
    <w:p w:rsidR="00E52FA2" w:rsidRPr="00E52FA2" w:rsidRDefault="00E52FA2" w:rsidP="00E52FA2">
      <w:pPr>
        <w:spacing w:after="0" w:line="360" w:lineRule="auto"/>
        <w:contextualSpacing/>
      </w:pPr>
    </w:p>
    <w:p w:rsidR="00F10F2A" w:rsidRDefault="00F10F2A" w:rsidP="00E52FA2">
      <w:pPr>
        <w:spacing w:after="0" w:line="360" w:lineRule="auto"/>
        <w:contextualSpacing/>
      </w:pPr>
    </w:p>
    <w:sectPr w:rsidR="00F10F2A" w:rsidSect="001828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F8" w:rsidRDefault="00DD52F8" w:rsidP="00E52FA2">
      <w:pPr>
        <w:spacing w:after="0" w:line="240" w:lineRule="auto"/>
      </w:pPr>
      <w:r>
        <w:separator/>
      </w:r>
    </w:p>
  </w:endnote>
  <w:endnote w:type="continuationSeparator" w:id="1">
    <w:p w:rsidR="00DD52F8" w:rsidRDefault="00DD52F8" w:rsidP="00E5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5820274"/>
      <w:docPartObj>
        <w:docPartGallery w:val="Page Numbers (Bottom of Page)"/>
        <w:docPartUnique/>
      </w:docPartObj>
    </w:sdtPr>
    <w:sdtContent>
      <w:p w:rsidR="00E52FA2" w:rsidRDefault="00182846">
        <w:pPr>
          <w:pStyle w:val="a5"/>
          <w:jc w:val="center"/>
        </w:pPr>
        <w:r>
          <w:fldChar w:fldCharType="begin"/>
        </w:r>
        <w:r w:rsidR="00E52FA2">
          <w:instrText>PAGE   \* MERGEFORMAT</w:instrText>
        </w:r>
        <w:r>
          <w:fldChar w:fldCharType="separate"/>
        </w:r>
        <w:r w:rsidR="00C47F8B">
          <w:rPr>
            <w:noProof/>
          </w:rPr>
          <w:t>8</w:t>
        </w:r>
        <w:r>
          <w:fldChar w:fldCharType="end"/>
        </w:r>
      </w:p>
    </w:sdtContent>
  </w:sdt>
  <w:p w:rsidR="00E52FA2" w:rsidRDefault="00E52F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F8" w:rsidRDefault="00DD52F8" w:rsidP="00E52FA2">
      <w:pPr>
        <w:spacing w:after="0" w:line="240" w:lineRule="auto"/>
      </w:pPr>
      <w:r>
        <w:separator/>
      </w:r>
    </w:p>
  </w:footnote>
  <w:footnote w:type="continuationSeparator" w:id="1">
    <w:p w:rsidR="00DD52F8" w:rsidRDefault="00DD52F8" w:rsidP="00E52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2242"/>
    <w:multiLevelType w:val="multilevel"/>
    <w:tmpl w:val="E07A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7A0"/>
    <w:rsid w:val="00182846"/>
    <w:rsid w:val="002357A0"/>
    <w:rsid w:val="00587D58"/>
    <w:rsid w:val="007C5206"/>
    <w:rsid w:val="00C47F8B"/>
    <w:rsid w:val="00DD52F8"/>
    <w:rsid w:val="00E52FA2"/>
    <w:rsid w:val="00EF6082"/>
    <w:rsid w:val="00F10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82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F6082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082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E5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FA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FA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E52F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us-completed-work-headertopic">
    <w:name w:val="stylus-completed-work-header__topic"/>
    <w:basedOn w:val="a"/>
    <w:rsid w:val="00C47F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1634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Олег</cp:lastModifiedBy>
  <cp:revision>3</cp:revision>
  <dcterms:created xsi:type="dcterms:W3CDTF">2025-01-09T17:33:00Z</dcterms:created>
  <dcterms:modified xsi:type="dcterms:W3CDTF">2025-01-09T17:53:00Z</dcterms:modified>
</cp:coreProperties>
</file>