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FEBE" w14:textId="77777777" w:rsidR="00C6710F" w:rsidRPr="00C6710F" w:rsidRDefault="00C6710F" w:rsidP="00C6710F">
      <w:r w:rsidRPr="00C6710F">
        <w:rPr>
          <w:b/>
          <w:bCs/>
        </w:rPr>
        <w:t>Современные методики преподавания английского языка для начальной школы</w:t>
      </w:r>
    </w:p>
    <w:p w14:paraId="773892DD" w14:textId="77777777" w:rsidR="00C6710F" w:rsidRPr="00C6710F" w:rsidRDefault="00C6710F" w:rsidP="00C6710F">
      <w:r w:rsidRPr="00C6710F">
        <w:t>В современном мире знание английского языка становится всё более актуальным. Он является международным языком общения, бизнеса и науки. Поэтому важно начинать изучение английского языка как можно раньше. В данной статье мы рассмотрим современные методики преподавания английского языка для начальной школы.</w:t>
      </w:r>
    </w:p>
    <w:p w14:paraId="5067324D" w14:textId="77777777" w:rsidR="00C6710F" w:rsidRPr="00C6710F" w:rsidRDefault="00C6710F" w:rsidP="00C6710F">
      <w:r w:rsidRPr="00C6710F">
        <w:rPr>
          <w:b/>
          <w:bCs/>
        </w:rPr>
        <w:t>Цели и задачи обучения английскому языку в начальной школе</w:t>
      </w:r>
    </w:p>
    <w:p w14:paraId="2201A44B" w14:textId="77777777" w:rsidR="00C6710F" w:rsidRPr="00C6710F" w:rsidRDefault="00C6710F" w:rsidP="00C6710F">
      <w:r w:rsidRPr="00C6710F">
        <w:t>Основной целью обучения английскому языку в начальной школе является формирование у учащихся базовых знаний и навыков, необходимых для дальнейшего изучения языка. Задачи обучения включают в себя:</w:t>
      </w:r>
    </w:p>
    <w:p w14:paraId="34088F70" w14:textId="77777777" w:rsidR="00C6710F" w:rsidRPr="00C6710F" w:rsidRDefault="00C6710F" w:rsidP="00C6710F">
      <w:pPr>
        <w:numPr>
          <w:ilvl w:val="0"/>
          <w:numId w:val="1"/>
        </w:numPr>
      </w:pPr>
      <w:r w:rsidRPr="00C6710F">
        <w:t>Развитие коммуникативных навыков;</w:t>
      </w:r>
    </w:p>
    <w:p w14:paraId="47738C63" w14:textId="77777777" w:rsidR="00C6710F" w:rsidRPr="00C6710F" w:rsidRDefault="00C6710F" w:rsidP="00C6710F">
      <w:pPr>
        <w:numPr>
          <w:ilvl w:val="0"/>
          <w:numId w:val="1"/>
        </w:numPr>
      </w:pPr>
      <w:r w:rsidRPr="00C6710F">
        <w:t>Формирование лексических и грамматических навыков;</w:t>
      </w:r>
    </w:p>
    <w:p w14:paraId="36DD7D7E" w14:textId="77777777" w:rsidR="00C6710F" w:rsidRPr="00C6710F" w:rsidRDefault="00C6710F" w:rsidP="00C6710F">
      <w:pPr>
        <w:numPr>
          <w:ilvl w:val="0"/>
          <w:numId w:val="1"/>
        </w:numPr>
      </w:pPr>
      <w:r w:rsidRPr="00C6710F">
        <w:t>Расширение кругозора учащихся;</w:t>
      </w:r>
    </w:p>
    <w:p w14:paraId="6A242835" w14:textId="77777777" w:rsidR="00C6710F" w:rsidRPr="00C6710F" w:rsidRDefault="00C6710F" w:rsidP="00C6710F">
      <w:pPr>
        <w:numPr>
          <w:ilvl w:val="0"/>
          <w:numId w:val="1"/>
        </w:numPr>
      </w:pPr>
      <w:r w:rsidRPr="00C6710F">
        <w:t>Воспитание интереса к изучению английского языка.</w:t>
      </w:r>
    </w:p>
    <w:p w14:paraId="08276681" w14:textId="77777777" w:rsidR="00C6710F" w:rsidRPr="00C6710F" w:rsidRDefault="00C6710F" w:rsidP="00C6710F">
      <w:r w:rsidRPr="00C6710F">
        <w:t>Для достижения этих целей необходимо использовать современные методики, которые учитывают возрастные особенности младших школьников и их интересы.</w:t>
      </w:r>
    </w:p>
    <w:p w14:paraId="6A940FE5" w14:textId="77777777" w:rsidR="00C6710F" w:rsidRPr="00C6710F" w:rsidRDefault="00C6710F" w:rsidP="00C6710F">
      <w:r w:rsidRPr="00C6710F">
        <w:rPr>
          <w:b/>
          <w:bCs/>
        </w:rPr>
        <w:t>Коммуникативный подход</w:t>
      </w:r>
    </w:p>
    <w:p w14:paraId="4D32A466" w14:textId="77777777" w:rsidR="00C6710F" w:rsidRPr="00C6710F" w:rsidRDefault="00C6710F" w:rsidP="00C6710F">
      <w:r w:rsidRPr="00C6710F">
        <w:t>Коммуникативный подход основан на идее, что язык — это средство общения. Цель обучения — научить учащихся общаться на английском языке. Коммуникативный подход включает в себя следующие принципы:</w:t>
      </w:r>
    </w:p>
    <w:p w14:paraId="2AD9BF96" w14:textId="77777777" w:rsidR="00C6710F" w:rsidRPr="00C6710F" w:rsidRDefault="00C6710F" w:rsidP="00C6710F">
      <w:pPr>
        <w:numPr>
          <w:ilvl w:val="0"/>
          <w:numId w:val="2"/>
        </w:numPr>
      </w:pPr>
      <w:r w:rsidRPr="00C6710F">
        <w:t>Обучение через общение;</w:t>
      </w:r>
    </w:p>
    <w:p w14:paraId="7E97B1DC" w14:textId="77777777" w:rsidR="00C6710F" w:rsidRPr="00C6710F" w:rsidRDefault="00C6710F" w:rsidP="00C6710F">
      <w:pPr>
        <w:numPr>
          <w:ilvl w:val="0"/>
          <w:numId w:val="2"/>
        </w:numPr>
      </w:pPr>
      <w:r w:rsidRPr="00C6710F">
        <w:t>Использование реальных ситуаций общения;</w:t>
      </w:r>
    </w:p>
    <w:p w14:paraId="1C8F32FE" w14:textId="77777777" w:rsidR="00C6710F" w:rsidRPr="00C6710F" w:rsidRDefault="00C6710F" w:rsidP="00C6710F">
      <w:pPr>
        <w:numPr>
          <w:ilvl w:val="0"/>
          <w:numId w:val="2"/>
        </w:numPr>
      </w:pPr>
      <w:r w:rsidRPr="00C6710F">
        <w:t>Ролевые игры и дискуссии;</w:t>
      </w:r>
    </w:p>
    <w:p w14:paraId="3CA40DAB" w14:textId="77777777" w:rsidR="00C6710F" w:rsidRPr="00C6710F" w:rsidRDefault="00C6710F" w:rsidP="00C6710F">
      <w:pPr>
        <w:numPr>
          <w:ilvl w:val="0"/>
          <w:numId w:val="2"/>
        </w:numPr>
      </w:pPr>
      <w:r w:rsidRPr="00C6710F">
        <w:t>Работа в парах и группах.</w:t>
      </w:r>
    </w:p>
    <w:p w14:paraId="7CAD3953" w14:textId="77777777" w:rsidR="00C6710F" w:rsidRPr="00C6710F" w:rsidRDefault="00C6710F" w:rsidP="00C6710F">
      <w:r w:rsidRPr="00C6710F">
        <w:t>Коммуникативный подход позволяет учащимся практиковать свои навыки общения на английском языке, что способствует развитию их коммуникативной компетенции.</w:t>
      </w:r>
    </w:p>
    <w:p w14:paraId="1C7D2E0D" w14:textId="77777777" w:rsidR="00C6710F" w:rsidRPr="00C6710F" w:rsidRDefault="00C6710F" w:rsidP="00C6710F">
      <w:r w:rsidRPr="00C6710F">
        <w:rPr>
          <w:b/>
          <w:bCs/>
        </w:rPr>
        <w:t>Проектный метод</w:t>
      </w:r>
    </w:p>
    <w:p w14:paraId="095C56CF" w14:textId="77777777" w:rsidR="00C6710F" w:rsidRPr="00C6710F" w:rsidRDefault="00C6710F" w:rsidP="00C6710F">
      <w:r w:rsidRPr="00C6710F">
        <w:t>Проектный метод основан на идее, что учащиеся лучше усваивают материал, когда они работают над проектами, которые им интересны. Проектный метод включает в себя следующие этапы:</w:t>
      </w:r>
    </w:p>
    <w:p w14:paraId="367AEB83" w14:textId="77777777" w:rsidR="00C6710F" w:rsidRPr="00C6710F" w:rsidRDefault="00C6710F" w:rsidP="00C6710F">
      <w:pPr>
        <w:numPr>
          <w:ilvl w:val="0"/>
          <w:numId w:val="3"/>
        </w:numPr>
      </w:pPr>
      <w:r w:rsidRPr="00C6710F">
        <w:t>Выбор темы проекта;</w:t>
      </w:r>
    </w:p>
    <w:p w14:paraId="24A9CFCB" w14:textId="77777777" w:rsidR="00C6710F" w:rsidRPr="00C6710F" w:rsidRDefault="00C6710F" w:rsidP="00C6710F">
      <w:pPr>
        <w:numPr>
          <w:ilvl w:val="0"/>
          <w:numId w:val="3"/>
        </w:numPr>
      </w:pPr>
      <w:r w:rsidRPr="00C6710F">
        <w:t>Планирование работы над проектом;</w:t>
      </w:r>
    </w:p>
    <w:p w14:paraId="21955200" w14:textId="77777777" w:rsidR="00C6710F" w:rsidRPr="00C6710F" w:rsidRDefault="00C6710F" w:rsidP="00C6710F">
      <w:pPr>
        <w:numPr>
          <w:ilvl w:val="0"/>
          <w:numId w:val="3"/>
        </w:numPr>
      </w:pPr>
      <w:r w:rsidRPr="00C6710F">
        <w:t>Выполнение проекта;</w:t>
      </w:r>
    </w:p>
    <w:p w14:paraId="787786C4" w14:textId="77777777" w:rsidR="00C6710F" w:rsidRPr="00C6710F" w:rsidRDefault="00C6710F" w:rsidP="00C6710F">
      <w:pPr>
        <w:numPr>
          <w:ilvl w:val="0"/>
          <w:numId w:val="3"/>
        </w:numPr>
      </w:pPr>
      <w:r w:rsidRPr="00C6710F">
        <w:t>Презентация проекта.</w:t>
      </w:r>
    </w:p>
    <w:p w14:paraId="1C79F2F5" w14:textId="77777777" w:rsidR="00C6710F" w:rsidRPr="00C6710F" w:rsidRDefault="00C6710F" w:rsidP="00C6710F">
      <w:r w:rsidRPr="00C6710F">
        <w:t>Проектный метод позволяет учащимся применять свои знания и навыки на практике, а также развивать свои творческие способности.</w:t>
      </w:r>
    </w:p>
    <w:p w14:paraId="052A7D64" w14:textId="77777777" w:rsidR="00C6710F" w:rsidRDefault="00C6710F" w:rsidP="00C6710F">
      <w:pPr>
        <w:rPr>
          <w:b/>
          <w:bCs/>
        </w:rPr>
      </w:pPr>
    </w:p>
    <w:p w14:paraId="3F9FF978" w14:textId="77777777" w:rsidR="00C6710F" w:rsidRDefault="00C6710F" w:rsidP="00C6710F">
      <w:pPr>
        <w:rPr>
          <w:b/>
          <w:bCs/>
        </w:rPr>
      </w:pPr>
    </w:p>
    <w:p w14:paraId="0D6A6E42" w14:textId="4A19174E" w:rsidR="00C6710F" w:rsidRPr="00C6710F" w:rsidRDefault="00C6710F" w:rsidP="00C6710F">
      <w:r w:rsidRPr="00C6710F">
        <w:rPr>
          <w:b/>
          <w:bCs/>
        </w:rPr>
        <w:lastRenderedPageBreak/>
        <w:t>Игровой метод</w:t>
      </w:r>
    </w:p>
    <w:p w14:paraId="471497DE" w14:textId="77777777" w:rsidR="00C6710F" w:rsidRPr="00C6710F" w:rsidRDefault="00C6710F" w:rsidP="00C6710F">
      <w:r w:rsidRPr="00C6710F">
        <w:t>Игровой метод основан на использовании игр для обучения английскому языку. Игры помогают учащимся расслабиться и сосредоточиться на обучении. Игровой метод включает в себя следующие виды игр:</w:t>
      </w:r>
    </w:p>
    <w:p w14:paraId="7C12FAD5" w14:textId="77777777" w:rsidR="00C6710F" w:rsidRPr="00C6710F" w:rsidRDefault="00C6710F" w:rsidP="00C6710F">
      <w:pPr>
        <w:numPr>
          <w:ilvl w:val="0"/>
          <w:numId w:val="4"/>
        </w:numPr>
      </w:pPr>
      <w:r w:rsidRPr="00C6710F">
        <w:t>Языковые игры;</w:t>
      </w:r>
    </w:p>
    <w:p w14:paraId="7F2DBFC0" w14:textId="77777777" w:rsidR="00C6710F" w:rsidRPr="00C6710F" w:rsidRDefault="00C6710F" w:rsidP="00C6710F">
      <w:pPr>
        <w:numPr>
          <w:ilvl w:val="0"/>
          <w:numId w:val="4"/>
        </w:numPr>
      </w:pPr>
      <w:r w:rsidRPr="00C6710F">
        <w:t>Игры на развитие памяти и внимания;</w:t>
      </w:r>
    </w:p>
    <w:p w14:paraId="19222B0E" w14:textId="77777777" w:rsidR="00C6710F" w:rsidRPr="00C6710F" w:rsidRDefault="00C6710F" w:rsidP="00C6710F">
      <w:pPr>
        <w:numPr>
          <w:ilvl w:val="0"/>
          <w:numId w:val="4"/>
        </w:numPr>
      </w:pPr>
      <w:r w:rsidRPr="00C6710F">
        <w:t>Сюжетно-ролевые игры.</w:t>
      </w:r>
    </w:p>
    <w:p w14:paraId="4EDA66C4" w14:textId="77777777" w:rsidR="00C6710F" w:rsidRPr="00C6710F" w:rsidRDefault="00C6710F" w:rsidP="00C6710F">
      <w:r w:rsidRPr="00C6710F">
        <w:t>Игровой метод делает процесс обучения более интересным и увлекательным для учащихся.</w:t>
      </w:r>
    </w:p>
    <w:p w14:paraId="2BA54D43" w14:textId="77777777" w:rsidR="00C6710F" w:rsidRPr="00C6710F" w:rsidRDefault="00C6710F" w:rsidP="00C6710F">
      <w:r w:rsidRPr="00C6710F">
        <w:rPr>
          <w:b/>
          <w:bCs/>
        </w:rPr>
        <w:t>Использование мультимедийных технологий</w:t>
      </w:r>
    </w:p>
    <w:p w14:paraId="7F91D7EE" w14:textId="77777777" w:rsidR="00C6710F" w:rsidRPr="00C6710F" w:rsidRDefault="00C6710F" w:rsidP="00C6710F">
      <w:r w:rsidRPr="00C6710F">
        <w:t>Мультимедийные технологии включают в себя использование видео, аудио и интерактивных материалов для обучения английскому языку. Мультимедийные технологии позволяют учащимся получать информацию в разных формах, что способствует лучшему усвоению материала.</w:t>
      </w:r>
    </w:p>
    <w:p w14:paraId="1915C870" w14:textId="77777777" w:rsidR="00C6710F" w:rsidRPr="00C6710F" w:rsidRDefault="00C6710F" w:rsidP="00C6710F">
      <w:r w:rsidRPr="00C6710F">
        <w:t>Примеры использования мультимедийных технологий:</w:t>
      </w:r>
    </w:p>
    <w:p w14:paraId="73B737A4" w14:textId="77777777" w:rsidR="00C6710F" w:rsidRPr="00C6710F" w:rsidRDefault="00C6710F" w:rsidP="00C6710F">
      <w:pPr>
        <w:numPr>
          <w:ilvl w:val="0"/>
          <w:numId w:val="5"/>
        </w:numPr>
      </w:pPr>
      <w:r w:rsidRPr="00C6710F">
        <w:t>Просмотр видео на английском языке;</w:t>
      </w:r>
    </w:p>
    <w:p w14:paraId="56DE8F4E" w14:textId="77777777" w:rsidR="00C6710F" w:rsidRPr="00C6710F" w:rsidRDefault="00C6710F" w:rsidP="00C6710F">
      <w:pPr>
        <w:numPr>
          <w:ilvl w:val="0"/>
          <w:numId w:val="5"/>
        </w:numPr>
      </w:pPr>
      <w:r w:rsidRPr="00C6710F">
        <w:t>Прослушивание аудиозаписей на английском языке;</w:t>
      </w:r>
    </w:p>
    <w:p w14:paraId="332C7F93" w14:textId="77777777" w:rsidR="00C6710F" w:rsidRPr="00C6710F" w:rsidRDefault="00C6710F" w:rsidP="00C6710F">
      <w:pPr>
        <w:numPr>
          <w:ilvl w:val="0"/>
          <w:numId w:val="5"/>
        </w:numPr>
      </w:pPr>
      <w:r w:rsidRPr="00C6710F">
        <w:t>Работа с интерактивными учебниками и приложениями.</w:t>
      </w:r>
    </w:p>
    <w:p w14:paraId="4D26F4E1" w14:textId="77777777" w:rsidR="00C6710F" w:rsidRPr="00C6710F" w:rsidRDefault="00C6710F" w:rsidP="00C6710F">
      <w:r w:rsidRPr="00C6710F">
        <w:t>Использование мультимедийных технологий делает процесс обучения более разнообразным и интересным для учащихся.</w:t>
      </w:r>
    </w:p>
    <w:p w14:paraId="6A8D4AB4" w14:textId="77777777" w:rsidR="00C6710F" w:rsidRPr="00C6710F" w:rsidRDefault="00C6710F" w:rsidP="00C6710F">
      <w:r w:rsidRPr="00C6710F">
        <w:rPr>
          <w:b/>
          <w:bCs/>
        </w:rPr>
        <w:t>Заключение</w:t>
      </w:r>
    </w:p>
    <w:p w14:paraId="4977DBF8" w14:textId="77777777" w:rsidR="00C6710F" w:rsidRPr="00C6710F" w:rsidRDefault="00C6710F" w:rsidP="00C6710F">
      <w:r w:rsidRPr="00C6710F">
        <w:t>Современные методики преподавания английского языка в начальной школе позволяют сделать процесс обучения более эффективным и интересным для учащихся. Коммуникативный подход, проектный метод, игровой метод и использование мультимедийных технологий — все эти методики способствуют развитию коммуникативной компетенции учащихся, формированию их лексических и грамматических навыков, а также расширению их кругозора.</w:t>
      </w:r>
    </w:p>
    <w:p w14:paraId="09A691A2" w14:textId="77777777" w:rsidR="00FE1C72" w:rsidRDefault="00FE1C72"/>
    <w:sectPr w:rsidR="00FE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7E9"/>
    <w:multiLevelType w:val="multilevel"/>
    <w:tmpl w:val="A32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55CCE"/>
    <w:multiLevelType w:val="multilevel"/>
    <w:tmpl w:val="3E60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37B74"/>
    <w:multiLevelType w:val="multilevel"/>
    <w:tmpl w:val="E2E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27718"/>
    <w:multiLevelType w:val="multilevel"/>
    <w:tmpl w:val="2CB2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46080"/>
    <w:multiLevelType w:val="multilevel"/>
    <w:tmpl w:val="C87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4"/>
    <w:rsid w:val="002C2F14"/>
    <w:rsid w:val="00C6710F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0B45"/>
  <w15:chartTrackingRefBased/>
  <w15:docId w15:val="{E2E7E760-FDC7-4C75-B7AD-DD1D560F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Kifer</dc:creator>
  <cp:keywords/>
  <dc:description/>
  <cp:lastModifiedBy>Elizaveta Kifer</cp:lastModifiedBy>
  <cp:revision>2</cp:revision>
  <dcterms:created xsi:type="dcterms:W3CDTF">2025-01-09T14:32:00Z</dcterms:created>
  <dcterms:modified xsi:type="dcterms:W3CDTF">2025-01-09T14:33:00Z</dcterms:modified>
</cp:coreProperties>
</file>