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E7" w:rsidRDefault="00D02E77" w:rsidP="008274E7">
      <w:pPr>
        <w:spacing w:after="0" w:line="480" w:lineRule="auto"/>
        <w:ind w:left="0" w:right="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ТЕМА: «</w:t>
      </w:r>
      <w:r w:rsidR="008274E7" w:rsidRPr="008274E7">
        <w:rPr>
          <w:rFonts w:ascii="Times New Roman" w:hAnsi="Times New Roman" w:cs="Times New Roman"/>
          <w:b/>
          <w:sz w:val="28"/>
          <w:szCs w:val="28"/>
        </w:rPr>
        <w:t>Современные</w:t>
      </w:r>
      <w:r w:rsidRPr="008274E7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технологии, </w:t>
      </w:r>
    </w:p>
    <w:p w:rsidR="00502F04" w:rsidRPr="008274E7" w:rsidRDefault="00D02E77" w:rsidP="008274E7">
      <w:pPr>
        <w:spacing w:after="0" w:line="480" w:lineRule="auto"/>
        <w:ind w:left="0" w:right="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применяемые в ДОУ»</w:t>
      </w:r>
    </w:p>
    <w:p w:rsidR="00D02E77" w:rsidRPr="008274E7" w:rsidRDefault="00D02E77" w:rsidP="008274E7">
      <w:pPr>
        <w:spacing w:after="0" w:line="480" w:lineRule="auto"/>
        <w:ind w:left="0" w:right="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274E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274E7">
        <w:rPr>
          <w:rFonts w:ascii="Times New Roman" w:hAnsi="Times New Roman" w:cs="Times New Roman"/>
          <w:b/>
          <w:sz w:val="28"/>
          <w:szCs w:val="28"/>
        </w:rPr>
        <w:t>Разработала: Черняева Наталья</w:t>
      </w:r>
      <w:r w:rsidR="00827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4E7">
        <w:rPr>
          <w:rFonts w:ascii="Times New Roman" w:hAnsi="Times New Roman" w:cs="Times New Roman"/>
          <w:b/>
          <w:sz w:val="28"/>
          <w:szCs w:val="28"/>
        </w:rPr>
        <w:t>Михайловна</w:t>
      </w:r>
    </w:p>
    <w:p w:rsidR="00D02E77" w:rsidRPr="008274E7" w:rsidRDefault="00D02E77">
      <w:pPr>
        <w:ind w:left="-5"/>
        <w:rPr>
          <w:rFonts w:ascii="Times New Roman" w:hAnsi="Times New Roman" w:cs="Times New Roman"/>
          <w:b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1.Введение.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 xml:space="preserve">Педагогическая </w:t>
      </w:r>
      <w:r w:rsidRPr="008274E7">
        <w:rPr>
          <w:rFonts w:ascii="Times New Roman" w:hAnsi="Times New Roman" w:cs="Times New Roman"/>
          <w:sz w:val="28"/>
          <w:szCs w:val="28"/>
        </w:rPr>
        <w:t xml:space="preserve">технология функционирует и в качестве науки, исследующей и проектирующей наиболее рациональный путь обучения, и в качестве системы алгоритмов, способов и результатов деятельности, и в качестве реального процесса обучения и воспитания.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Педаг</w:t>
      </w:r>
      <w:r w:rsidRPr="008274E7">
        <w:rPr>
          <w:rFonts w:ascii="Times New Roman" w:hAnsi="Times New Roman" w:cs="Times New Roman"/>
          <w:b/>
          <w:sz w:val="28"/>
          <w:szCs w:val="28"/>
        </w:rPr>
        <w:t xml:space="preserve">огическая технология </w:t>
      </w:r>
      <w:r w:rsidRPr="008274E7">
        <w:rPr>
          <w:rFonts w:ascii="Times New Roman" w:hAnsi="Times New Roman" w:cs="Times New Roman"/>
          <w:sz w:val="28"/>
          <w:szCs w:val="28"/>
        </w:rPr>
        <w:t>- это целостный научно - обоснованный проект определённой педагогической системы от её теоретического замысла до реализации в образовательной практике. Педагогическая технология отражает процессуальную сторону обучения и воспитания, ох</w:t>
      </w:r>
      <w:r w:rsidRPr="008274E7">
        <w:rPr>
          <w:rFonts w:ascii="Times New Roman" w:hAnsi="Times New Roman" w:cs="Times New Roman"/>
          <w:sz w:val="28"/>
          <w:szCs w:val="28"/>
        </w:rPr>
        <w:t xml:space="preserve">ватывает цели, содержание, формы, методы, средства, результаты и условия их организации. </w:t>
      </w:r>
      <w:r w:rsidRPr="008274E7">
        <w:rPr>
          <w:rFonts w:ascii="Times New Roman" w:hAnsi="Times New Roman" w:cs="Times New Roman"/>
          <w:b/>
          <w:sz w:val="28"/>
          <w:szCs w:val="28"/>
        </w:rPr>
        <w:t xml:space="preserve"> Структура</w:t>
      </w:r>
      <w:r w:rsidRPr="008274E7">
        <w:rPr>
          <w:rFonts w:ascii="Times New Roman" w:hAnsi="Times New Roman" w:cs="Times New Roman"/>
          <w:sz w:val="28"/>
          <w:szCs w:val="28"/>
        </w:rPr>
        <w:t xml:space="preserve"> педагогической технологии: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-концептуальная основа (научная база)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-содержательная часть (цели и содержание обучения и воспитания)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-процессуальная часть (ф</w:t>
      </w:r>
      <w:r w:rsidRPr="008274E7">
        <w:rPr>
          <w:rFonts w:ascii="Times New Roman" w:hAnsi="Times New Roman" w:cs="Times New Roman"/>
          <w:sz w:val="28"/>
          <w:szCs w:val="28"/>
        </w:rPr>
        <w:t xml:space="preserve">ормы, методы, средства, условия организации учебно-воспитательного процесса, результаты).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Pr="008274E7">
        <w:rPr>
          <w:rFonts w:ascii="Times New Roman" w:hAnsi="Times New Roman" w:cs="Times New Roman"/>
          <w:sz w:val="28"/>
          <w:szCs w:val="28"/>
        </w:rPr>
        <w:t xml:space="preserve">– это инструмент профессиональной деятельности педагога.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Сущность педагогической технологии заключается в том, что она имеет выраженные этапы (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пошаговост</w:t>
      </w:r>
      <w:r w:rsidRPr="008274E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</w:t>
      </w:r>
      <w:r w:rsidRPr="008274E7">
        <w:rPr>
          <w:rFonts w:ascii="Times New Roman" w:hAnsi="Times New Roman" w:cs="Times New Roman"/>
          <w:sz w:val="28"/>
          <w:szCs w:val="28"/>
        </w:rPr>
        <w:t xml:space="preserve">гию отличают: </w:t>
      </w:r>
    </w:p>
    <w:p w:rsidR="00502F04" w:rsidRPr="008274E7" w:rsidRDefault="008274E7">
      <w:pPr>
        <w:ind w:left="-5" w:right="5098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*        конкретность и четкость цели и задач; *        наличие этапов: </w:t>
      </w:r>
    </w:p>
    <w:p w:rsidR="00502F04" w:rsidRPr="008274E7" w:rsidRDefault="008274E7">
      <w:pPr>
        <w:numPr>
          <w:ilvl w:val="0"/>
          <w:numId w:val="1"/>
        </w:numPr>
        <w:ind w:hanging="266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первичной диагностики; </w:t>
      </w:r>
    </w:p>
    <w:p w:rsidR="00502F04" w:rsidRPr="008274E7" w:rsidRDefault="008274E7">
      <w:pPr>
        <w:numPr>
          <w:ilvl w:val="0"/>
          <w:numId w:val="1"/>
        </w:numPr>
        <w:ind w:hanging="266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отбора содержания, форм, способов и приемов его реализации; </w:t>
      </w:r>
    </w:p>
    <w:p w:rsidR="00502F04" w:rsidRPr="008274E7" w:rsidRDefault="008274E7">
      <w:pPr>
        <w:numPr>
          <w:ilvl w:val="0"/>
          <w:numId w:val="1"/>
        </w:numPr>
        <w:ind w:hanging="266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использования совокупности средств в определенной логике с организацией промежуточн</w:t>
      </w:r>
      <w:r w:rsidRPr="008274E7">
        <w:rPr>
          <w:rFonts w:ascii="Times New Roman" w:hAnsi="Times New Roman" w:cs="Times New Roman"/>
          <w:sz w:val="28"/>
          <w:szCs w:val="28"/>
        </w:rPr>
        <w:t xml:space="preserve">ой диагностики достижения цели, оценки. </w:t>
      </w:r>
    </w:p>
    <w:p w:rsidR="00502F04" w:rsidRPr="008274E7" w:rsidRDefault="008274E7">
      <w:pPr>
        <w:spacing w:after="1"/>
        <w:ind w:left="-5" w:right="3274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 xml:space="preserve"> Существует несколько подходов к классификации технологий:</w:t>
      </w:r>
      <w:r w:rsidRPr="008274E7">
        <w:rPr>
          <w:rFonts w:ascii="Times New Roman" w:hAnsi="Times New Roman" w:cs="Times New Roman"/>
          <w:sz w:val="28"/>
          <w:szCs w:val="28"/>
        </w:rPr>
        <w:t xml:space="preserve"> -технологии воспитания и обуч</w:t>
      </w:r>
      <w:r w:rsidR="00D02E77" w:rsidRPr="008274E7">
        <w:rPr>
          <w:rFonts w:ascii="Times New Roman" w:hAnsi="Times New Roman" w:cs="Times New Roman"/>
          <w:sz w:val="28"/>
          <w:szCs w:val="28"/>
        </w:rPr>
        <w:t>ения -системно –</w:t>
      </w:r>
      <w:proofErr w:type="spellStart"/>
      <w:r w:rsidR="00D02E77" w:rsidRPr="008274E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02E77" w:rsidRPr="008274E7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Наиболее полная классификация принадлежит Г.К.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. Она объединяет технологии по </w:t>
      </w:r>
      <w:r w:rsidRPr="008274E7">
        <w:rPr>
          <w:rFonts w:ascii="Times New Roman" w:hAnsi="Times New Roman" w:cs="Times New Roman"/>
          <w:sz w:val="28"/>
          <w:szCs w:val="28"/>
        </w:rPr>
        <w:t xml:space="preserve">сущностным и инструментально значимым свойствам.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В целом, наблюдается тенденция развития технологий - от технологий обучения к технологиям развития.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технологии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можно  использовать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 как  в работе с детьми, так и в работе с педагогическим ко</w:t>
      </w:r>
      <w:r w:rsidRPr="008274E7">
        <w:rPr>
          <w:rFonts w:ascii="Times New Roman" w:hAnsi="Times New Roman" w:cs="Times New Roman"/>
          <w:sz w:val="28"/>
          <w:szCs w:val="28"/>
        </w:rPr>
        <w:t xml:space="preserve">ллективом и родителями воспитанников. </w:t>
      </w:r>
    </w:p>
    <w:p w:rsidR="00D02E77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Важнейшей характеристикой педагогической технологии является ее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. Любая педагогическая технология должна быть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>! В дошкольной педагогике к наиболее значимым видам технологий относятс</w:t>
      </w:r>
      <w:r w:rsidRPr="008274E7">
        <w:rPr>
          <w:rFonts w:ascii="Times New Roman" w:hAnsi="Times New Roman" w:cs="Times New Roman"/>
          <w:sz w:val="28"/>
          <w:szCs w:val="28"/>
        </w:rPr>
        <w:t>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</w:t>
      </w:r>
      <w:r w:rsidRPr="008274E7">
        <w:rPr>
          <w:rFonts w:ascii="Times New Roman" w:hAnsi="Times New Roman" w:cs="Times New Roman"/>
          <w:sz w:val="28"/>
          <w:szCs w:val="28"/>
        </w:rPr>
        <w:t xml:space="preserve">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D02E77" w:rsidRPr="008274E7" w:rsidRDefault="00D02E77">
      <w:pPr>
        <w:ind w:left="-5"/>
        <w:rPr>
          <w:rFonts w:ascii="Times New Roman" w:hAnsi="Times New Roman" w:cs="Times New Roman"/>
          <w:sz w:val="28"/>
          <w:szCs w:val="28"/>
        </w:rPr>
      </w:pPr>
    </w:p>
    <w:p w:rsidR="00D02E77" w:rsidRPr="008274E7" w:rsidRDefault="00D02E77" w:rsidP="008274E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2.</w:t>
      </w:r>
      <w:r w:rsidR="008274E7" w:rsidRPr="008274E7">
        <w:rPr>
          <w:rFonts w:ascii="Times New Roman" w:hAnsi="Times New Roman" w:cs="Times New Roman"/>
          <w:b/>
          <w:sz w:val="28"/>
          <w:szCs w:val="28"/>
        </w:rPr>
        <w:t>Технологии,</w:t>
      </w:r>
      <w:r w:rsidRPr="008274E7">
        <w:rPr>
          <w:rFonts w:ascii="Times New Roman" w:hAnsi="Times New Roman" w:cs="Times New Roman"/>
          <w:b/>
          <w:sz w:val="28"/>
          <w:szCs w:val="28"/>
        </w:rPr>
        <w:t xml:space="preserve"> используемые в работе с детьми.</w:t>
      </w:r>
    </w:p>
    <w:p w:rsidR="00D02E77" w:rsidRPr="008274E7" w:rsidRDefault="00D02E77" w:rsidP="00D02E77">
      <w:pPr>
        <w:ind w:left="-5"/>
        <w:rPr>
          <w:rFonts w:ascii="Times New Roman" w:hAnsi="Times New Roman" w:cs="Times New Roman"/>
          <w:b/>
          <w:sz w:val="28"/>
          <w:szCs w:val="28"/>
        </w:rPr>
      </w:pP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274E7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8274E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8274E7">
        <w:rPr>
          <w:rFonts w:ascii="Times New Roman" w:hAnsi="Times New Roman" w:cs="Times New Roman"/>
          <w:b/>
          <w:sz w:val="28"/>
          <w:szCs w:val="28"/>
        </w:rPr>
        <w:t>бразовательные технологии</w:t>
      </w:r>
      <w:r w:rsidRPr="008274E7">
        <w:rPr>
          <w:rFonts w:ascii="Times New Roman" w:hAnsi="Times New Roman" w:cs="Times New Roman"/>
          <w:sz w:val="28"/>
          <w:szCs w:val="28"/>
        </w:rPr>
        <w:t xml:space="preserve"> в детском саду – это, прежде всего, технологии воспитания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</w:t>
      </w:r>
      <w:r w:rsidRPr="008274E7">
        <w:rPr>
          <w:rFonts w:ascii="Times New Roman" w:hAnsi="Times New Roman" w:cs="Times New Roman"/>
          <w:sz w:val="28"/>
          <w:szCs w:val="28"/>
        </w:rPr>
        <w:t xml:space="preserve"> о здоровье и развитие умения оберегать, поддерживать и сохранять его, обретение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r w:rsidRPr="008274E7">
        <w:rPr>
          <w:rFonts w:ascii="Times New Roman" w:hAnsi="Times New Roman" w:cs="Times New Roman"/>
          <w:sz w:val="28"/>
          <w:szCs w:val="28"/>
        </w:rPr>
        <w:t xml:space="preserve"> элементарной медицинской, психологической самопомощи и помощи. </w:t>
      </w:r>
    </w:p>
    <w:p w:rsidR="00D02E77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 – технологии, направленные на развитие культуры здоровья педагогов детского сада, в том числе культуры про</w:t>
      </w:r>
      <w:r w:rsidRPr="008274E7">
        <w:rPr>
          <w:rFonts w:ascii="Times New Roman" w:hAnsi="Times New Roman" w:cs="Times New Roman"/>
          <w:sz w:val="28"/>
          <w:szCs w:val="28"/>
        </w:rPr>
        <w:t xml:space="preserve">фессионального здоровья, развитие потребности к здоровому образу жизни. </w:t>
      </w:r>
    </w:p>
    <w:p w:rsidR="00D02E77" w:rsidRPr="008274E7" w:rsidRDefault="00D02E77">
      <w:pPr>
        <w:ind w:left="-5"/>
        <w:rPr>
          <w:rFonts w:ascii="Times New Roman" w:hAnsi="Times New Roman" w:cs="Times New Roman"/>
          <w:sz w:val="28"/>
          <w:szCs w:val="28"/>
        </w:rPr>
      </w:pP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2. </w:t>
      </w:r>
      <w:r w:rsidRPr="008274E7">
        <w:rPr>
          <w:rFonts w:ascii="Times New Roman" w:hAnsi="Times New Roman" w:cs="Times New Roman"/>
          <w:b/>
          <w:sz w:val="28"/>
          <w:szCs w:val="28"/>
        </w:rPr>
        <w:t>Технология развивающего обучения</w:t>
      </w:r>
      <w:r w:rsidRPr="008274E7">
        <w:rPr>
          <w:rFonts w:ascii="Times New Roman" w:hAnsi="Times New Roman" w:cs="Times New Roman"/>
          <w:sz w:val="28"/>
          <w:szCs w:val="28"/>
        </w:rPr>
        <w:t xml:space="preserve"> (образовательная программа ДОУ).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Развивающее обучение - направление в теории и практике образования, ориентирующееся на развитие физических, познав</w:t>
      </w:r>
      <w:r w:rsidRPr="008274E7">
        <w:rPr>
          <w:rFonts w:ascii="Times New Roman" w:hAnsi="Times New Roman" w:cs="Times New Roman"/>
          <w:sz w:val="28"/>
          <w:szCs w:val="28"/>
        </w:rPr>
        <w:t xml:space="preserve">ательных и нравственных способностей воспитанников обучающихся путём использования их потенциальных возможностей. Это мотивация на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конкретное  действия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, на познание, на новое.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К ним относятся развивающая среда ДОУ, программы ДОУ. </w:t>
      </w:r>
    </w:p>
    <w:p w:rsidR="00D02E77" w:rsidRPr="008274E7" w:rsidRDefault="00D02E77">
      <w:pPr>
        <w:ind w:left="-5"/>
        <w:rPr>
          <w:rFonts w:ascii="Times New Roman" w:hAnsi="Times New Roman" w:cs="Times New Roman"/>
          <w:sz w:val="28"/>
          <w:szCs w:val="28"/>
        </w:rPr>
      </w:pPr>
    </w:p>
    <w:p w:rsidR="00D02E77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3. </w:t>
      </w:r>
      <w:r w:rsidRPr="008274E7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Pr="008274E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02F04" w:rsidRPr="008274E7" w:rsidRDefault="008274E7" w:rsidP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  <w:r w:rsidRPr="008274E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</w:t>
      </w:r>
      <w:r w:rsidRPr="008274E7">
        <w:rPr>
          <w:rFonts w:ascii="Times New Roman" w:hAnsi="Times New Roman" w:cs="Times New Roman"/>
          <w:sz w:val="28"/>
          <w:szCs w:val="28"/>
        </w:rPr>
        <w:lastRenderedPageBreak/>
        <w:t>Родители могут быть</w:t>
      </w:r>
      <w:r w:rsidRPr="008274E7">
        <w:rPr>
          <w:rFonts w:ascii="Times New Roman" w:hAnsi="Times New Roman" w:cs="Times New Roman"/>
          <w:sz w:val="28"/>
          <w:szCs w:val="28"/>
        </w:rPr>
        <w:t xml:space="preserve">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процесса. Они могут обогатить свой педагогический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опыт,  испытать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чувство сопричастн</w:t>
      </w:r>
      <w:r w:rsidRPr="008274E7">
        <w:rPr>
          <w:rFonts w:ascii="Times New Roman" w:hAnsi="Times New Roman" w:cs="Times New Roman"/>
          <w:sz w:val="28"/>
          <w:szCs w:val="28"/>
        </w:rPr>
        <w:t xml:space="preserve">ости и удовлетворения от своих успехов и успехов ребенка. Основной целью проектного метода в дошкольном учреждении является развитие свободной творческой личности, которое определяется задачами развития и задачами исследовательской деятельности детей. </w:t>
      </w:r>
      <w:r w:rsidRPr="008274E7">
        <w:rPr>
          <w:rFonts w:ascii="Times New Roman" w:hAnsi="Times New Roman" w:cs="Times New Roman"/>
          <w:i/>
          <w:sz w:val="28"/>
          <w:szCs w:val="28"/>
        </w:rPr>
        <w:t>Зада</w:t>
      </w:r>
      <w:r w:rsidRPr="008274E7">
        <w:rPr>
          <w:rFonts w:ascii="Times New Roman" w:hAnsi="Times New Roman" w:cs="Times New Roman"/>
          <w:i/>
          <w:sz w:val="28"/>
          <w:szCs w:val="28"/>
        </w:rPr>
        <w:t>чи исследовательской деятельности</w:t>
      </w:r>
      <w:r w:rsidRPr="008274E7">
        <w:rPr>
          <w:rFonts w:ascii="Times New Roman" w:hAnsi="Times New Roman" w:cs="Times New Roman"/>
          <w:sz w:val="28"/>
          <w:szCs w:val="28"/>
        </w:rPr>
        <w:t xml:space="preserve"> специфичны для каждого возраста. Так, в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4E7">
        <w:rPr>
          <w:rFonts w:ascii="Times New Roman" w:hAnsi="Times New Roman" w:cs="Times New Roman"/>
          <w:b/>
          <w:sz w:val="28"/>
          <w:szCs w:val="28"/>
        </w:rPr>
        <w:t xml:space="preserve">младшего дошкольного возраста </w:t>
      </w:r>
      <w:r w:rsidRPr="008274E7">
        <w:rPr>
          <w:rFonts w:ascii="Times New Roman" w:hAnsi="Times New Roman" w:cs="Times New Roman"/>
          <w:sz w:val="28"/>
          <w:szCs w:val="28"/>
        </w:rPr>
        <w:t>педагог</w:t>
      </w:r>
      <w:r w:rsidRPr="00827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4E7">
        <w:rPr>
          <w:rFonts w:ascii="Times New Roman" w:hAnsi="Times New Roman" w:cs="Times New Roman"/>
          <w:sz w:val="28"/>
          <w:szCs w:val="28"/>
        </w:rPr>
        <w:t>может использовать подсказку, наводящие вопросы? А детям старшего дошкольного возраста необходимо предоставлять больше самостояте</w:t>
      </w:r>
      <w:r w:rsidRPr="008274E7">
        <w:rPr>
          <w:rFonts w:ascii="Times New Roman" w:hAnsi="Times New Roman" w:cs="Times New Roman"/>
          <w:sz w:val="28"/>
          <w:szCs w:val="28"/>
        </w:rPr>
        <w:t xml:space="preserve">льности: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1. Выбор темы – это </w:t>
      </w:r>
      <w:r w:rsidRPr="008274E7">
        <w:rPr>
          <w:rFonts w:ascii="Times New Roman" w:hAnsi="Times New Roman" w:cs="Times New Roman"/>
          <w:i/>
          <w:sz w:val="28"/>
          <w:szCs w:val="28"/>
        </w:rPr>
        <w:t>первый шаг</w:t>
      </w:r>
      <w:r w:rsidRPr="008274E7">
        <w:rPr>
          <w:rFonts w:ascii="Times New Roman" w:hAnsi="Times New Roman" w:cs="Times New Roman"/>
          <w:sz w:val="28"/>
          <w:szCs w:val="28"/>
        </w:rPr>
        <w:t xml:space="preserve"> воспитателя в работе над проектом.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2.</w:t>
      </w:r>
      <w:r w:rsidRPr="008274E7">
        <w:rPr>
          <w:rFonts w:ascii="Times New Roman" w:hAnsi="Times New Roman" w:cs="Times New Roman"/>
          <w:i/>
          <w:sz w:val="28"/>
          <w:szCs w:val="28"/>
        </w:rPr>
        <w:t>Второй шаг</w:t>
      </w:r>
      <w:r w:rsidRPr="008274E7">
        <w:rPr>
          <w:rFonts w:ascii="Times New Roman" w:hAnsi="Times New Roman" w:cs="Times New Roman"/>
          <w:sz w:val="28"/>
          <w:szCs w:val="28"/>
        </w:rPr>
        <w:t xml:space="preserve"> – это тематическое планирование по выбранной проблеме на неделю, где учитываются все виды детской деятельности: игровая, познавательно-практическая, художественно-</w:t>
      </w:r>
      <w:r w:rsidRPr="008274E7">
        <w:rPr>
          <w:rFonts w:ascii="Times New Roman" w:hAnsi="Times New Roman" w:cs="Times New Roman"/>
          <w:sz w:val="28"/>
          <w:szCs w:val="28"/>
        </w:rPr>
        <w:t>речевая, трудовая, общение и т.д. На этапе разработки содержания занятий, игр, прогулок, наблюдений и других видов деятельности, связанных с темой проекта, воспитатели особое внимание уделяют организации среды в группах, в дошкольном учреждении в целом. Ср</w:t>
      </w:r>
      <w:r w:rsidRPr="008274E7">
        <w:rPr>
          <w:rFonts w:ascii="Times New Roman" w:hAnsi="Times New Roman" w:cs="Times New Roman"/>
          <w:sz w:val="28"/>
          <w:szCs w:val="28"/>
        </w:rPr>
        <w:t xml:space="preserve">еда должна являться фоном к эвристической, поисковой деятельности, развивать у дошкольника любознательность. Когда подготовлены основные условия для работы над проектом (планирование, среда), начинается совместная работа воспитателя и детей. </w:t>
      </w:r>
    </w:p>
    <w:p w:rsidR="00502F04" w:rsidRPr="008274E7" w:rsidRDefault="008274E7">
      <w:pPr>
        <w:numPr>
          <w:ilvl w:val="0"/>
          <w:numId w:val="2"/>
        </w:numPr>
        <w:spacing w:after="1"/>
        <w:ind w:hanging="110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этап разработ</w:t>
      </w:r>
      <w:r w:rsidRPr="008274E7">
        <w:rPr>
          <w:rFonts w:ascii="Times New Roman" w:hAnsi="Times New Roman" w:cs="Times New Roman"/>
          <w:b/>
          <w:sz w:val="28"/>
          <w:szCs w:val="28"/>
        </w:rPr>
        <w:t>ки проекта – целеполагание</w:t>
      </w:r>
      <w:r w:rsidRPr="008274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Воспитатель выносит проблему на обсуждение детям. В результате совместного обсуждения выдвигается гипотеза, которую воспитатель предлагает детям подтвердить в процессе поисковой деятельности. </w:t>
      </w:r>
    </w:p>
    <w:p w:rsidR="00502F04" w:rsidRPr="008274E7" w:rsidRDefault="008274E7">
      <w:pPr>
        <w:numPr>
          <w:ilvl w:val="0"/>
          <w:numId w:val="2"/>
        </w:numPr>
        <w:spacing w:after="1"/>
        <w:ind w:hanging="110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этап работы над проектом</w:t>
      </w:r>
      <w:r w:rsidRPr="008274E7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Pr="008274E7">
        <w:rPr>
          <w:rFonts w:ascii="Times New Roman" w:hAnsi="Times New Roman" w:cs="Times New Roman"/>
          <w:sz w:val="28"/>
          <w:szCs w:val="28"/>
        </w:rPr>
        <w:t xml:space="preserve">ляет собой </w:t>
      </w:r>
      <w:r w:rsidRPr="008274E7">
        <w:rPr>
          <w:rFonts w:ascii="Times New Roman" w:hAnsi="Times New Roman" w:cs="Times New Roman"/>
          <w:b/>
          <w:sz w:val="28"/>
          <w:szCs w:val="28"/>
        </w:rPr>
        <w:t>разработку совместного плана действий по достижению цели</w:t>
      </w:r>
      <w:r w:rsidRPr="008274E7">
        <w:rPr>
          <w:rFonts w:ascii="Times New Roman" w:hAnsi="Times New Roman" w:cs="Times New Roman"/>
          <w:sz w:val="28"/>
          <w:szCs w:val="28"/>
        </w:rPr>
        <w:t xml:space="preserve"> (а </w:t>
      </w:r>
      <w:r w:rsidRPr="008274E7">
        <w:rPr>
          <w:rFonts w:ascii="Times New Roman" w:hAnsi="Times New Roman" w:cs="Times New Roman"/>
          <w:b/>
          <w:sz w:val="28"/>
          <w:szCs w:val="28"/>
        </w:rPr>
        <w:t>гипотеза – это и есть цель проекта</w:t>
      </w:r>
      <w:r w:rsidRPr="008274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Сначала проводится общее обсуждение, чтобы дети выяснили, что они уже знают об определённом предмете или явлении. Воспитатель фиксирует ответы на б</w:t>
      </w:r>
      <w:r w:rsidRPr="008274E7">
        <w:rPr>
          <w:rFonts w:ascii="Times New Roman" w:hAnsi="Times New Roman" w:cs="Times New Roman"/>
          <w:sz w:val="28"/>
          <w:szCs w:val="28"/>
        </w:rPr>
        <w:t xml:space="preserve">ольшом листе ватмана, чтобы группа могла их видеть. Для фиксации ответов лучше использовать условные схематические символы, знакомые и доступные детям. Затем воспитатель задает второй вопрос: «Что мы хотим узнать?»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Ответы снова фиксируются, причём независ</w:t>
      </w:r>
      <w:r w:rsidRPr="008274E7">
        <w:rPr>
          <w:rFonts w:ascii="Times New Roman" w:hAnsi="Times New Roman" w:cs="Times New Roman"/>
          <w:sz w:val="28"/>
          <w:szCs w:val="28"/>
        </w:rPr>
        <w:t>имо от того, что они могут показаться глупыми или нелогичными. Здесь важно, чтобы педагог проявил терпение, уважение к точке зрения каждого ребенка, тактичность по отношению к нелепым высказываниям малышей. Когда все дети выскажутся, воспитатель спрашивает</w:t>
      </w:r>
      <w:r w:rsidRPr="008274E7">
        <w:rPr>
          <w:rFonts w:ascii="Times New Roman" w:hAnsi="Times New Roman" w:cs="Times New Roman"/>
          <w:sz w:val="28"/>
          <w:szCs w:val="28"/>
        </w:rPr>
        <w:t xml:space="preserve">: «Как нам найти ответы на вопросы?» Отвечая на </w:t>
      </w:r>
      <w:r w:rsidRPr="008274E7">
        <w:rPr>
          <w:rFonts w:ascii="Times New Roman" w:hAnsi="Times New Roman" w:cs="Times New Roman"/>
          <w:sz w:val="28"/>
          <w:szCs w:val="28"/>
        </w:rPr>
        <w:lastRenderedPageBreak/>
        <w:t>данный вопрос, дети опираются на свой личный опыт. Необходимо учитывать и возрастные особенности воспитанников. Для детей младшего дошкольного возраста воспитатель может использовать подсказку, наводящие вопр</w:t>
      </w:r>
      <w:r w:rsidRPr="008274E7">
        <w:rPr>
          <w:rFonts w:ascii="Times New Roman" w:hAnsi="Times New Roman" w:cs="Times New Roman"/>
          <w:sz w:val="28"/>
          <w:szCs w:val="28"/>
        </w:rPr>
        <w:t xml:space="preserve">осы; для детей старшего дошкольного возраста необходимо предоставлять больше самостоятельности. Решением поставленного вопроса могут выступать различные мероприятия: чтение книг, энциклопедий, обращение к родителям, специалистам, проведение экспериментов, </w:t>
      </w:r>
      <w:r w:rsidRPr="008274E7">
        <w:rPr>
          <w:rFonts w:ascii="Times New Roman" w:hAnsi="Times New Roman" w:cs="Times New Roman"/>
          <w:sz w:val="28"/>
          <w:szCs w:val="28"/>
        </w:rPr>
        <w:t>тематических экскурсий. Поступившие предложения являются дополнениями и изменениями к уже готовому тематическому плану воспитателя. Важно, чтобы педагог проявил гибкость в планировании, сумел подчинить свой план интересам и мнениям детей, включая детские м</w:t>
      </w:r>
      <w:r w:rsidRPr="008274E7">
        <w:rPr>
          <w:rFonts w:ascii="Times New Roman" w:hAnsi="Times New Roman" w:cs="Times New Roman"/>
          <w:sz w:val="28"/>
          <w:szCs w:val="28"/>
        </w:rPr>
        <w:t xml:space="preserve">ероприятия в учебный план, пожертвовав некоторыми запланированными формами работы. Это умение является показателем высокого профессионального мастерства воспитателя, его готовности отступить от уже имеющихся стереотипов, ставя на первое место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  <w:r w:rsidRPr="008274E7">
        <w:rPr>
          <w:rFonts w:ascii="Times New Roman" w:hAnsi="Times New Roman" w:cs="Times New Roman"/>
          <w:sz w:val="28"/>
          <w:szCs w:val="28"/>
        </w:rPr>
        <w:t xml:space="preserve">дошкольного детства как период жизни и только затем – как подготовительный этап к будущему. </w:t>
      </w:r>
    </w:p>
    <w:p w:rsid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После составления совместного плана действий начинается 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III этап работы над проектом – его практическая часть.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Дети исследуют, экспериментируют, ищут, творят. Дл</w:t>
      </w:r>
      <w:r w:rsidRPr="008274E7">
        <w:rPr>
          <w:rFonts w:ascii="Times New Roman" w:hAnsi="Times New Roman" w:cs="Times New Roman"/>
          <w:sz w:val="28"/>
          <w:szCs w:val="28"/>
        </w:rPr>
        <w:t>я активизации детского мышления воспитатель предлагает решить проблемные ситуации, головоломки, развивая тем самым пытливость ума. Необходимо, чтобы педагог умел создавать такую ситуацию, когда ребёнок должен что-то познать самостоятельно, догадаться, попр</w:t>
      </w:r>
      <w:r w:rsidRPr="008274E7">
        <w:rPr>
          <w:rFonts w:ascii="Times New Roman" w:hAnsi="Times New Roman" w:cs="Times New Roman"/>
          <w:sz w:val="28"/>
          <w:szCs w:val="28"/>
        </w:rPr>
        <w:t xml:space="preserve">обовать, придумать. Среда вокруг ребёнка должна быть как бы незаконченной, незавершённой. Особую роль в данном случае играют уголки по познавательно-практической деятельности.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IV этап работы над проектом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  <w:r w:rsidRPr="008274E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8274E7">
        <w:rPr>
          <w:rFonts w:ascii="Times New Roman" w:hAnsi="Times New Roman" w:cs="Times New Roman"/>
          <w:b/>
          <w:sz w:val="28"/>
          <w:szCs w:val="28"/>
        </w:rPr>
        <w:t xml:space="preserve">заключительный) </w:t>
      </w:r>
      <w:r w:rsidRPr="008274E7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  <w:r w:rsidRPr="008274E7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8274E7">
        <w:rPr>
          <w:rFonts w:ascii="Times New Roman" w:hAnsi="Times New Roman" w:cs="Times New Roman"/>
          <w:sz w:val="28"/>
          <w:szCs w:val="28"/>
        </w:rPr>
        <w:t xml:space="preserve"> проекта. Пре</w:t>
      </w:r>
      <w:r w:rsidRPr="008274E7">
        <w:rPr>
          <w:rFonts w:ascii="Times New Roman" w:hAnsi="Times New Roman" w:cs="Times New Roman"/>
          <w:sz w:val="28"/>
          <w:szCs w:val="28"/>
        </w:rPr>
        <w:t xml:space="preserve">зентация может проходить в различных формах в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зависимости  от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возраста детей и темы проекта: *  итоговые игры-занятия, </w:t>
      </w:r>
    </w:p>
    <w:p w:rsidR="00502F04" w:rsidRPr="008274E7" w:rsidRDefault="008274E7">
      <w:pPr>
        <w:numPr>
          <w:ilvl w:val="0"/>
          <w:numId w:val="3"/>
        </w:numPr>
        <w:ind w:hanging="211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игры-викторины, </w:t>
      </w:r>
    </w:p>
    <w:p w:rsidR="00502F04" w:rsidRPr="008274E7" w:rsidRDefault="008274E7">
      <w:pPr>
        <w:numPr>
          <w:ilvl w:val="0"/>
          <w:numId w:val="3"/>
        </w:numPr>
        <w:ind w:hanging="211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тематические развлечения, </w:t>
      </w:r>
    </w:p>
    <w:p w:rsidR="00502F04" w:rsidRPr="008274E7" w:rsidRDefault="008274E7">
      <w:pPr>
        <w:numPr>
          <w:ilvl w:val="0"/>
          <w:numId w:val="3"/>
        </w:numPr>
        <w:ind w:hanging="211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оформление альбомов, </w:t>
      </w:r>
    </w:p>
    <w:p w:rsidR="00502F04" w:rsidRPr="008274E7" w:rsidRDefault="008274E7">
      <w:pPr>
        <w:numPr>
          <w:ilvl w:val="0"/>
          <w:numId w:val="3"/>
        </w:numPr>
        <w:spacing w:after="1"/>
        <w:ind w:hanging="211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фотовыставок,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*  мини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-музеев, *  творческих газет.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Проекты, вне завис</w:t>
      </w:r>
      <w:r w:rsidRPr="008274E7">
        <w:rPr>
          <w:rFonts w:ascii="Times New Roman" w:hAnsi="Times New Roman" w:cs="Times New Roman"/>
          <w:sz w:val="28"/>
          <w:szCs w:val="28"/>
        </w:rPr>
        <w:t>имости от вида, творческие, исследовательские, информационные, открытые, игровые, практико-ориентированные и др., нуждаются в постоянном внимании, помощи и сопровождении со стороны взрослых на каждом этапе реализации. Спецификой использования метода проект</w:t>
      </w:r>
      <w:r w:rsidRPr="008274E7">
        <w:rPr>
          <w:rFonts w:ascii="Times New Roman" w:hAnsi="Times New Roman" w:cs="Times New Roman"/>
          <w:sz w:val="28"/>
          <w:szCs w:val="28"/>
        </w:rPr>
        <w:t xml:space="preserve">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проект, при этом не переусердствовать с опекой </w:t>
      </w:r>
      <w:r w:rsidRPr="008274E7">
        <w:rPr>
          <w:rFonts w:ascii="Times New Roman" w:hAnsi="Times New Roman" w:cs="Times New Roman"/>
          <w:sz w:val="28"/>
          <w:szCs w:val="28"/>
        </w:rPr>
        <w:t xml:space="preserve">и помощью родителей. </w:t>
      </w:r>
    </w:p>
    <w:p w:rsidR="00D02E77" w:rsidRPr="008274E7" w:rsidRDefault="00D02E77">
      <w:pPr>
        <w:ind w:left="-5"/>
        <w:rPr>
          <w:rFonts w:ascii="Times New Roman" w:hAnsi="Times New Roman" w:cs="Times New Roman"/>
          <w:sz w:val="28"/>
          <w:szCs w:val="28"/>
        </w:rPr>
      </w:pP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74E7">
        <w:rPr>
          <w:rFonts w:ascii="Times New Roman" w:hAnsi="Times New Roman" w:cs="Times New Roman"/>
          <w:sz w:val="28"/>
          <w:szCs w:val="28"/>
        </w:rPr>
        <w:t xml:space="preserve">. </w:t>
      </w:r>
      <w:r w:rsidRPr="008274E7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 в детском саду.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Существуют четыре уровня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в обучении: </w:t>
      </w:r>
    </w:p>
    <w:p w:rsidR="00502F04" w:rsidRPr="008274E7" w:rsidRDefault="008274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Воспитатель сам ставит проблему (задачу) и сам решает её при активном слушании и обсуждении детьми. </w:t>
      </w:r>
    </w:p>
    <w:p w:rsidR="00502F04" w:rsidRPr="008274E7" w:rsidRDefault="008274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Воспитатель ставит проблему, д</w:t>
      </w:r>
      <w:r w:rsidRPr="008274E7">
        <w:rPr>
          <w:rFonts w:ascii="Times New Roman" w:hAnsi="Times New Roman" w:cs="Times New Roman"/>
          <w:sz w:val="28"/>
          <w:szCs w:val="28"/>
        </w:rPr>
        <w:t xml:space="preserve">ети самостоятельно или под его руководством находят решение. Воспитатель направляет ребёнка на самостоятельные поиски путей решения (частично-поисковый метод). </w:t>
      </w:r>
    </w:p>
    <w:p w:rsidR="00502F04" w:rsidRPr="008274E7" w:rsidRDefault="008274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Ребёнок ставит проблему, воспитатель помогает её решить. У ребёнка воспитывается способность са</w:t>
      </w:r>
      <w:r w:rsidRPr="008274E7">
        <w:rPr>
          <w:rFonts w:ascii="Times New Roman" w:hAnsi="Times New Roman" w:cs="Times New Roman"/>
          <w:sz w:val="28"/>
          <w:szCs w:val="28"/>
        </w:rPr>
        <w:t xml:space="preserve">мостоятельно формулировать проблему. </w:t>
      </w:r>
    </w:p>
    <w:p w:rsidR="00502F04" w:rsidRPr="008274E7" w:rsidRDefault="008274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Ребёнок сам ставит проблему и сам её решает. Воспитатель даже не указывает на проблему: ребёнок должен увидеть её самостоятельно, а увидев, сформулировать и исследовать возможности и способы её решения. (</w:t>
      </w:r>
      <w:r w:rsidRPr="008274E7">
        <w:rPr>
          <w:rFonts w:ascii="Times New Roman" w:hAnsi="Times New Roman" w:cs="Times New Roman"/>
          <w:b/>
          <w:sz w:val="28"/>
          <w:szCs w:val="28"/>
        </w:rPr>
        <w:t>Исследовательский метод</w:t>
      </w:r>
      <w:r w:rsidRPr="008274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В итоге воспитывается способность самостоятельно анализировать проблемную ситуацию, самостоятельно находить правильный ответ.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Первым этапом</w:t>
      </w:r>
      <w:r w:rsidRPr="008274E7">
        <w:rPr>
          <w:rFonts w:ascii="Times New Roman" w:hAnsi="Times New Roman" w:cs="Times New Roman"/>
          <w:sz w:val="28"/>
          <w:szCs w:val="28"/>
        </w:rPr>
        <w:t xml:space="preserve"> процесса решения проблемы считается поиск средств анализа условий проблемы с актуализации</w:t>
      </w:r>
      <w:r w:rsidRPr="008274E7">
        <w:rPr>
          <w:rFonts w:ascii="Times New Roman" w:hAnsi="Times New Roman" w:cs="Times New Roman"/>
          <w:sz w:val="28"/>
          <w:szCs w:val="28"/>
        </w:rPr>
        <w:t xml:space="preserve"> прежних знаний и способов действия: «Что нам надо вспомнить для решения нашего вопроса?», «Что мы можем использовать из известного нам для нахождения неизвестного </w:t>
      </w:r>
      <w:proofErr w:type="gramStart"/>
      <w:r w:rsidRPr="008274E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274E7">
        <w:rPr>
          <w:rFonts w:ascii="Times New Roman" w:hAnsi="Times New Roman" w:cs="Times New Roman"/>
          <w:b/>
          <w:sz w:val="28"/>
          <w:szCs w:val="28"/>
        </w:rPr>
        <w:t xml:space="preserve"> втором этапе</w:t>
      </w:r>
      <w:r w:rsidRPr="008274E7">
        <w:rPr>
          <w:rFonts w:ascii="Times New Roman" w:hAnsi="Times New Roman" w:cs="Times New Roman"/>
          <w:sz w:val="28"/>
          <w:szCs w:val="28"/>
        </w:rPr>
        <w:t xml:space="preserve"> происходит процесс решения проблемы. Он состоит в открытии новых, ранее неиз</w:t>
      </w:r>
      <w:r w:rsidRPr="008274E7">
        <w:rPr>
          <w:rFonts w:ascii="Times New Roman" w:hAnsi="Times New Roman" w:cs="Times New Roman"/>
          <w:sz w:val="28"/>
          <w:szCs w:val="28"/>
        </w:rPr>
        <w:t xml:space="preserve">вестных связей и отношений элементов проблемы, т.е. выдвижение гипотез, поиск «ключа», идеи решения. На втором этапе решения ребенок ищет «во внешних условиях», в различных источниках знаний.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8274E7">
        <w:rPr>
          <w:rFonts w:ascii="Times New Roman" w:hAnsi="Times New Roman" w:cs="Times New Roman"/>
          <w:sz w:val="28"/>
          <w:szCs w:val="28"/>
        </w:rPr>
        <w:t xml:space="preserve"> решения проблемы – доказательство и проверка гипоте</w:t>
      </w:r>
      <w:r w:rsidRPr="008274E7">
        <w:rPr>
          <w:rFonts w:ascii="Times New Roman" w:hAnsi="Times New Roman" w:cs="Times New Roman"/>
          <w:sz w:val="28"/>
          <w:szCs w:val="28"/>
        </w:rPr>
        <w:t xml:space="preserve">зы, реализация найденного решения. Практически это означает выполнение некоторых операций, связанных с практической деятельностью, с выполнением вычислений, с построением системы доказательств, обосновывающих решение.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Стремясь поддержать у детей интерес к</w:t>
      </w:r>
      <w:r w:rsidRPr="008274E7">
        <w:rPr>
          <w:rFonts w:ascii="Times New Roman" w:hAnsi="Times New Roman" w:cs="Times New Roman"/>
          <w:sz w:val="28"/>
          <w:szCs w:val="28"/>
        </w:rPr>
        <w:t xml:space="preserve"> новой теме, мы создаем новую проблемную ситуацию. Создавая проблемные ситуации, мы побуждаем детей 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</w:t>
      </w:r>
      <w:r w:rsidRPr="008274E7">
        <w:rPr>
          <w:rFonts w:ascii="Times New Roman" w:hAnsi="Times New Roman" w:cs="Times New Roman"/>
          <w:sz w:val="28"/>
          <w:szCs w:val="28"/>
        </w:rPr>
        <w:t xml:space="preserve">й об окружающих его предметах и явлениях. </w:t>
      </w:r>
    </w:p>
    <w:p w:rsidR="00D02E77" w:rsidRPr="008274E7" w:rsidRDefault="00D02E77">
      <w:pPr>
        <w:ind w:left="-5"/>
        <w:rPr>
          <w:rFonts w:ascii="Times New Roman" w:hAnsi="Times New Roman" w:cs="Times New Roman"/>
          <w:sz w:val="28"/>
          <w:szCs w:val="28"/>
        </w:rPr>
      </w:pP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74E7">
        <w:rPr>
          <w:rFonts w:ascii="Times New Roman" w:hAnsi="Times New Roman" w:cs="Times New Roman"/>
          <w:sz w:val="28"/>
          <w:szCs w:val="28"/>
        </w:rPr>
        <w:t>.</w:t>
      </w:r>
      <w:r w:rsidRPr="008274E7">
        <w:rPr>
          <w:rFonts w:ascii="Times New Roman" w:hAnsi="Times New Roman" w:cs="Times New Roman"/>
          <w:b/>
          <w:sz w:val="28"/>
          <w:szCs w:val="28"/>
        </w:rPr>
        <w:t>ТРИЗ в ДОУ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ТРИЗ (теория решения изобретательских задач)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ТРИЗ не является строгой научной теорией. ТРИЗ представляет собой обобщённый опыт изобретательства и изучения законов развития науки и техники.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lastRenderedPageBreak/>
        <w:t>Проблема</w:t>
      </w:r>
      <w:r w:rsidRPr="008274E7">
        <w:rPr>
          <w:rFonts w:ascii="Times New Roman" w:hAnsi="Times New Roman" w:cs="Times New Roman"/>
          <w:sz w:val="28"/>
          <w:szCs w:val="28"/>
        </w:rPr>
        <w:t xml:space="preserve"> всех педагогов согласно ФГОС и ФГТ – воспитание нового поколения людей, обладающих высоким творческим потенциалом.  Если раньше, чтобы стать социально успешным человеком, достаточно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было  быть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хорошим исполнителем, обладать определенными знаниями и умения</w:t>
      </w:r>
      <w:r w:rsidRPr="008274E7">
        <w:rPr>
          <w:rFonts w:ascii="Times New Roman" w:hAnsi="Times New Roman" w:cs="Times New Roman"/>
          <w:sz w:val="28"/>
          <w:szCs w:val="28"/>
        </w:rPr>
        <w:t>ми, то сейчас необходимо быть творческой личностью, способной самостоятельно ставить и творчески решать проблемы. На сегодняшний день существует много курсов, на которых взрослые учатся играть, для того чтобы научиться выходить за рамки традиционности в би</w:t>
      </w:r>
      <w:r w:rsidRPr="008274E7">
        <w:rPr>
          <w:rFonts w:ascii="Times New Roman" w:hAnsi="Times New Roman" w:cs="Times New Roman"/>
          <w:sz w:val="28"/>
          <w:szCs w:val="28"/>
        </w:rPr>
        <w:t>знесе. Ведь оригинальное мышление – это ключ выживания в борьбе за конкуренцию. Наше время – время экономических, политических, нравственных кризисов, когда старая система ценностей и норм распалась, а новая еще не сложилась.  Современное общество предъявл</w:t>
      </w:r>
      <w:r w:rsidRPr="008274E7">
        <w:rPr>
          <w:rFonts w:ascii="Times New Roman" w:hAnsi="Times New Roman" w:cs="Times New Roman"/>
          <w:sz w:val="28"/>
          <w:szCs w:val="28"/>
        </w:rPr>
        <w:t xml:space="preserve">яет новые требования к системе образования подрастающего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поколения  и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в том числе к первой его ступени – дошкольному образованию. Но проблема не в поиске одаренных гениев, а целенаправленном формировании творческих способностей, развитии нестандартного вид</w:t>
      </w:r>
      <w:r w:rsidRPr="008274E7">
        <w:rPr>
          <w:rFonts w:ascii="Times New Roman" w:hAnsi="Times New Roman" w:cs="Times New Roman"/>
          <w:sz w:val="28"/>
          <w:szCs w:val="28"/>
        </w:rPr>
        <w:t xml:space="preserve">ения мира, нового мышления. Именно творчество, умение придумывать, создавать новое наилучшим образом формирует личность ребенка, развивает его самостоятельность и познавательный интерес.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       Дошкольный возраст уникален,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поскольку  как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сформируется реб</w:t>
      </w:r>
      <w:r w:rsidRPr="008274E7">
        <w:rPr>
          <w:rFonts w:ascii="Times New Roman" w:hAnsi="Times New Roman" w:cs="Times New Roman"/>
          <w:sz w:val="28"/>
          <w:szCs w:val="28"/>
        </w:rPr>
        <w:t xml:space="preserve">енок, такова будет его жизнь. Именно поэтому важно не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упустить  этот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период для раскрытия творческого потенциала каждого ребенка. Ум детей не ограничен «глубоким опытом жизни» и традиционными представлениями о том, как все должно быть.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Это  позволяет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им из</w:t>
      </w:r>
      <w:r w:rsidRPr="008274E7">
        <w:rPr>
          <w:rFonts w:ascii="Times New Roman" w:hAnsi="Times New Roman" w:cs="Times New Roman"/>
          <w:sz w:val="28"/>
          <w:szCs w:val="28"/>
        </w:rPr>
        <w:t xml:space="preserve">обретать, быть непосредственными и непредсказуемыми, замечать то, на что мы взрослые давно не обращаем внимание.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        Практика показала, что с помощью традиционных форм работы нельзя в полной мере решить эту проблему. Сегодня это делает возможным ТРИЗ</w:t>
      </w:r>
      <w:r w:rsidRPr="008274E7">
        <w:rPr>
          <w:rFonts w:ascii="Times New Roman" w:hAnsi="Times New Roman" w:cs="Times New Roman"/>
          <w:sz w:val="28"/>
          <w:szCs w:val="28"/>
        </w:rPr>
        <w:t xml:space="preserve"> – теория решения изобретательских задач, первоначально адресованная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– техническим работникам, в последние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десятилетия  вызвала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пристальный интерес в среде педагогов - практиков. Система ТРИЗ – педагогика развивается с начала 80 –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х  годов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>, в отв</w:t>
      </w:r>
      <w:r w:rsidRPr="008274E7">
        <w:rPr>
          <w:rFonts w:ascii="Times New Roman" w:hAnsi="Times New Roman" w:cs="Times New Roman"/>
          <w:sz w:val="28"/>
          <w:szCs w:val="28"/>
        </w:rPr>
        <w:t xml:space="preserve">ет на требование времени по подготовке инновационной   мыслящей  личности, умеющей решать проблемы.   Адаптированная к дошкольному возрасту ТРИЗ – технология позволяет воспитывать и обучать ребенка под девизом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« Творчество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во всем».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       Целью использо</w:t>
      </w:r>
      <w:r w:rsidRPr="008274E7">
        <w:rPr>
          <w:rFonts w:ascii="Times New Roman" w:hAnsi="Times New Roman" w:cs="Times New Roman"/>
          <w:sz w:val="28"/>
          <w:szCs w:val="28"/>
        </w:rPr>
        <w:t xml:space="preserve">вания ТРИЗ – технологии в детском саду является развитие с одной стороны таких качеств мышления,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как  гибкость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>, подвижность, системность, диалектичность, а с другой стороны поисковой активности, стремления к новизне, развитие речи и творческого воображения</w:t>
      </w:r>
      <w:r w:rsidRPr="008274E7">
        <w:rPr>
          <w:rFonts w:ascii="Times New Roman" w:hAnsi="Times New Roman" w:cs="Times New Roman"/>
          <w:sz w:val="28"/>
          <w:szCs w:val="28"/>
        </w:rPr>
        <w:t xml:space="preserve">. ТРИЗ, как универсальный инструментарий используется на всех занятиях. Это позволяет формировать единую, гармоничную, научно обоснованную модель мира в сознании ребенка. Создается ситуация успеха, идет взаимообмен </w:t>
      </w:r>
      <w:r w:rsidRPr="008274E7">
        <w:rPr>
          <w:rFonts w:ascii="Times New Roman" w:hAnsi="Times New Roman" w:cs="Times New Roman"/>
          <w:sz w:val="28"/>
          <w:szCs w:val="28"/>
        </w:rPr>
        <w:lastRenderedPageBreak/>
        <w:t>результатами решения, решение одного ребе</w:t>
      </w:r>
      <w:r w:rsidRPr="008274E7">
        <w:rPr>
          <w:rFonts w:ascii="Times New Roman" w:hAnsi="Times New Roman" w:cs="Times New Roman"/>
          <w:sz w:val="28"/>
          <w:szCs w:val="28"/>
        </w:rPr>
        <w:t xml:space="preserve">нка активизирует мысль другого, расширяет диапазон воображения, стимулирует его развитие.           ТРИЗ дает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возможность  проявить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свою индивидуальность, учит детей нестандартно мыслить.         ТРИЗ развивает такие нравственные качества, как умение радов</w:t>
      </w:r>
      <w:r w:rsidRPr="008274E7">
        <w:rPr>
          <w:rFonts w:ascii="Times New Roman" w:hAnsi="Times New Roman" w:cs="Times New Roman"/>
          <w:sz w:val="28"/>
          <w:szCs w:val="28"/>
        </w:rPr>
        <w:t xml:space="preserve">аться успехам других, желание помочь, стремление найти выход из затруднительного положения. ТРИЗ позволяет получать знания без перегрузок, без зубрежки.  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74E7">
        <w:rPr>
          <w:rFonts w:ascii="Times New Roman" w:hAnsi="Times New Roman" w:cs="Times New Roman"/>
          <w:sz w:val="28"/>
          <w:szCs w:val="28"/>
        </w:rPr>
        <w:t xml:space="preserve">Основным средством работы с детьми является педагогический поиск. Педагог не должен давать детям готовые знания, раскрывать перед ними истину, он должен учить ее находить.         Программа ТРИЗ для дошкольников – это программа коллективных игр и занятий. </w:t>
      </w:r>
      <w:r w:rsidRPr="008274E7">
        <w:rPr>
          <w:rFonts w:ascii="Times New Roman" w:hAnsi="Times New Roman" w:cs="Times New Roman"/>
          <w:sz w:val="28"/>
          <w:szCs w:val="28"/>
        </w:rPr>
        <w:t xml:space="preserve">Они учат детей выявлять противоречия, свойства предметов, явлений и разрешать эти противоречия. Разрешение противоречий – ключ к творческому мышлению.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 xml:space="preserve">        На первом этапе</w:t>
      </w:r>
      <w:r w:rsidRPr="008274E7">
        <w:rPr>
          <w:rFonts w:ascii="Times New Roman" w:hAnsi="Times New Roman" w:cs="Times New Roman"/>
          <w:sz w:val="28"/>
          <w:szCs w:val="28"/>
        </w:rPr>
        <w:t xml:space="preserve"> занятия даются не как форма, а как поиск истины и сути. Ребенка подводят к пробл</w:t>
      </w:r>
      <w:r w:rsidRPr="008274E7">
        <w:rPr>
          <w:rFonts w:ascii="Times New Roman" w:hAnsi="Times New Roman" w:cs="Times New Roman"/>
          <w:sz w:val="28"/>
          <w:szCs w:val="28"/>
        </w:rPr>
        <w:t xml:space="preserve">еме многофункционального использования объекта.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74E7">
        <w:rPr>
          <w:rFonts w:ascii="Times New Roman" w:hAnsi="Times New Roman" w:cs="Times New Roman"/>
          <w:b/>
          <w:sz w:val="28"/>
          <w:szCs w:val="28"/>
        </w:rPr>
        <w:t>Следующий этап</w:t>
      </w:r>
      <w:r w:rsidRPr="008274E7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« тайна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двойного», или выявление противоречий в объекте, явлении.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Исследование объекта: </w:t>
      </w:r>
    </w:p>
    <w:p w:rsidR="00502F04" w:rsidRPr="008274E7" w:rsidRDefault="008274E7">
      <w:pPr>
        <w:numPr>
          <w:ilvl w:val="0"/>
          <w:numId w:val="5"/>
        </w:numPr>
        <w:ind w:hanging="269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что – то в нем хорошо, а что- то плохо, </w:t>
      </w:r>
    </w:p>
    <w:p w:rsidR="00502F04" w:rsidRPr="008274E7" w:rsidRDefault="008274E7">
      <w:pPr>
        <w:numPr>
          <w:ilvl w:val="0"/>
          <w:numId w:val="5"/>
        </w:numPr>
        <w:ind w:hanging="269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что – то вредное, что – то мешает, а что – то н</w:t>
      </w:r>
      <w:r w:rsidRPr="008274E7">
        <w:rPr>
          <w:rFonts w:ascii="Times New Roman" w:hAnsi="Times New Roman" w:cs="Times New Roman"/>
          <w:sz w:val="28"/>
          <w:szCs w:val="28"/>
        </w:rPr>
        <w:t xml:space="preserve">ужно.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74E7">
        <w:rPr>
          <w:rFonts w:ascii="Times New Roman" w:hAnsi="Times New Roman" w:cs="Times New Roman"/>
          <w:b/>
          <w:sz w:val="28"/>
          <w:szCs w:val="28"/>
        </w:rPr>
        <w:t>Следующий этап</w:t>
      </w:r>
      <w:r w:rsidRPr="008274E7">
        <w:rPr>
          <w:rFonts w:ascii="Times New Roman" w:hAnsi="Times New Roman" w:cs="Times New Roman"/>
          <w:sz w:val="28"/>
          <w:szCs w:val="28"/>
        </w:rPr>
        <w:t xml:space="preserve"> разрешение противоречий. Для разрешения противоречий существует целая система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игровых  и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сказочных задач. Например, задача: «Как можно перенести воду в решете?». Воспитатель формирует противоречие; вода должна быть в решете, ч</w:t>
      </w:r>
      <w:r w:rsidRPr="008274E7">
        <w:rPr>
          <w:rFonts w:ascii="Times New Roman" w:hAnsi="Times New Roman" w:cs="Times New Roman"/>
          <w:sz w:val="28"/>
          <w:szCs w:val="28"/>
        </w:rPr>
        <w:t xml:space="preserve">тобы ее перенести и воды не должно быть, так как в решете ее не перенести – вытечет. Разрешается противоречие изменением агрегатного состояния вещества – воды. Вода будет в решете в измененном виде (лед) и ее не будет, т. к. лед это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не вода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>. Решение задачи</w:t>
      </w:r>
      <w:r w:rsidRPr="008274E7">
        <w:rPr>
          <w:rFonts w:ascii="Times New Roman" w:hAnsi="Times New Roman" w:cs="Times New Roman"/>
          <w:sz w:val="28"/>
          <w:szCs w:val="28"/>
        </w:rPr>
        <w:t xml:space="preserve"> – перенести в решете воду в виде льда.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74E7">
        <w:rPr>
          <w:rFonts w:ascii="Times New Roman" w:hAnsi="Times New Roman" w:cs="Times New Roman"/>
          <w:b/>
          <w:sz w:val="28"/>
          <w:szCs w:val="28"/>
        </w:rPr>
        <w:t>Следующий этап</w:t>
      </w:r>
      <w:r w:rsidRPr="008274E7">
        <w:rPr>
          <w:rFonts w:ascii="Times New Roman" w:hAnsi="Times New Roman" w:cs="Times New Roman"/>
          <w:sz w:val="28"/>
          <w:szCs w:val="28"/>
        </w:rPr>
        <w:t xml:space="preserve"> по программе ТРИЗ – это решение сказочных задач и придумывание новых сказок с помощью специальных методов. Этот метод заключается в том, что привычные объекты начинают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обладать  необычными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сво</w:t>
      </w:r>
      <w:r w:rsidRPr="008274E7">
        <w:rPr>
          <w:rFonts w:ascii="Times New Roman" w:hAnsi="Times New Roman" w:cs="Times New Roman"/>
          <w:sz w:val="28"/>
          <w:szCs w:val="28"/>
        </w:rPr>
        <w:t xml:space="preserve">йствами. Вся эта работа включает в себя разные виды детской деятельности – игровую, речевую, рисование, лепку, аппликацию, конструирование. </w:t>
      </w:r>
    </w:p>
    <w:p w:rsidR="00D02E77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       Тематика игр, творческих заданий на занятиях по ознакомлению с окружающим миром и развитию речи зависит от </w:t>
      </w:r>
      <w:r w:rsidRPr="008274E7">
        <w:rPr>
          <w:rFonts w:ascii="Times New Roman" w:hAnsi="Times New Roman" w:cs="Times New Roman"/>
          <w:sz w:val="28"/>
          <w:szCs w:val="28"/>
        </w:rPr>
        <w:t>темы изучаемого материала. Цель игр – поисковая, исследовательская, изобретательская деятельность. Развитое мышление предполагает видение противоречия, его формирование и решение. Результатом решения противоречия является изобретение. Творчество – самый эф</w:t>
      </w:r>
      <w:r w:rsidRPr="008274E7">
        <w:rPr>
          <w:rFonts w:ascii="Times New Roman" w:hAnsi="Times New Roman" w:cs="Times New Roman"/>
          <w:sz w:val="28"/>
          <w:szCs w:val="28"/>
        </w:rPr>
        <w:t xml:space="preserve">фективный способ активного развития личности и развития человечества в современном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быстро  меняющемся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мире.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274E7">
        <w:rPr>
          <w:rFonts w:ascii="Times New Roman" w:hAnsi="Times New Roman" w:cs="Times New Roman"/>
          <w:sz w:val="28"/>
          <w:szCs w:val="28"/>
        </w:rPr>
        <w:t xml:space="preserve">. </w:t>
      </w:r>
      <w:r w:rsidRPr="008274E7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proofErr w:type="spellStart"/>
      <w:r w:rsidRPr="008274E7">
        <w:rPr>
          <w:rFonts w:ascii="Times New Roman" w:hAnsi="Times New Roman" w:cs="Times New Roman"/>
          <w:b/>
          <w:sz w:val="28"/>
          <w:szCs w:val="28"/>
        </w:rPr>
        <w:t>разноуровневого</w:t>
      </w:r>
      <w:proofErr w:type="spellEnd"/>
      <w:r w:rsidRPr="008274E7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- это педагогическая технология организации процесса, в рамках которого предполагается разный уровень усво</w:t>
      </w:r>
      <w:r w:rsidRPr="008274E7">
        <w:rPr>
          <w:rFonts w:ascii="Times New Roman" w:hAnsi="Times New Roman" w:cs="Times New Roman"/>
          <w:sz w:val="28"/>
          <w:szCs w:val="28"/>
        </w:rPr>
        <w:t>ения учебного материала.  То есть глубина и сложность одного и того же учебного материала различна в группах уровня А, Б, C, что дает возможность каждому воспитаннику овладевать учебным материалом на разном уровне (А, В, С), но не ниже базового, в зависимо</w:t>
      </w:r>
      <w:r w:rsidRPr="008274E7">
        <w:rPr>
          <w:rFonts w:ascii="Times New Roman" w:hAnsi="Times New Roman" w:cs="Times New Roman"/>
          <w:sz w:val="28"/>
          <w:szCs w:val="28"/>
        </w:rPr>
        <w:t xml:space="preserve">сти от способностей и индивидуальных особенностей личности каждого воспитанника. Это технология, при которой за критерий оценки деятельности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ребёнка  принимаются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его усилия по овладению этим материалом, творческому его применению. Основу технологии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разноур</w:t>
      </w:r>
      <w:r w:rsidRPr="008274E7">
        <w:rPr>
          <w:rFonts w:ascii="Times New Roman" w:hAnsi="Times New Roman" w:cs="Times New Roman"/>
          <w:sz w:val="28"/>
          <w:szCs w:val="28"/>
        </w:rPr>
        <w:t>овневого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обучения составляют: </w:t>
      </w:r>
    </w:p>
    <w:p w:rsidR="00502F04" w:rsidRPr="008274E7" w:rsidRDefault="008274E7">
      <w:pPr>
        <w:numPr>
          <w:ilvl w:val="0"/>
          <w:numId w:val="6"/>
        </w:numPr>
        <w:ind w:hanging="211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 воспитанника; </w:t>
      </w:r>
    </w:p>
    <w:p w:rsidR="00502F04" w:rsidRPr="008274E7" w:rsidRDefault="008274E7">
      <w:pPr>
        <w:numPr>
          <w:ilvl w:val="0"/>
          <w:numId w:val="6"/>
        </w:numPr>
        <w:ind w:hanging="211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сетевое планирование; </w:t>
      </w:r>
    </w:p>
    <w:p w:rsidR="008274E7" w:rsidRDefault="008274E7">
      <w:pPr>
        <w:numPr>
          <w:ilvl w:val="0"/>
          <w:numId w:val="6"/>
        </w:numPr>
        <w:ind w:hanging="211"/>
        <w:rPr>
          <w:rFonts w:ascii="Times New Roman" w:hAnsi="Times New Roman" w:cs="Times New Roman"/>
          <w:sz w:val="28"/>
          <w:szCs w:val="28"/>
        </w:rPr>
      </w:pPr>
      <w:proofErr w:type="spellStart"/>
      <w:r w:rsidRPr="008274E7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дидактический материал.</w:t>
      </w:r>
    </w:p>
    <w:p w:rsidR="00502F04" w:rsidRPr="008274E7" w:rsidRDefault="008274E7">
      <w:pPr>
        <w:numPr>
          <w:ilvl w:val="0"/>
          <w:numId w:val="6"/>
        </w:numPr>
        <w:ind w:hanging="2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274E7">
        <w:rPr>
          <w:rFonts w:ascii="Times New Roman" w:hAnsi="Times New Roman" w:cs="Times New Roman"/>
          <w:sz w:val="28"/>
          <w:szCs w:val="28"/>
        </w:rPr>
        <w:t>.</w:t>
      </w:r>
      <w:r w:rsidRPr="008274E7">
        <w:rPr>
          <w:rFonts w:ascii="Times New Roman" w:hAnsi="Times New Roman" w:cs="Times New Roman"/>
          <w:b/>
          <w:sz w:val="28"/>
          <w:szCs w:val="28"/>
        </w:rPr>
        <w:t>Технология коллективного способа обучения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 w:right="4056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4E7">
        <w:rPr>
          <w:rFonts w:ascii="Times New Roman" w:hAnsi="Times New Roman" w:cs="Times New Roman"/>
          <w:sz w:val="28"/>
          <w:szCs w:val="28"/>
        </w:rPr>
        <w:t xml:space="preserve">Все формы организации процесса обучения делятся на: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 xml:space="preserve">*  </w:t>
      </w:r>
      <w:r w:rsidRPr="008274E7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*  </w:t>
      </w:r>
      <w:r w:rsidRPr="008274E7">
        <w:rPr>
          <w:rFonts w:ascii="Times New Roman" w:hAnsi="Times New Roman" w:cs="Times New Roman"/>
          <w:b/>
          <w:sz w:val="28"/>
          <w:szCs w:val="28"/>
        </w:rPr>
        <w:t>конкретные</w:t>
      </w:r>
      <w:r w:rsidRPr="008274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 xml:space="preserve">Общие формы </w:t>
      </w:r>
      <w:r w:rsidRPr="008274E7">
        <w:rPr>
          <w:rFonts w:ascii="Times New Roman" w:hAnsi="Times New Roman" w:cs="Times New Roman"/>
          <w:sz w:val="28"/>
          <w:szCs w:val="28"/>
        </w:rPr>
        <w:t xml:space="preserve">не зависят от конкретных дидактических задач и определяются только структурой общения между обучающимися и обучаемыми. </w:t>
      </w: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Таких форм 4: </w:t>
      </w:r>
      <w:r w:rsidRPr="008274E7">
        <w:rPr>
          <w:rFonts w:ascii="Times New Roman" w:hAnsi="Times New Roman" w:cs="Times New Roman"/>
          <w:b/>
          <w:sz w:val="28"/>
          <w:szCs w:val="28"/>
        </w:rPr>
        <w:t>индивидуальная, парная, групповая, коллективная.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 xml:space="preserve">Обучение - </w:t>
      </w:r>
      <w:r w:rsidRPr="008274E7">
        <w:rPr>
          <w:rFonts w:ascii="Times New Roman" w:hAnsi="Times New Roman" w:cs="Times New Roman"/>
          <w:sz w:val="28"/>
          <w:szCs w:val="28"/>
        </w:rPr>
        <w:t>это общение между обучающимися и об</w:t>
      </w:r>
      <w:r w:rsidRPr="008274E7">
        <w:rPr>
          <w:rFonts w:ascii="Times New Roman" w:hAnsi="Times New Roman" w:cs="Times New Roman"/>
          <w:sz w:val="28"/>
          <w:szCs w:val="28"/>
        </w:rPr>
        <w:t xml:space="preserve">учаемыми, т. е. общение между теми, кто имеет знания и опыт, и теми, кто их приобретает. Общение, в процессе которого и посредством которого происходит воспроизведение и усвоение всех видов человеческой деятельности.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Обучения вне общения не существует. Об</w:t>
      </w:r>
      <w:r w:rsidRPr="008274E7">
        <w:rPr>
          <w:rFonts w:ascii="Times New Roman" w:hAnsi="Times New Roman" w:cs="Times New Roman"/>
          <w:sz w:val="28"/>
          <w:szCs w:val="28"/>
        </w:rPr>
        <w:t xml:space="preserve">щение может происходить </w:t>
      </w:r>
      <w:r w:rsidRPr="008274E7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r w:rsidRPr="008274E7">
        <w:rPr>
          <w:rFonts w:ascii="Times New Roman" w:hAnsi="Times New Roman" w:cs="Times New Roman"/>
          <w:sz w:val="28"/>
          <w:szCs w:val="28"/>
        </w:rPr>
        <w:t xml:space="preserve">(через устную речь, люди слышат и видят друг друга) и </w:t>
      </w:r>
      <w:r w:rsidRPr="008274E7">
        <w:rPr>
          <w:rFonts w:ascii="Times New Roman" w:hAnsi="Times New Roman" w:cs="Times New Roman"/>
          <w:b/>
          <w:sz w:val="28"/>
          <w:szCs w:val="28"/>
        </w:rPr>
        <w:t>опосредовано</w:t>
      </w:r>
      <w:r w:rsidRPr="008274E7">
        <w:rPr>
          <w:rFonts w:ascii="Times New Roman" w:hAnsi="Times New Roman" w:cs="Times New Roman"/>
          <w:sz w:val="28"/>
          <w:szCs w:val="28"/>
        </w:rPr>
        <w:t xml:space="preserve"> (через письменную речь - газеты, журналы и т. д., когда люди не видят и не слышат друг друга).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 xml:space="preserve">Опосредованное </w:t>
      </w:r>
      <w:r w:rsidRPr="008274E7">
        <w:rPr>
          <w:rFonts w:ascii="Times New Roman" w:hAnsi="Times New Roman" w:cs="Times New Roman"/>
          <w:sz w:val="28"/>
          <w:szCs w:val="28"/>
        </w:rPr>
        <w:t>обучение между обучающимися и обучаемы</w:t>
      </w:r>
      <w:r w:rsidRPr="008274E7">
        <w:rPr>
          <w:rFonts w:ascii="Times New Roman" w:hAnsi="Times New Roman" w:cs="Times New Roman"/>
          <w:sz w:val="28"/>
          <w:szCs w:val="28"/>
        </w:rPr>
        <w:t xml:space="preserve">ми в учебном процессе дает нам индивидуальную форму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организации  работы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. Ребёнок выполняет учебные задания (пишет, читает, решает задачи, ставит опыты), и при этом ни с кем не вступает в прямое общение, никто с ним не сотрудничает.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 xml:space="preserve">Непосредственное </w:t>
      </w:r>
      <w:r w:rsidRPr="008274E7">
        <w:rPr>
          <w:rFonts w:ascii="Times New Roman" w:hAnsi="Times New Roman" w:cs="Times New Roman"/>
          <w:sz w:val="28"/>
          <w:szCs w:val="28"/>
        </w:rPr>
        <w:t>общени</w:t>
      </w:r>
      <w:r w:rsidRPr="008274E7">
        <w:rPr>
          <w:rFonts w:ascii="Times New Roman" w:hAnsi="Times New Roman" w:cs="Times New Roman"/>
          <w:sz w:val="28"/>
          <w:szCs w:val="28"/>
        </w:rPr>
        <w:t xml:space="preserve">е между людьми имеет различное построение: может происходить в паре (парная форма организации обучения, например, ребенок, совместно с педагогом прорабатывают статью, решают задачи, разучивают стихотворения), со многими людьми (групповая форма организации </w:t>
      </w:r>
      <w:r w:rsidRPr="008274E7">
        <w:rPr>
          <w:rFonts w:ascii="Times New Roman" w:hAnsi="Times New Roman" w:cs="Times New Roman"/>
          <w:sz w:val="28"/>
          <w:szCs w:val="28"/>
        </w:rPr>
        <w:t xml:space="preserve">учебного процесса, если один учит нескольких человек).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Индивидуальная, парная, групповая формы организации учебных занятий являются традиционными. Ни одно из этих форм не является коллективной. </w:t>
      </w: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Коллективной формой организации процесса обучения является </w:t>
      </w:r>
      <w:r w:rsidRPr="008274E7">
        <w:rPr>
          <w:rFonts w:ascii="Times New Roman" w:hAnsi="Times New Roman" w:cs="Times New Roman"/>
          <w:b/>
          <w:sz w:val="28"/>
          <w:szCs w:val="28"/>
        </w:rPr>
        <w:t>только работа учащихся в парах сменного состава (общение либо с каждым отдельно, либо по очереди).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 xml:space="preserve"> Основные признаки КСО (преимущественно перед традиционным образованием):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numPr>
          <w:ilvl w:val="0"/>
          <w:numId w:val="7"/>
        </w:numPr>
        <w:ind w:hanging="118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ориентация на индивидуальные способности детей, обучение происходит в соответстви</w:t>
      </w:r>
      <w:r w:rsidRPr="008274E7">
        <w:rPr>
          <w:rFonts w:ascii="Times New Roman" w:hAnsi="Times New Roman" w:cs="Times New Roman"/>
          <w:sz w:val="28"/>
          <w:szCs w:val="28"/>
        </w:rPr>
        <w:t xml:space="preserve">и со способностями детей (индивидуальный темп обучения); </w:t>
      </w:r>
    </w:p>
    <w:p w:rsidR="00502F04" w:rsidRPr="008274E7" w:rsidRDefault="008274E7">
      <w:pPr>
        <w:numPr>
          <w:ilvl w:val="0"/>
          <w:numId w:val="7"/>
        </w:numPr>
        <w:ind w:hanging="118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осмысленность процесса познания; </w:t>
      </w:r>
    </w:p>
    <w:p w:rsidR="00502F04" w:rsidRPr="008274E7" w:rsidRDefault="008274E7">
      <w:pPr>
        <w:numPr>
          <w:ilvl w:val="0"/>
          <w:numId w:val="7"/>
        </w:numPr>
        <w:ind w:hanging="118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все обучают каждого и каждый всех; </w:t>
      </w:r>
    </w:p>
    <w:p w:rsidR="00502F04" w:rsidRPr="008274E7" w:rsidRDefault="008274E7">
      <w:pPr>
        <w:numPr>
          <w:ilvl w:val="0"/>
          <w:numId w:val="7"/>
        </w:numPr>
        <w:ind w:hanging="118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при коллективных учебных занятиях (КУЗ), где знания - хорошие, умения - уверенные, навыки – надежные; </w:t>
      </w:r>
    </w:p>
    <w:p w:rsidR="00502F04" w:rsidRPr="008274E7" w:rsidRDefault="008274E7">
      <w:pPr>
        <w:numPr>
          <w:ilvl w:val="0"/>
          <w:numId w:val="7"/>
        </w:numPr>
        <w:ind w:hanging="118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обучение ведется на основ</w:t>
      </w:r>
      <w:r w:rsidRPr="008274E7">
        <w:rPr>
          <w:rFonts w:ascii="Times New Roman" w:hAnsi="Times New Roman" w:cs="Times New Roman"/>
          <w:sz w:val="28"/>
          <w:szCs w:val="28"/>
        </w:rPr>
        <w:t xml:space="preserve">е и в атмосфере взаимопонимания и сотрудничества педагога и ребёнка; </w:t>
      </w:r>
    </w:p>
    <w:p w:rsidR="00502F04" w:rsidRPr="008274E7" w:rsidRDefault="008274E7">
      <w:pPr>
        <w:numPr>
          <w:ilvl w:val="0"/>
          <w:numId w:val="7"/>
        </w:numPr>
        <w:ind w:hanging="118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активизируются межличностные отношения (ребёнок - ребёнок), которые способствуют реализации в обучении принципов </w:t>
      </w:r>
      <w:r w:rsidRPr="008274E7">
        <w:rPr>
          <w:rFonts w:ascii="Times New Roman" w:hAnsi="Times New Roman" w:cs="Times New Roman"/>
          <w:b/>
          <w:sz w:val="28"/>
          <w:szCs w:val="28"/>
        </w:rPr>
        <w:t>непрерывной и безотлагательной передачи знаний</w:t>
      </w:r>
      <w:r w:rsidRPr="008274E7">
        <w:rPr>
          <w:rFonts w:ascii="Times New Roman" w:hAnsi="Times New Roman" w:cs="Times New Roman"/>
          <w:sz w:val="28"/>
          <w:szCs w:val="28"/>
        </w:rPr>
        <w:t>; - ведущей организационной</w:t>
      </w:r>
      <w:r w:rsidRPr="008274E7">
        <w:rPr>
          <w:rFonts w:ascii="Times New Roman" w:hAnsi="Times New Roman" w:cs="Times New Roman"/>
          <w:sz w:val="28"/>
          <w:szCs w:val="28"/>
        </w:rPr>
        <w:t xml:space="preserve"> формой обучения является </w:t>
      </w:r>
      <w:r w:rsidRPr="008274E7">
        <w:rPr>
          <w:rFonts w:ascii="Times New Roman" w:hAnsi="Times New Roman" w:cs="Times New Roman"/>
          <w:b/>
          <w:sz w:val="28"/>
          <w:szCs w:val="28"/>
        </w:rPr>
        <w:t xml:space="preserve">коллективная, </w:t>
      </w:r>
      <w:r w:rsidRPr="008274E7">
        <w:rPr>
          <w:rFonts w:ascii="Times New Roman" w:hAnsi="Times New Roman" w:cs="Times New Roman"/>
          <w:sz w:val="28"/>
          <w:szCs w:val="28"/>
        </w:rPr>
        <w:t xml:space="preserve">т.е. работа детей в парах сменного состава.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Коллективная форма обучения означает такую организацию обучения, при которой все участники работают друг с другом в парах и состав пар периодически меняется. В итоге получ</w:t>
      </w:r>
      <w:r w:rsidRPr="008274E7">
        <w:rPr>
          <w:rFonts w:ascii="Times New Roman" w:hAnsi="Times New Roman" w:cs="Times New Roman"/>
          <w:sz w:val="28"/>
          <w:szCs w:val="28"/>
        </w:rPr>
        <w:t xml:space="preserve">ается, что каждый член коллектива работает по очереди с каждым, при этом некоторые из них могут работать индивидуально. Технология коллективного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позволяет плодотворно развивать у обучаемых самостоятельность и коммуникативные умения</w:t>
      </w:r>
      <w:r w:rsidRPr="008274E7">
        <w:rPr>
          <w:rFonts w:ascii="Times New Roman" w:hAnsi="Times New Roman" w:cs="Times New Roman"/>
          <w:b/>
          <w:sz w:val="28"/>
          <w:szCs w:val="28"/>
        </w:rPr>
        <w:t>.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Коллективный способ обучения считается запущенным только тогда, когда каждое задание выполнено хотя бы одним ребёнком, т. е. когда каждый ребёнок выполнил свое задание, и готов обучать всех остальных участников этой работе, получив обучение по остальным за</w:t>
      </w:r>
      <w:r w:rsidRPr="008274E7">
        <w:rPr>
          <w:rFonts w:ascii="Times New Roman" w:hAnsi="Times New Roman" w:cs="Times New Roman"/>
          <w:sz w:val="28"/>
          <w:szCs w:val="28"/>
        </w:rPr>
        <w:t>даниям в сменных парах. Если по какому-то заданию никто не справился с решением, педагог должен дать консультацию. Отработка практических умений и навыков на серии аналогичных заданий видна из следующей карточки. Против каждой фамилии в соответствующей гра</w:t>
      </w:r>
      <w:r w:rsidRPr="008274E7">
        <w:rPr>
          <w:rFonts w:ascii="Times New Roman" w:hAnsi="Times New Roman" w:cs="Times New Roman"/>
          <w:sz w:val="28"/>
          <w:szCs w:val="28"/>
        </w:rPr>
        <w:t>фе ставится точка, означающая, что ребёнок может консультировать по тому или иному заданию. После окончания работы в паре на месте точки ставится +. Каждый ребёнок выполняет все задания, работая с разными партнерами. Сначала организуется несколько групп по</w:t>
      </w:r>
      <w:r w:rsidRPr="008274E7">
        <w:rPr>
          <w:rFonts w:ascii="Times New Roman" w:hAnsi="Times New Roman" w:cs="Times New Roman"/>
          <w:sz w:val="28"/>
          <w:szCs w:val="28"/>
        </w:rPr>
        <w:t xml:space="preserve"> 5—7 учащихся, и они работают по своему набору заданий в карточках. Через некоторое время в каждой группе появляются дети, освоившие соответствующую часть теории и справившиеся со всеми задачами.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Посредством сочетания различных организационных форм коллек</w:t>
      </w:r>
      <w:r w:rsidRPr="008274E7">
        <w:rPr>
          <w:rFonts w:ascii="Times New Roman" w:hAnsi="Times New Roman" w:cs="Times New Roman"/>
          <w:sz w:val="28"/>
          <w:szCs w:val="28"/>
        </w:rPr>
        <w:t xml:space="preserve">тивные способы обучения обеспечивают успешность учения каждому ребенку.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lastRenderedPageBreak/>
        <w:t xml:space="preserve">Можно выделить следующие виды работы в отдельно взятой паре: обсуждение чего-либо, совместное изучение нового материала, обучение друг друга, тренировка, проверка.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На коллективных уч</w:t>
      </w:r>
      <w:r w:rsidRPr="008274E7">
        <w:rPr>
          <w:rFonts w:ascii="Times New Roman" w:hAnsi="Times New Roman" w:cs="Times New Roman"/>
          <w:sz w:val="28"/>
          <w:szCs w:val="28"/>
        </w:rPr>
        <w:t xml:space="preserve">ебных занятиях в разновозрастных и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группах у воспитанников развиваются навыки самоорганизации, самоуправления, самоконтроля, самооценки и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При коллективных способах (КСО) у каждого ребенка появляется возможность осуществить инд</w:t>
      </w:r>
      <w:r w:rsidRPr="008274E7">
        <w:rPr>
          <w:rFonts w:ascii="Times New Roman" w:hAnsi="Times New Roman" w:cs="Times New Roman"/>
          <w:sz w:val="28"/>
          <w:szCs w:val="28"/>
        </w:rPr>
        <w:t xml:space="preserve">ивидуальную траекторию развития: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·         обучающиеся реализуют разные цели, изучают разные фрагменты учебного материала, разными способами и средствами, за разное время;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·         </w:t>
      </w:r>
      <w:r w:rsidRPr="008274E7">
        <w:rPr>
          <w:rFonts w:ascii="Times New Roman" w:hAnsi="Times New Roman" w:cs="Times New Roman"/>
          <w:sz w:val="28"/>
          <w:szCs w:val="28"/>
        </w:rPr>
        <w:t xml:space="preserve">разные дети осваивают одну и ту же программу по разным образовательным маршрутам;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·         наличие сводных учебных групп как мест пересечения разных маршрутов продвижения обучающихся. Одновременно сочетаются все четыре организационные формы обучения: инд</w:t>
      </w:r>
      <w:r w:rsidRPr="008274E7">
        <w:rPr>
          <w:rFonts w:ascii="Times New Roman" w:hAnsi="Times New Roman" w:cs="Times New Roman"/>
          <w:sz w:val="28"/>
          <w:szCs w:val="28"/>
        </w:rPr>
        <w:t xml:space="preserve">ивидуальная, парная, групповая и коллективная.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КСО идеально подходит для работы в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группе, классе, так как позволяет не просто дифференцировать, но и индивидуализировать процесс обучения по объему материала и темпам работы для каждого ребёнк</w:t>
      </w:r>
      <w:r w:rsidRPr="008274E7">
        <w:rPr>
          <w:rFonts w:ascii="Times New Roman" w:hAnsi="Times New Roman" w:cs="Times New Roman"/>
          <w:sz w:val="28"/>
          <w:szCs w:val="28"/>
        </w:rPr>
        <w:t>а. Развитие интереса и познавательной активности учащихся в рамках данного варианта организации учебной работы связано и с самой формой подачи материала. Соответствие объема и темпа подачи материала индивидуальным особенностям учеников создает чувство успе</w:t>
      </w:r>
      <w:r w:rsidRPr="008274E7">
        <w:rPr>
          <w:rFonts w:ascii="Times New Roman" w:hAnsi="Times New Roman" w:cs="Times New Roman"/>
          <w:sz w:val="28"/>
          <w:szCs w:val="28"/>
        </w:rPr>
        <w:t xml:space="preserve">шной деятельности у каждого ребенка. Специфика коллективных способов обучения состоит в соблюдении следующих принципов: </w:t>
      </w:r>
    </w:p>
    <w:p w:rsidR="00502F04" w:rsidRPr="008274E7" w:rsidRDefault="008274E7">
      <w:pPr>
        <w:numPr>
          <w:ilvl w:val="0"/>
          <w:numId w:val="8"/>
        </w:numPr>
        <w:ind w:hanging="161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наличие сменных пар учащихся; </w:t>
      </w:r>
    </w:p>
    <w:p w:rsidR="00502F04" w:rsidRPr="008274E7" w:rsidRDefault="008274E7">
      <w:pPr>
        <w:numPr>
          <w:ilvl w:val="0"/>
          <w:numId w:val="8"/>
        </w:numPr>
        <w:ind w:hanging="161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2F04" w:rsidRPr="008274E7" w:rsidRDefault="008274E7">
      <w:pPr>
        <w:numPr>
          <w:ilvl w:val="0"/>
          <w:numId w:val="8"/>
        </w:numPr>
        <w:ind w:hanging="161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взаимоконтроль; </w:t>
      </w:r>
    </w:p>
    <w:p w:rsidR="00502F04" w:rsidRPr="008274E7" w:rsidRDefault="008274E7">
      <w:pPr>
        <w:numPr>
          <w:ilvl w:val="0"/>
          <w:numId w:val="8"/>
        </w:numPr>
        <w:ind w:hanging="161"/>
        <w:rPr>
          <w:rFonts w:ascii="Times New Roman" w:hAnsi="Times New Roman" w:cs="Times New Roman"/>
          <w:sz w:val="28"/>
          <w:szCs w:val="28"/>
        </w:rPr>
      </w:pP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взаимоуправление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Коллективным способом обучения является такая его</w:t>
      </w:r>
      <w:r w:rsidRPr="008274E7">
        <w:rPr>
          <w:rFonts w:ascii="Times New Roman" w:hAnsi="Times New Roman" w:cs="Times New Roman"/>
          <w:sz w:val="28"/>
          <w:szCs w:val="28"/>
        </w:rPr>
        <w:t xml:space="preserve"> организация, при которой обучение осуществляется путем общения в динамических парах, когда каждый учит каждого.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В   организации   коллективного    труда    детей    выделяются    три последовательных этапа: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·         распределение предстоящей работы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меж</w:t>
      </w:r>
      <w:r w:rsidRPr="008274E7">
        <w:rPr>
          <w:rFonts w:ascii="Times New Roman" w:hAnsi="Times New Roman" w:cs="Times New Roman"/>
          <w:sz w:val="28"/>
          <w:szCs w:val="28"/>
        </w:rPr>
        <w:t>ду  участниками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·        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процесс  выполнения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 задания   детьми,  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·         обсуждение   результатов   трудовой деятельности. </w:t>
      </w:r>
    </w:p>
    <w:p w:rsidR="00502F04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Каждый из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этих  этапов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 имеет  свои  задачи,  решение  которых требует своеобразных методов руководства детьми. </w:t>
      </w:r>
    </w:p>
    <w:p w:rsid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</w:p>
    <w:p w:rsidR="008274E7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8274E7">
        <w:rPr>
          <w:rFonts w:ascii="Times New Roman" w:hAnsi="Times New Roman" w:cs="Times New Roman"/>
          <w:sz w:val="28"/>
          <w:szCs w:val="28"/>
        </w:rPr>
        <w:t>.</w:t>
      </w:r>
      <w:r w:rsidRPr="008274E7">
        <w:rPr>
          <w:rFonts w:ascii="Times New Roman" w:hAnsi="Times New Roman" w:cs="Times New Roman"/>
          <w:b/>
          <w:sz w:val="28"/>
          <w:szCs w:val="28"/>
        </w:rPr>
        <w:t xml:space="preserve"> Интеракти</w:t>
      </w:r>
      <w:r w:rsidRPr="008274E7">
        <w:rPr>
          <w:rFonts w:ascii="Times New Roman" w:hAnsi="Times New Roman" w:cs="Times New Roman"/>
          <w:b/>
          <w:sz w:val="28"/>
          <w:szCs w:val="28"/>
        </w:rPr>
        <w:t xml:space="preserve">вная технология в ДОУ, </w:t>
      </w:r>
      <w:proofErr w:type="gramStart"/>
      <w:r w:rsidRPr="008274E7">
        <w:rPr>
          <w:rFonts w:ascii="Times New Roman" w:hAnsi="Times New Roman" w:cs="Times New Roman"/>
          <w:b/>
          <w:sz w:val="28"/>
          <w:szCs w:val="28"/>
        </w:rPr>
        <w:t>технология  ИКТ</w:t>
      </w:r>
      <w:proofErr w:type="gramEnd"/>
      <w:r w:rsidRPr="008274E7">
        <w:rPr>
          <w:rFonts w:ascii="Times New Roman" w:hAnsi="Times New Roman" w:cs="Times New Roman"/>
          <w:b/>
          <w:sz w:val="28"/>
          <w:szCs w:val="28"/>
        </w:rPr>
        <w:t>.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    Использование ИАТ является одним из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эффективных  способов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</w:t>
      </w:r>
      <w:r w:rsidRPr="008274E7">
        <w:rPr>
          <w:rFonts w:ascii="Times New Roman" w:hAnsi="Times New Roman" w:cs="Times New Roman"/>
          <w:sz w:val="28"/>
          <w:szCs w:val="28"/>
        </w:rPr>
        <w:t xml:space="preserve">воляет перейти от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объяснительноиллюстрированного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способа обучения к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>, при котором ребенок принимает активное участие в данной деятельности. Это способствует осознанному усвоению новых знаний.      Обучение для детей становится более привлека</w:t>
      </w:r>
      <w:r w:rsidRPr="008274E7">
        <w:rPr>
          <w:rFonts w:ascii="Times New Roman" w:hAnsi="Times New Roman" w:cs="Times New Roman"/>
          <w:sz w:val="28"/>
          <w:szCs w:val="28"/>
        </w:rPr>
        <w:t>тельным и захватывающим. В работе с интерактивной доской у детей развиваются все психические процессы: внимание, мышление, память; речь, а также мелкая моторика. У старшего дошкольника лучше развито непроизвольное внимание, которое становится более концент</w:t>
      </w:r>
      <w:r w:rsidRPr="008274E7">
        <w:rPr>
          <w:rFonts w:ascii="Times New Roman" w:hAnsi="Times New Roman" w:cs="Times New Roman"/>
          <w:sz w:val="28"/>
          <w:szCs w:val="28"/>
        </w:rPr>
        <w:t>рированным, когда ему интересно, изучающий материал отличается наглядностью, яркостью, вызывает у ребенка положительные эмоции.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274E7">
        <w:rPr>
          <w:rFonts w:ascii="Times New Roman" w:hAnsi="Times New Roman" w:cs="Times New Roman"/>
          <w:sz w:val="28"/>
          <w:szCs w:val="28"/>
        </w:rPr>
        <w:t>.</w:t>
      </w:r>
      <w:r w:rsidRPr="008274E7">
        <w:rPr>
          <w:rFonts w:ascii="Times New Roman" w:hAnsi="Times New Roman" w:cs="Times New Roman"/>
          <w:b/>
          <w:sz w:val="28"/>
          <w:szCs w:val="28"/>
        </w:rPr>
        <w:t>Игровая технология.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Это технология имитационного моделирования.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Характерной чертой этой технологии является моделирование ж</w:t>
      </w:r>
      <w:r w:rsidRPr="008274E7">
        <w:rPr>
          <w:rFonts w:ascii="Times New Roman" w:hAnsi="Times New Roman" w:cs="Times New Roman"/>
          <w:sz w:val="28"/>
          <w:szCs w:val="28"/>
        </w:rPr>
        <w:t xml:space="preserve">изненно важных профессиональных затруднений в образовательном пространстве и поиск путей их решения. </w:t>
      </w: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  <w:r w:rsidRPr="008274E7">
        <w:rPr>
          <w:rFonts w:ascii="Times New Roman" w:hAnsi="Times New Roman" w:cs="Times New Roman"/>
          <w:b/>
          <w:sz w:val="28"/>
          <w:szCs w:val="28"/>
        </w:rPr>
        <w:t>Педагогическая технология организации режиссёрских игр детей: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Для развития игровых умений создаётся полифункциональный игровой материал, целесообразно и</w:t>
      </w:r>
      <w:r w:rsidRPr="008274E7">
        <w:rPr>
          <w:rFonts w:ascii="Times New Roman" w:hAnsi="Times New Roman" w:cs="Times New Roman"/>
          <w:sz w:val="28"/>
          <w:szCs w:val="28"/>
        </w:rPr>
        <w:t xml:space="preserve">спользовать сказочные сюжеты, длительность организации игры может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длиться  2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-3 месяца. </w:t>
      </w: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proofErr w:type="spellStart"/>
      <w:r w:rsidRPr="008274E7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8274E7">
        <w:rPr>
          <w:rFonts w:ascii="Times New Roman" w:hAnsi="Times New Roman" w:cs="Times New Roman"/>
          <w:b/>
          <w:sz w:val="28"/>
          <w:szCs w:val="28"/>
        </w:rPr>
        <w:t>. технологии: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этап:</w:t>
      </w:r>
      <w:r w:rsidRPr="008274E7">
        <w:rPr>
          <w:rFonts w:ascii="Times New Roman" w:hAnsi="Times New Roman" w:cs="Times New Roman"/>
          <w:sz w:val="28"/>
          <w:szCs w:val="28"/>
        </w:rPr>
        <w:t xml:space="preserve"> обогащение игрового опыта содержанием на основе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организации  художественного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восприятия сказки. </w:t>
      </w:r>
    </w:p>
    <w:p w:rsidR="00502F04" w:rsidRPr="008274E7" w:rsidRDefault="008274E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этап:</w:t>
      </w:r>
      <w:r w:rsidRPr="008274E7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на основе и</w:t>
      </w:r>
      <w:r w:rsidRPr="008274E7">
        <w:rPr>
          <w:rFonts w:ascii="Times New Roman" w:hAnsi="Times New Roman" w:cs="Times New Roman"/>
          <w:sz w:val="28"/>
          <w:szCs w:val="28"/>
        </w:rPr>
        <w:t xml:space="preserve">спользования полифункционального игрового материала по сюжетам новой или знакомых сказок. Полифункциональный материал представляет собой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« смысловое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поле» на котором разворачиваются игровые события. </w:t>
      </w:r>
    </w:p>
    <w:p w:rsidR="00502F04" w:rsidRPr="008274E7" w:rsidRDefault="008274E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этап:</w:t>
      </w:r>
      <w:r w:rsidRPr="008274E7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на основе самостоятельного</w:t>
      </w:r>
      <w:r w:rsidRPr="008274E7">
        <w:rPr>
          <w:rFonts w:ascii="Times New Roman" w:hAnsi="Times New Roman" w:cs="Times New Roman"/>
          <w:sz w:val="28"/>
          <w:szCs w:val="28"/>
        </w:rPr>
        <w:t xml:space="preserve"> создания полифункционального игрового материала и придумывания новых приключений героев сказки. </w:t>
      </w: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Педагогическая технология организации сюжетно-ролевых игр: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 w:right="164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Тематика сюжетно-ролевых игр связана с социальной действительностью. </w:t>
      </w:r>
      <w:r w:rsidRPr="008274E7">
        <w:rPr>
          <w:rFonts w:ascii="Times New Roman" w:hAnsi="Times New Roman" w:cs="Times New Roman"/>
          <w:b/>
          <w:sz w:val="28"/>
          <w:szCs w:val="28"/>
        </w:rPr>
        <w:t>Этапы технологии: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numPr>
          <w:ilvl w:val="0"/>
          <w:numId w:val="10"/>
        </w:numPr>
        <w:spacing w:after="1"/>
        <w:ind w:hanging="163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этап: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Обогащение представлений о той сфере действительности, которую ребёнок будет отражать в игре (наблюдения, рассказы, беседы о впечатлениях). Важно знакомить ребёнка с людьми, их деятельностью, отношениями. </w:t>
      </w:r>
    </w:p>
    <w:p w:rsidR="00502F04" w:rsidRPr="008274E7" w:rsidRDefault="008274E7">
      <w:pPr>
        <w:numPr>
          <w:ilvl w:val="0"/>
          <w:numId w:val="10"/>
        </w:numPr>
        <w:spacing w:after="1"/>
        <w:ind w:hanging="163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lastRenderedPageBreak/>
        <w:t>этап: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Организация сюжетно-ролевой игры («игра в п</w:t>
      </w:r>
      <w:r w:rsidRPr="008274E7">
        <w:rPr>
          <w:rFonts w:ascii="Times New Roman" w:hAnsi="Times New Roman" w:cs="Times New Roman"/>
          <w:sz w:val="28"/>
          <w:szCs w:val="28"/>
        </w:rPr>
        <w:t xml:space="preserve">одготовку к игре»).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Определение ситуации взаимодействия людей, придумывание и сочинение событий, хода их развития в соответствии с темой игры;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Создание предметно-игровой среды на основе организации продуктивной и художественной деятельности детей, сотвор</w:t>
      </w:r>
      <w:r w:rsidRPr="008274E7">
        <w:rPr>
          <w:rFonts w:ascii="Times New Roman" w:hAnsi="Times New Roman" w:cs="Times New Roman"/>
          <w:sz w:val="28"/>
          <w:szCs w:val="28"/>
        </w:rPr>
        <w:t xml:space="preserve">чества с воспитателями, детского коллекционирования, совместная игровая деятельность воспитателя с детьми; </w:t>
      </w:r>
      <w:r w:rsidRPr="008274E7">
        <w:rPr>
          <w:rFonts w:ascii="Times New Roman" w:hAnsi="Times New Roman" w:cs="Times New Roman"/>
          <w:b/>
          <w:sz w:val="28"/>
          <w:szCs w:val="28"/>
        </w:rPr>
        <w:t>3 этап:</w:t>
      </w:r>
      <w:r w:rsidRPr="008274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Pr="008274E7">
        <w:rPr>
          <w:rFonts w:ascii="Times New Roman" w:hAnsi="Times New Roman" w:cs="Times New Roman"/>
          <w:sz w:val="28"/>
          <w:szCs w:val="28"/>
        </w:rPr>
        <w:tab/>
        <w:t xml:space="preserve">игровая </w:t>
      </w:r>
      <w:r w:rsidRPr="008274E7"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r w:rsidRPr="008274E7">
        <w:rPr>
          <w:rFonts w:ascii="Times New Roman" w:hAnsi="Times New Roman" w:cs="Times New Roman"/>
          <w:sz w:val="28"/>
          <w:szCs w:val="28"/>
        </w:rPr>
        <w:tab/>
        <w:t xml:space="preserve">детей; </w:t>
      </w:r>
      <w:r w:rsidRPr="008274E7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r w:rsidRPr="008274E7">
        <w:rPr>
          <w:rFonts w:ascii="Times New Roman" w:hAnsi="Times New Roman" w:cs="Times New Roman"/>
          <w:sz w:val="28"/>
          <w:szCs w:val="28"/>
        </w:rPr>
        <w:tab/>
        <w:t>сюжетно-</w:t>
      </w:r>
      <w:r w:rsidRPr="008274E7">
        <w:rPr>
          <w:rFonts w:ascii="Times New Roman" w:hAnsi="Times New Roman" w:cs="Times New Roman"/>
          <w:sz w:val="28"/>
          <w:szCs w:val="28"/>
        </w:rPr>
        <w:t xml:space="preserve">ролевой </w:t>
      </w:r>
      <w:r w:rsidRPr="008274E7">
        <w:rPr>
          <w:rFonts w:ascii="Times New Roman" w:hAnsi="Times New Roman" w:cs="Times New Roman"/>
          <w:sz w:val="28"/>
          <w:szCs w:val="28"/>
        </w:rPr>
        <w:tab/>
        <w:t xml:space="preserve">игры </w:t>
      </w:r>
      <w:r w:rsidRPr="008274E7">
        <w:rPr>
          <w:rFonts w:ascii="Times New Roman" w:hAnsi="Times New Roman" w:cs="Times New Roman"/>
          <w:sz w:val="28"/>
          <w:szCs w:val="28"/>
        </w:rPr>
        <w:tab/>
        <w:t>с воображаемым партнёром, за которого ребёнок разговаривает.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274E7">
        <w:rPr>
          <w:rFonts w:ascii="Times New Roman" w:hAnsi="Times New Roman" w:cs="Times New Roman"/>
          <w:sz w:val="28"/>
          <w:szCs w:val="28"/>
        </w:rPr>
        <w:t xml:space="preserve">. </w:t>
      </w:r>
      <w:r w:rsidRPr="008274E7">
        <w:rPr>
          <w:rFonts w:ascii="Times New Roman" w:hAnsi="Times New Roman" w:cs="Times New Roman"/>
          <w:b/>
          <w:sz w:val="28"/>
          <w:szCs w:val="28"/>
        </w:rPr>
        <w:t>Технология интегрированного занятия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Интегрированное занятие отличается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от традиционного использованием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связей, предусматривающих лишь эпизодическое включение ма</w:t>
      </w:r>
      <w:r w:rsidRPr="008274E7">
        <w:rPr>
          <w:rFonts w:ascii="Times New Roman" w:hAnsi="Times New Roman" w:cs="Times New Roman"/>
          <w:sz w:val="28"/>
          <w:szCs w:val="28"/>
        </w:rPr>
        <w:t xml:space="preserve">териала других предметов.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proofErr w:type="gramStart"/>
      <w:r w:rsidRPr="008274E7">
        <w:rPr>
          <w:rFonts w:ascii="Times New Roman" w:hAnsi="Times New Roman" w:cs="Times New Roman"/>
          <w:sz w:val="28"/>
          <w:szCs w:val="28"/>
        </w:rPr>
        <w:t>Интегрирование  соединяет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знания из разных образовательных областей на равноправной основе, дополняя друг друга.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При  этом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 решается несколько задач развития. В форме интегрированных занятий лучше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проводить  обобщающие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занятия, п</w:t>
      </w:r>
      <w:r w:rsidRPr="008274E7">
        <w:rPr>
          <w:rFonts w:ascii="Times New Roman" w:hAnsi="Times New Roman" w:cs="Times New Roman"/>
          <w:sz w:val="28"/>
          <w:szCs w:val="28"/>
        </w:rPr>
        <w:t xml:space="preserve">резентации тем, итоговые занятия.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Наиболее эффективные методы и приёмы на интегрированном занятии: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-сравнительный анализ, сопоставление, поиск, эвристическая деятельность;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-проблемные вопросы, стимулирование, проявление открытий, задания типа «докажи»,</w:t>
      </w:r>
      <w:r w:rsidRPr="008274E7">
        <w:rPr>
          <w:rFonts w:ascii="Times New Roman" w:hAnsi="Times New Roman" w:cs="Times New Roman"/>
          <w:sz w:val="28"/>
          <w:szCs w:val="28"/>
        </w:rPr>
        <w:t xml:space="preserve"> «Объясни». </w:t>
      </w: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 xml:space="preserve"> Примерная структура: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b/>
          <w:sz w:val="28"/>
          <w:szCs w:val="28"/>
        </w:rPr>
        <w:t>Вводная часть:</w:t>
      </w:r>
      <w:r w:rsidRPr="008274E7">
        <w:rPr>
          <w:rFonts w:ascii="Times New Roman" w:hAnsi="Times New Roman" w:cs="Times New Roman"/>
          <w:sz w:val="28"/>
          <w:szCs w:val="28"/>
        </w:rPr>
        <w:t xml:space="preserve"> создаётся проблемная ситуация, стимулирующая активность детей к поиску её решения (например, что произойдёт, если на планете не будет воды?) </w:t>
      </w:r>
      <w:r w:rsidRPr="008274E7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spacing w:after="1"/>
        <w:ind w:left="-5" w:right="-6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новые задания на основе содержания различных об</w:t>
      </w:r>
      <w:r w:rsidRPr="008274E7">
        <w:rPr>
          <w:rFonts w:ascii="Times New Roman" w:hAnsi="Times New Roman" w:cs="Times New Roman"/>
          <w:sz w:val="28"/>
          <w:szCs w:val="28"/>
        </w:rPr>
        <w:t xml:space="preserve">ластей с опорой на наглядность; обогащение и активизация словаря. </w:t>
      </w:r>
      <w:r w:rsidRPr="008274E7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детям предлагается любая практическая работа.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Каждое занятие ведёт 2 или более педагогов. </w:t>
      </w:r>
    </w:p>
    <w:p w:rsidR="00502F04" w:rsidRPr="008274E7" w:rsidRDefault="008274E7">
      <w:pPr>
        <w:spacing w:after="1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  <w:r w:rsidRPr="008274E7">
        <w:rPr>
          <w:rFonts w:ascii="Times New Roman" w:hAnsi="Times New Roman" w:cs="Times New Roman"/>
          <w:b/>
          <w:sz w:val="28"/>
          <w:szCs w:val="28"/>
        </w:rPr>
        <w:t>Методика подготовки и проведение:</w:t>
      </w:r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- выбор областей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-учёт программных тре</w:t>
      </w:r>
      <w:r w:rsidRPr="008274E7">
        <w:rPr>
          <w:rFonts w:ascii="Times New Roman" w:hAnsi="Times New Roman" w:cs="Times New Roman"/>
          <w:sz w:val="28"/>
          <w:szCs w:val="28"/>
        </w:rPr>
        <w:t xml:space="preserve">бований;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-базовое направление;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выявление  основных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принципов  построения системы занятия;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продумывание  развивающих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 задач;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использование  разнообразных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видов деятельности;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учитывание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особенностей  формирования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развития различных видов мышления;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lastRenderedPageBreak/>
        <w:t xml:space="preserve">-использование большего количества атрибутов и наглядного материала;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использование  методов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и приёмов продуктивного характера;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274E7">
        <w:rPr>
          <w:rFonts w:ascii="Times New Roman" w:hAnsi="Times New Roman" w:cs="Times New Roman"/>
          <w:sz w:val="28"/>
          <w:szCs w:val="28"/>
        </w:rPr>
        <w:t>учитывание</w:t>
      </w:r>
      <w:proofErr w:type="spellEnd"/>
      <w:r w:rsidRPr="008274E7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подхода; </w:t>
      </w:r>
    </w:p>
    <w:p w:rsidR="00502F04" w:rsidRPr="008274E7" w:rsidRDefault="008274E7">
      <w:pPr>
        <w:ind w:left="-5"/>
        <w:rPr>
          <w:rFonts w:ascii="Times New Roman" w:hAnsi="Times New Roman" w:cs="Times New Roman"/>
          <w:sz w:val="28"/>
          <w:szCs w:val="28"/>
        </w:rPr>
      </w:pPr>
      <w:r w:rsidRPr="008274E7">
        <w:rPr>
          <w:rFonts w:ascii="Times New Roman" w:hAnsi="Times New Roman" w:cs="Times New Roman"/>
          <w:sz w:val="28"/>
          <w:szCs w:val="28"/>
        </w:rPr>
        <w:t xml:space="preserve"> Боле целесообразна интеграция областей </w:t>
      </w:r>
      <w:proofErr w:type="gramStart"/>
      <w:r w:rsidRPr="008274E7">
        <w:rPr>
          <w:rFonts w:ascii="Times New Roman" w:hAnsi="Times New Roman" w:cs="Times New Roman"/>
          <w:sz w:val="28"/>
          <w:szCs w:val="28"/>
        </w:rPr>
        <w:t>« Познание</w:t>
      </w:r>
      <w:proofErr w:type="gramEnd"/>
      <w:r w:rsidRPr="008274E7">
        <w:rPr>
          <w:rFonts w:ascii="Times New Roman" w:hAnsi="Times New Roman" w:cs="Times New Roman"/>
          <w:sz w:val="28"/>
          <w:szCs w:val="28"/>
        </w:rPr>
        <w:t xml:space="preserve"> и физическая культура»;  «</w:t>
      </w:r>
      <w:r w:rsidRPr="008274E7">
        <w:rPr>
          <w:rFonts w:ascii="Times New Roman" w:hAnsi="Times New Roman" w:cs="Times New Roman"/>
          <w:sz w:val="28"/>
          <w:szCs w:val="28"/>
        </w:rPr>
        <w:t xml:space="preserve">Познание (математика) и художественное творчество»;  музыка и познание», «Художественное творчество и музыка»; «Коммуникация и худ. творчество» </w:t>
      </w:r>
    </w:p>
    <w:sectPr w:rsidR="00502F04" w:rsidRPr="008274E7">
      <w:pgSz w:w="11906" w:h="16838"/>
      <w:pgMar w:top="1176" w:right="844" w:bottom="123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B597B"/>
    <w:multiLevelType w:val="hybridMultilevel"/>
    <w:tmpl w:val="FEA24E74"/>
    <w:lvl w:ilvl="0" w:tplc="2D5C977E">
      <w:start w:val="1"/>
      <w:numFmt w:val="upperRoman"/>
      <w:lvlText w:val="%1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C0A7D2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03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22222A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2C78C4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0C6CE6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F4A0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8EA7D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D29460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14AD4"/>
    <w:multiLevelType w:val="hybridMultilevel"/>
    <w:tmpl w:val="BB9A8104"/>
    <w:lvl w:ilvl="0" w:tplc="107241A2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6F22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C49EB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EC7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A050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077D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2F8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8C62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8AC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A24208"/>
    <w:multiLevelType w:val="hybridMultilevel"/>
    <w:tmpl w:val="C75A7B84"/>
    <w:lvl w:ilvl="0" w:tplc="0320459A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67C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3CE1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B2EB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A4F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BED0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0DC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C017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8C5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E96516"/>
    <w:multiLevelType w:val="hybridMultilevel"/>
    <w:tmpl w:val="6E02B894"/>
    <w:lvl w:ilvl="0" w:tplc="B3E87792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477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0AD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48F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AC63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6F0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ACF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435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BE31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BD4A89"/>
    <w:multiLevelType w:val="hybridMultilevel"/>
    <w:tmpl w:val="56F21E26"/>
    <w:lvl w:ilvl="0" w:tplc="0E7A9BF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A7B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2DA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30EB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8603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2BA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289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D00B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0D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C25A46"/>
    <w:multiLevelType w:val="hybridMultilevel"/>
    <w:tmpl w:val="13FC0DBA"/>
    <w:lvl w:ilvl="0" w:tplc="1304000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264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09F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6CA3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C46D0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5810A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CB8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48EFC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74FEC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BD4F32"/>
    <w:multiLevelType w:val="hybridMultilevel"/>
    <w:tmpl w:val="F3D27642"/>
    <w:lvl w:ilvl="0" w:tplc="4FF840B4">
      <w:start w:val="1"/>
      <w:numFmt w:val="decimal"/>
      <w:lvlText w:val="%1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E629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EEE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AD2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24D1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855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AF6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E4F0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861B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3822CE"/>
    <w:multiLevelType w:val="hybridMultilevel"/>
    <w:tmpl w:val="F5AEDE74"/>
    <w:lvl w:ilvl="0" w:tplc="8D42A0BE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C1230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229E7A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EEEBC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FE9DFE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CE08DC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7E6596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CB236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AE968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2523B4"/>
    <w:multiLevelType w:val="hybridMultilevel"/>
    <w:tmpl w:val="F500A302"/>
    <w:lvl w:ilvl="0" w:tplc="F2F67A8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8870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D4A9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EC5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84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C96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04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EDA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6439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E72CB1"/>
    <w:multiLevelType w:val="hybridMultilevel"/>
    <w:tmpl w:val="74D223DA"/>
    <w:lvl w:ilvl="0" w:tplc="D0001ED4">
      <w:start w:val="1"/>
      <w:numFmt w:val="bullet"/>
      <w:lvlText w:val="-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9EB0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686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2E27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627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C0D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8D67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30D8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000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AA0086"/>
    <w:multiLevelType w:val="hybridMultilevel"/>
    <w:tmpl w:val="86BAFEA4"/>
    <w:lvl w:ilvl="0" w:tplc="7416D31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6D2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4AC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A651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D694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6AD2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25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25B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A95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E4028B"/>
    <w:multiLevelType w:val="hybridMultilevel"/>
    <w:tmpl w:val="6DB07B1E"/>
    <w:lvl w:ilvl="0" w:tplc="AFD27B48">
      <w:start w:val="1"/>
      <w:numFmt w:val="bullet"/>
      <w:lvlText w:val="*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621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A706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BE34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C631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833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E9DD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60B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6EA6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B348B9"/>
    <w:multiLevelType w:val="hybridMultilevel"/>
    <w:tmpl w:val="2D2AF1E8"/>
    <w:lvl w:ilvl="0" w:tplc="DBD07234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BA58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94EF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4C72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C42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643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082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6DD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E2C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A67640"/>
    <w:multiLevelType w:val="hybridMultilevel"/>
    <w:tmpl w:val="931ADDCE"/>
    <w:lvl w:ilvl="0" w:tplc="A0E60798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3E505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0106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A87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C345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64512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24BF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EC3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2C0C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9D48A3"/>
    <w:multiLevelType w:val="hybridMultilevel"/>
    <w:tmpl w:val="8F706942"/>
    <w:lvl w:ilvl="0" w:tplc="7C680CA6">
      <w:start w:val="1"/>
      <w:numFmt w:val="bullet"/>
      <w:lvlText w:val="*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40B2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26118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0A9D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2A27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4CEF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EAA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AAA1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8C83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F94386"/>
    <w:multiLevelType w:val="hybridMultilevel"/>
    <w:tmpl w:val="5BC288EE"/>
    <w:lvl w:ilvl="0" w:tplc="9B3A70EC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A678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66F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0862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08B9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EF4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C2C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C97E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812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1"/>
  </w:num>
  <w:num w:numId="6">
    <w:abstractNumId w:val="14"/>
  </w:num>
  <w:num w:numId="7">
    <w:abstractNumId w:val="5"/>
  </w:num>
  <w:num w:numId="8">
    <w:abstractNumId w:val="15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3"/>
  </w:num>
  <w:num w:numId="14">
    <w:abstractNumId w:val="1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04"/>
    <w:rsid w:val="00502F04"/>
    <w:rsid w:val="008274E7"/>
    <w:rsid w:val="00D0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4E7B"/>
  <w15:docId w15:val="{4A1586C9-EE13-4389-927A-9C239825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4322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cp:lastModifiedBy>ПРИВЕТ</cp:lastModifiedBy>
  <cp:revision>3</cp:revision>
  <dcterms:created xsi:type="dcterms:W3CDTF">2025-01-08T12:02:00Z</dcterms:created>
  <dcterms:modified xsi:type="dcterms:W3CDTF">2025-01-08T12:02:00Z</dcterms:modified>
</cp:coreProperties>
</file>