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5346" w:rsidRDefault="00855346" w:rsidP="00855346">
      <w:pPr>
        <w:spacing w:before="75" w:after="75"/>
        <w:ind w:firstLine="360"/>
        <w:jc w:val="center"/>
      </w:pPr>
      <w:r>
        <w:t>СОВЕРШЕНСТВОВАНИЕ МЕТОДИКИ ПРЕПОДАВАНИЯ</w:t>
      </w:r>
    </w:p>
    <w:p w:rsidR="00855346" w:rsidRDefault="00855346" w:rsidP="00855346">
      <w:pPr>
        <w:spacing w:before="75" w:after="75"/>
        <w:ind w:firstLine="360"/>
        <w:jc w:val="center"/>
      </w:pPr>
      <w:r>
        <w:t xml:space="preserve">РУССКОГО ЯЗЫКА И ЛИТЕРАТУРЫ </w:t>
      </w:r>
    </w:p>
    <w:p w:rsidR="00855346" w:rsidRDefault="00855346" w:rsidP="00855346">
      <w:pPr>
        <w:spacing w:before="75" w:after="75"/>
        <w:ind w:firstLine="360"/>
        <w:jc w:val="center"/>
      </w:pPr>
      <w:r>
        <w:t>В УСЛОВИЯХ ВНЕДРЕНИЯ   ИКТ</w:t>
      </w:r>
    </w:p>
    <w:p w:rsidR="00855346" w:rsidRDefault="00855346" w:rsidP="00855346">
      <w:pPr>
        <w:spacing w:before="75" w:after="75"/>
        <w:ind w:firstLine="360"/>
        <w:jc w:val="both"/>
      </w:pPr>
    </w:p>
    <w:p w:rsidR="00855346" w:rsidRDefault="00855346" w:rsidP="00E154F5">
      <w:pPr>
        <w:spacing w:before="75" w:after="75"/>
        <w:ind w:firstLine="360"/>
        <w:jc w:val="both"/>
      </w:pPr>
      <w:r>
        <w:t>Информационная эпоха ускоряет темп, и уже, пожалуй, нет ни одной области человеческой деятельности, где компьютерные технологии не нашли бы применение. Педагогические технологии не остались в стороне от всеобщего процесса компьютеризации. Исходя из этого, я считаю, что использование информационных и коммуникационных технологий (ИКТ) в учебном процессе является актуальной проблемой современного школьного образования. Сегодня необходимо, чтобы учитель по любой школьной дисциплине мог подготовить и провести урок с использованием ИКТ, так как теперь педагогу представилась возможность сделать урок более ярким и увлекательным.</w:t>
      </w:r>
    </w:p>
    <w:p w:rsidR="00855346" w:rsidRDefault="00855346" w:rsidP="00E154F5">
      <w:pPr>
        <w:spacing w:before="75" w:after="75"/>
        <w:ind w:firstLine="360"/>
        <w:jc w:val="both"/>
      </w:pPr>
      <w:r>
        <w:t>Тем не менее, некоторые преподаватели гуманитарных дисциплин сомневаются в целесообразности применения информационных технологий. Учителя русского языка и литературы особенно осторожно относятся к применению компьютера на уроке в силу понятных причин. Я полагаю, что эти опасения напрасны. При удачном и правильном сочетании применяемых технологий и форм проведения уроков такие занятия оказываются очень интересными и для ученика, и для учителя.</w:t>
      </w:r>
    </w:p>
    <w:p w:rsidR="00855346" w:rsidRDefault="00855346" w:rsidP="00E154F5">
      <w:pPr>
        <w:spacing w:before="75" w:after="75"/>
        <w:ind w:firstLine="360"/>
        <w:jc w:val="both"/>
      </w:pPr>
      <w:r>
        <w:t>Задачи, стоящие перед учителем-словесником при применении информационных технологий, во многом отличаются от целей и задач других учителей-предметников, так как проходит работа с текстом, с художественным словом. Учителю русского 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b/>
          <w:color w:val="000000"/>
          <w:u w:val="single"/>
        </w:rPr>
        <w:t>Информационно-коммуникационные технологии (ИКТ)</w:t>
      </w:r>
      <w:r w:rsidRPr="00855346">
        <w:rPr>
          <w:color w:val="000000"/>
        </w:rPr>
        <w:t xml:space="preserve">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пользователей. </w:t>
      </w:r>
    </w:p>
    <w:p w:rsidR="00855346" w:rsidRPr="00855346" w:rsidRDefault="00855346" w:rsidP="00E154F5">
      <w:pPr>
        <w:ind w:firstLine="851"/>
        <w:jc w:val="both"/>
        <w:rPr>
          <w:color w:val="000000"/>
          <w:u w:val="single"/>
        </w:rPr>
      </w:pPr>
      <w:r w:rsidRPr="00855346">
        <w:rPr>
          <w:color w:val="000000"/>
          <w:u w:val="single"/>
        </w:rPr>
        <w:t>Образовательные средства ИКТ можно классифицировать по ряду параметров: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>1. По решаемым педагогическим задачам: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 xml:space="preserve">•      средства, обеспечивающие базовую подготовку (электронные учебники, обучающие системы, системы контроля знаний); 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 xml:space="preserve">•      средства практической подготовки (задачники, практикумы, виртуальные конструкторы, программы имитационного моделирования, тренажеры); 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 xml:space="preserve">•      вспомогательные средства (энциклопедии, словари, хрестоматии, развивающие компьютерные игры, мультимедийные учебные занятия); 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>•      комплексные средства (дистанционные учебные курсы).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>2. По функциям в организации образовательного процесса: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 xml:space="preserve">•      информационно-обучающие (электронные библиотеки, электронные книги, электронные периодические издания, словари, справочники, обучающие компьютерные программы, информационные системы); 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 xml:space="preserve">•      интерактивные (электронная почта, электронные телеконференции); 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>•      поисковые (каталоги, поисковые системы).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>3. По типу информации: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 xml:space="preserve">•      электронные и информационные ресурсы с текстовой информацией (учебники, учебные пособия, задачники, тесты, словари, справочники, энциклопедии, периодические издания, числовые данные, программные и учебно-методические материалы); 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 xml:space="preserve">•      электронные и информационные ресурсы с визуальной информацией (коллекции: фотографии, портреты, иллюстрации, видеофрагменты процессов и явлений, демонстрации опытов, видеоэкскурсии; статистические и динамические модели, интерактивные модели; символьные объекты: схемы, диаграммы); 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 xml:space="preserve">•      электронные и информационные ресурсы с аудиоинформацией (звукозаписи стихотворений, дидактического речевого материала, музыкальных произведений, звуков живой и неживой природы, синхронизированные аудиообъекты); 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 xml:space="preserve">•      электронные и информационные ресурсы с аудио- и видеоинформацией (аудио- и видеообъекты живой и неживой природы, предметные экскурсии); 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>•      электронные и информационные ресурсы с комбинированной информацией (учебники, учебные пособия, первоисточники, хрестоматии, задачники, энциклопедии, словари, периодические издания).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>
        <w:rPr>
          <w:color w:val="000000"/>
        </w:rPr>
        <w:t>4</w:t>
      </w:r>
      <w:r w:rsidRPr="00855346">
        <w:rPr>
          <w:color w:val="000000"/>
        </w:rPr>
        <w:t>. По формам применения ИКТ в образовательном процессе: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 xml:space="preserve">•      урочные; 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 xml:space="preserve">•      внеурочные 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>
        <w:rPr>
          <w:color w:val="000000"/>
        </w:rPr>
        <w:t>5</w:t>
      </w:r>
      <w:r w:rsidRPr="00855346">
        <w:rPr>
          <w:color w:val="000000"/>
        </w:rPr>
        <w:t>. По форме взаимодействия с обучаемым: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 xml:space="preserve">•      технология асинхронного режима связи – «offline»; </w:t>
      </w:r>
    </w:p>
    <w:p w:rsid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>•      технология синхронного режима связи – «online».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</w:p>
    <w:p w:rsidR="00855346" w:rsidRPr="00855346" w:rsidRDefault="00855346" w:rsidP="00E154F5">
      <w:pPr>
        <w:jc w:val="both"/>
        <w:rPr>
          <w:color w:val="000000"/>
          <w:u w:val="single"/>
        </w:rPr>
      </w:pPr>
      <w:r w:rsidRPr="00855346">
        <w:rPr>
          <w:color w:val="000000"/>
          <w:u w:val="single"/>
        </w:rPr>
        <w:t xml:space="preserve"> Учебно-методический аспект.</w:t>
      </w:r>
    </w:p>
    <w:p w:rsidR="00855346" w:rsidRDefault="00855346" w:rsidP="00E154F5">
      <w:pPr>
        <w:jc w:val="both"/>
        <w:rPr>
          <w:color w:val="000000"/>
        </w:rPr>
      </w:pPr>
      <w:r w:rsidRPr="00855346">
        <w:rPr>
          <w:color w:val="000000"/>
        </w:rPr>
        <w:t xml:space="preserve"> Электронные и информационные ресурсы могут быть использованы в качестве учебно-методического сопровождения образовательного процесса. Преподаватель может применять различные образовательные средства ИКТ при подготовке к занятию; непосредственно при объяснении нового материала, для закрепления усвоенных знаний, в процессе контроля качества знаний; для организации самостоятельного изучения обучающимися дополнительного материала и т.д. Компьютерные тесты и тестовые задания могут применяться для осуществления различных видов контроля и оценки знаний.</w:t>
      </w:r>
    </w:p>
    <w:p w:rsidR="00855346" w:rsidRDefault="00855346" w:rsidP="00E154F5">
      <w:pPr>
        <w:jc w:val="both"/>
        <w:rPr>
          <w:color w:val="000000"/>
        </w:rPr>
      </w:pPr>
      <w:r w:rsidRPr="00855346">
        <w:rPr>
          <w:color w:val="000000"/>
          <w:u w:val="single"/>
        </w:rPr>
        <w:t>Контрольно-оценочный аспект</w:t>
      </w:r>
      <w:r w:rsidRPr="00855346">
        <w:rPr>
          <w:color w:val="000000"/>
        </w:rPr>
        <w:t>.</w:t>
      </w:r>
    </w:p>
    <w:p w:rsidR="00855346" w:rsidRPr="00855346" w:rsidRDefault="00855346" w:rsidP="00E154F5">
      <w:pPr>
        <w:jc w:val="both"/>
        <w:rPr>
          <w:color w:val="000000"/>
        </w:rPr>
      </w:pPr>
      <w:r w:rsidRPr="00855346">
        <w:rPr>
          <w:color w:val="000000"/>
        </w:rPr>
        <w:t xml:space="preserve"> Основным средством контроля и оценки образовательных результатов обучающихся в ИКТ являются тесты и тестовые задания, позволяющие осуществлять различные виды контроля: входной, промежуточный и итоговый.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>Тесты могут проводиться в режиме on-line (проводится на компьютере в интерактивном режиме, результат оценивается автоматически системой) и в режиме off-line (оценку результатов осуществляет преподаватель с комментариями, работой над ошибками). Таким образом, использование ИКТ в преподавании русского языка и литературы значительно повышает не только эффективность обучения, но и помогает совершенствовать различные формы и методы обучения, повыш</w:t>
      </w:r>
      <w:r>
        <w:rPr>
          <w:color w:val="000000"/>
        </w:rPr>
        <w:t xml:space="preserve">ает заинтересованность учащихся </w:t>
      </w:r>
      <w:r w:rsidRPr="00855346">
        <w:rPr>
          <w:color w:val="000000"/>
        </w:rPr>
        <w:t xml:space="preserve"> в глубоком изучении программного материала. 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>ИКТ обладают достаточно широкими возможностями для создания благоприятных условий работы по осмыслению орфографического (пунктуационного) правила, закономерностей языковых и литературных явлений. ИКТ позволяют использовать в преподавании филологических дисциплин разнообразные формы наглядности, которые способствуют различные способы организации и предъявления теоретического материала в виде таблиц, схем, опорных конспектов и так далее. Преподаватель предъявляет не только статичную информацию, но и различные языковые явления в динамике с применением цвета, графики, эффекта мерцания, звука, пиктографии, «оживления» иллюстраций. Это качественно новый уровень применения объяснительно-иллюстративного и репродуктивного методов обучения.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> Использование ИКТ  в преподавании русского языка и литературы позволяет разнообразить форм</w:t>
      </w:r>
      <w:r>
        <w:rPr>
          <w:color w:val="000000"/>
        </w:rPr>
        <w:t xml:space="preserve">ы работы, деятельность учащихся </w:t>
      </w:r>
      <w:r w:rsidRPr="00855346">
        <w:rPr>
          <w:color w:val="000000"/>
        </w:rPr>
        <w:t>, активизировать внимание, повышает творческий потенциал личности. Построение схем, таблиц в презентации позволяет экономить время, более эстетично оформить материал. Задания с последующей проверкой активизируют внимание учащихся, формируют орфографическую зоркость. Использование кроссвордов, иллюстраций, рисунков, различных занимательных заданий, тестов, повышают интерес к предмету; делают процесс усвоения эффективным.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>    Постоянно возрастающие возможности ИКТ позволяют интегрировать русский язык и литературу, изобразительное искусство и музыку, МХК и использование мультипликации и анимации разнообразят занятие, активизируют деятельность обучающихся, расширяют их социокультурные связи.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b/>
          <w:bCs/>
          <w:color w:val="000000"/>
        </w:rPr>
        <w:t> Рекомендации по использованию информационно-коммуникационных технологий в преподавании русского языка и литературы</w:t>
      </w:r>
    </w:p>
    <w:p w:rsidR="00855346" w:rsidRPr="00855346" w:rsidRDefault="00855346" w:rsidP="00E154F5">
      <w:pPr>
        <w:ind w:firstLine="851"/>
        <w:jc w:val="both"/>
        <w:rPr>
          <w:color w:val="000000"/>
        </w:rPr>
      </w:pPr>
      <w:r w:rsidRPr="00855346">
        <w:rPr>
          <w:color w:val="000000"/>
        </w:rPr>
        <w:t>Рассмотрев теоретические подходы к использованию ИКТ в области филологии и результаты освоения ИКТ в преподавании русского языка и литературы, можно сформулировать следующие рекомендации:</w:t>
      </w:r>
    </w:p>
    <w:p w:rsidR="00855346" w:rsidRPr="00855346" w:rsidRDefault="00855346" w:rsidP="00E154F5">
      <w:pPr>
        <w:ind w:hanging="283"/>
        <w:jc w:val="both"/>
        <w:rPr>
          <w:color w:val="000000"/>
        </w:rPr>
      </w:pPr>
      <w:r w:rsidRPr="00855346">
        <w:rPr>
          <w:color w:val="000000"/>
        </w:rPr>
        <w:t xml:space="preserve">1. Компьютерные программы не должны использоваться с развлекательной направленностью и с исключительной целью повышения интереса к предмету путем показа визуальных объектов. В языковом развитии обучающегося </w:t>
      </w:r>
      <w:r w:rsidRPr="00855346">
        <w:rPr>
          <w:b/>
          <w:bCs/>
          <w:color w:val="000000"/>
        </w:rPr>
        <w:t>важно использовать мультимедиа средства (ИКТ)</w:t>
      </w:r>
      <w:r w:rsidRPr="00855346">
        <w:rPr>
          <w:color w:val="000000"/>
        </w:rPr>
        <w:t xml:space="preserve"> не только в качестве иллюстративного материала, но и </w:t>
      </w:r>
      <w:r w:rsidRPr="00855346">
        <w:rPr>
          <w:b/>
          <w:bCs/>
          <w:color w:val="000000"/>
        </w:rPr>
        <w:t xml:space="preserve">как основу для структурирования и систематизации информации, творческого применения полученных знаний, </w:t>
      </w:r>
      <w:r w:rsidRPr="00855346">
        <w:rPr>
          <w:color w:val="000000"/>
        </w:rPr>
        <w:t>т.е. иллюстрации должны подкреплять познавательную деятельность, а не заменять её</w:t>
      </w:r>
      <w:r w:rsidRPr="00855346">
        <w:rPr>
          <w:b/>
          <w:bCs/>
          <w:color w:val="000000"/>
        </w:rPr>
        <w:t>.</w:t>
      </w:r>
    </w:p>
    <w:p w:rsidR="00855346" w:rsidRPr="00855346" w:rsidRDefault="00855346" w:rsidP="00E154F5">
      <w:pPr>
        <w:ind w:hanging="283"/>
        <w:jc w:val="both"/>
        <w:rPr>
          <w:color w:val="000000"/>
        </w:rPr>
      </w:pPr>
      <w:r w:rsidRPr="00855346">
        <w:rPr>
          <w:color w:val="000000"/>
        </w:rPr>
        <w:t>2. </w:t>
      </w:r>
      <w:r w:rsidRPr="00855346">
        <w:rPr>
          <w:b/>
          <w:bCs/>
          <w:color w:val="000000"/>
        </w:rPr>
        <w:t xml:space="preserve">Используя ИКТ, необходимо планировать работу по обобщению и закреплению учебного материала курсов русского языка и литературы </w:t>
      </w:r>
      <w:r w:rsidRPr="00855346">
        <w:rPr>
          <w:color w:val="000000"/>
        </w:rPr>
        <w:t>через использование мультимедийных энциклопедий, включение тестовых заданий и закрепление знаний, умений и навыков на обучающих тренажерах, в обучающих программах.</w:t>
      </w:r>
    </w:p>
    <w:p w:rsidR="00855346" w:rsidRPr="00855346" w:rsidRDefault="00855346" w:rsidP="00E154F5">
      <w:pPr>
        <w:ind w:hanging="283"/>
        <w:jc w:val="both"/>
        <w:rPr>
          <w:color w:val="000000"/>
        </w:rPr>
      </w:pPr>
      <w:r w:rsidRPr="00855346">
        <w:rPr>
          <w:color w:val="000000"/>
        </w:rPr>
        <w:t>3. </w:t>
      </w:r>
      <w:r w:rsidRPr="00855346">
        <w:rPr>
          <w:b/>
          <w:bCs/>
          <w:color w:val="000000"/>
        </w:rPr>
        <w:t>При использовании ИКТ в преподавании филологических дисциплин важно интенсифицировать работу с текстом, увеличить объём коммуникативных упражнений, активизировать познавательную деятельность обучающихся</w:t>
      </w:r>
      <w:r w:rsidRPr="00855346">
        <w:rPr>
          <w:color w:val="000000"/>
        </w:rPr>
        <w:t xml:space="preserve"> за счёт сокращения затрат времени на другие виды работ, как например, различного рода списывания.</w:t>
      </w:r>
    </w:p>
    <w:p w:rsidR="00855346" w:rsidRPr="00855346" w:rsidRDefault="00855346" w:rsidP="00E154F5">
      <w:pPr>
        <w:ind w:hanging="283"/>
        <w:jc w:val="both"/>
        <w:rPr>
          <w:color w:val="000000"/>
        </w:rPr>
      </w:pPr>
      <w:r w:rsidRPr="00855346">
        <w:rPr>
          <w:color w:val="000000"/>
        </w:rPr>
        <w:t>4. </w:t>
      </w:r>
      <w:r w:rsidRPr="00855346">
        <w:rPr>
          <w:b/>
          <w:bCs/>
          <w:color w:val="000000"/>
        </w:rPr>
        <w:t>Планируя формы работы с текстом на занятиях с использованием ИКТ, необходимо создавать проблемные ситуации, развивать творческий потенциал обучающихся; не перегружать учебный  материал использованием ИКТ</w:t>
      </w:r>
      <w:r w:rsidRPr="00855346">
        <w:rPr>
          <w:color w:val="000000"/>
        </w:rPr>
        <w:t xml:space="preserve"> (чрезмерное увлечение компьютером может принести вред, снизить работоспособность учащихся).</w:t>
      </w:r>
    </w:p>
    <w:p w:rsidR="00855346" w:rsidRPr="00855346" w:rsidRDefault="00855346" w:rsidP="00E154F5">
      <w:pPr>
        <w:ind w:hanging="283"/>
        <w:jc w:val="both"/>
        <w:rPr>
          <w:color w:val="000000"/>
        </w:rPr>
      </w:pPr>
      <w:r w:rsidRPr="00855346">
        <w:rPr>
          <w:color w:val="000000"/>
        </w:rPr>
        <w:t>.</w:t>
      </w:r>
    </w:p>
    <w:p w:rsidR="00855346" w:rsidRDefault="00855346" w:rsidP="00E154F5">
      <w:pPr>
        <w:ind w:hanging="283"/>
        <w:jc w:val="both"/>
        <w:rPr>
          <w:b/>
          <w:bCs/>
          <w:color w:val="000000"/>
        </w:rPr>
      </w:pPr>
      <w:r w:rsidRPr="00855346">
        <w:rPr>
          <w:color w:val="000000"/>
        </w:rPr>
        <w:t>7. При использовании ИКТ в реализации ученических проектов</w:t>
      </w:r>
      <w:r w:rsidRPr="00855346">
        <w:rPr>
          <w:b/>
          <w:bCs/>
          <w:color w:val="000000"/>
        </w:rPr>
        <w:t xml:space="preserve"> нужно обеспечить всестороннюю поддержку и поощрение инициатив участников.</w:t>
      </w:r>
    </w:p>
    <w:p w:rsidR="00E154F5" w:rsidRPr="00855346" w:rsidRDefault="00E154F5" w:rsidP="00E154F5">
      <w:pPr>
        <w:ind w:hanging="283"/>
        <w:jc w:val="both"/>
        <w:rPr>
          <w:color w:val="000000"/>
        </w:rPr>
      </w:pPr>
    </w:p>
    <w:p w:rsidR="00E154F5" w:rsidRPr="00E154F5" w:rsidRDefault="00E154F5" w:rsidP="00E154F5">
      <w:pPr>
        <w:ind w:firstLine="426"/>
        <w:jc w:val="both"/>
        <w:rPr>
          <w:color w:val="000000"/>
        </w:rPr>
      </w:pPr>
      <w:r w:rsidRPr="00E154F5">
        <w:rPr>
          <w:color w:val="000000"/>
        </w:rPr>
        <w:t>Исходя из анализа теоретических основ и практического использования ИКТ в преподавании филологических дисциплин, можно сделать выводы о целесообразности внедрения ИКТ на следующих этапах работы:</w:t>
      </w:r>
    </w:p>
    <w:p w:rsidR="00E154F5" w:rsidRPr="00E154F5" w:rsidRDefault="00E154F5" w:rsidP="00E154F5">
      <w:pPr>
        <w:ind w:firstLine="426"/>
        <w:jc w:val="both"/>
        <w:rPr>
          <w:color w:val="000000"/>
        </w:rPr>
      </w:pPr>
      <w:r w:rsidRPr="00E154F5">
        <w:rPr>
          <w:color w:val="000000"/>
        </w:rPr>
        <w:t> 1) при изложении нового материала — визуализация знаний (демонстрационно - энциклопедические программы; программа презентаций Power Point);</w:t>
      </w:r>
    </w:p>
    <w:p w:rsidR="00E154F5" w:rsidRPr="00E154F5" w:rsidRDefault="00E154F5" w:rsidP="00E154F5">
      <w:pPr>
        <w:ind w:firstLine="426"/>
        <w:jc w:val="both"/>
        <w:rPr>
          <w:color w:val="000000"/>
        </w:rPr>
      </w:pPr>
      <w:r w:rsidRPr="00E154F5">
        <w:rPr>
          <w:color w:val="000000"/>
        </w:rPr>
        <w:t>2) в закреплении программного материала (тренинг — разнообразные обучающие программы);</w:t>
      </w:r>
    </w:p>
    <w:p w:rsidR="00E154F5" w:rsidRPr="00E154F5" w:rsidRDefault="00E154F5" w:rsidP="00E154F5">
      <w:pPr>
        <w:ind w:firstLine="426"/>
        <w:jc w:val="both"/>
        <w:rPr>
          <w:color w:val="000000"/>
        </w:rPr>
      </w:pPr>
      <w:r w:rsidRPr="00E154F5">
        <w:rPr>
          <w:color w:val="000000"/>
        </w:rPr>
        <w:t>3) в системе контроля и проверки (тестирование с оцениванием);</w:t>
      </w:r>
    </w:p>
    <w:p w:rsidR="00E154F5" w:rsidRPr="00E154F5" w:rsidRDefault="00E154F5" w:rsidP="00E154F5">
      <w:pPr>
        <w:ind w:firstLine="426"/>
        <w:jc w:val="both"/>
        <w:rPr>
          <w:color w:val="000000"/>
        </w:rPr>
      </w:pPr>
      <w:r w:rsidRPr="00E154F5">
        <w:rPr>
          <w:color w:val="000000"/>
        </w:rPr>
        <w:t>4) в самостоятельной работе студентов (обучающие программы типа "Репетитор", энциклопедии, развивающие программы);</w:t>
      </w:r>
    </w:p>
    <w:p w:rsidR="00E154F5" w:rsidRPr="00E154F5" w:rsidRDefault="00E154F5" w:rsidP="00E154F5">
      <w:pPr>
        <w:ind w:firstLine="426"/>
        <w:jc w:val="both"/>
        <w:rPr>
          <w:color w:val="000000"/>
        </w:rPr>
      </w:pPr>
      <w:r w:rsidRPr="00E154F5">
        <w:rPr>
          <w:color w:val="000000"/>
        </w:rPr>
        <w:t>5) в проведении интегрированных занятий по методу проектов;</w:t>
      </w:r>
    </w:p>
    <w:p w:rsidR="00E154F5" w:rsidRPr="00E154F5" w:rsidRDefault="00E154F5" w:rsidP="00E154F5">
      <w:pPr>
        <w:ind w:firstLine="426"/>
        <w:jc w:val="both"/>
        <w:rPr>
          <w:color w:val="000000"/>
        </w:rPr>
      </w:pPr>
      <w:r w:rsidRPr="00E154F5">
        <w:rPr>
          <w:color w:val="000000"/>
        </w:rPr>
        <w:t>6) в формировании и развитии исследовательских навыков и творческих способностей учащихся</w:t>
      </w:r>
    </w:p>
    <w:p w:rsidR="00855346" w:rsidRPr="00E154F5" w:rsidRDefault="00855346" w:rsidP="00E154F5">
      <w:pPr>
        <w:spacing w:before="75" w:after="75"/>
        <w:ind w:firstLine="360"/>
        <w:jc w:val="both"/>
        <w:rPr>
          <w:color w:val="000000"/>
        </w:rPr>
      </w:pPr>
    </w:p>
    <w:p w:rsidR="00E154F5" w:rsidRPr="00E154F5" w:rsidRDefault="00E154F5" w:rsidP="00E154F5">
      <w:pPr>
        <w:spacing w:before="75" w:after="75"/>
        <w:ind w:firstLine="360"/>
        <w:jc w:val="both"/>
        <w:rPr>
          <w:color w:val="000000"/>
        </w:rPr>
      </w:pPr>
    </w:p>
    <w:p w:rsidR="00E154F5" w:rsidRDefault="00E154F5" w:rsidP="00E154F5">
      <w:pPr>
        <w:spacing w:before="75" w:after="75"/>
        <w:ind w:firstLine="360"/>
        <w:jc w:val="both"/>
        <w:rPr>
          <w:color w:val="000000"/>
          <w:sz w:val="22"/>
          <w:szCs w:val="22"/>
        </w:rPr>
      </w:pPr>
    </w:p>
    <w:p w:rsidR="00E154F5" w:rsidRPr="00E154F5" w:rsidRDefault="00E154F5" w:rsidP="00E154F5">
      <w:pPr>
        <w:ind w:firstLine="426"/>
        <w:jc w:val="both"/>
        <w:rPr>
          <w:color w:val="000000"/>
        </w:rPr>
      </w:pPr>
      <w:r w:rsidRPr="00E154F5">
        <w:rPr>
          <w:color w:val="000000"/>
        </w:rPr>
        <w:t>Мультимедийные презентации способствуют усвоению теоретического материала не только через активизацию мыслительной деятельности, но и через возможность переноса знаний при наличии идентичных элементов из опыта прошлой деятельности.</w:t>
      </w:r>
    </w:p>
    <w:p w:rsidR="00E154F5" w:rsidRDefault="00E154F5" w:rsidP="00E154F5">
      <w:pPr>
        <w:ind w:firstLine="426"/>
        <w:jc w:val="both"/>
        <w:rPr>
          <w:color w:val="000000"/>
        </w:rPr>
      </w:pPr>
      <w:r w:rsidRPr="00E154F5">
        <w:rPr>
          <w:color w:val="000000"/>
        </w:rPr>
        <w:t xml:space="preserve">Мультимедиа средства значительно расширяют возможности предъявления учебной информации. Применение цвета, графики, звука, всех современных средств мультимедиа позволяет создавать активный познавательный процесс и повышать заинтересованность </w:t>
      </w:r>
      <w:r>
        <w:rPr>
          <w:color w:val="000000"/>
        </w:rPr>
        <w:t xml:space="preserve">школьников </w:t>
      </w:r>
      <w:r w:rsidRPr="00E154F5">
        <w:rPr>
          <w:color w:val="000000"/>
        </w:rPr>
        <w:t xml:space="preserve"> в образовательной деятельности. ИКТ позволяют существенно повысить мотивацию обучающихся к включению в исследовательскую работу по предмету</w:t>
      </w:r>
    </w:p>
    <w:p w:rsidR="00E154F5" w:rsidRPr="00E154F5" w:rsidRDefault="00E154F5" w:rsidP="00E154F5">
      <w:pPr>
        <w:ind w:firstLine="426"/>
        <w:jc w:val="both"/>
        <w:rPr>
          <w:color w:val="000000"/>
        </w:rPr>
      </w:pPr>
    </w:p>
    <w:p w:rsidR="00E154F5" w:rsidRDefault="00E154F5" w:rsidP="00E154F5">
      <w:pPr>
        <w:pStyle w:val="a7"/>
        <w:spacing w:before="0" w:beforeAutospacing="0" w:after="0" w:afterAutospacing="0"/>
        <w:ind w:left="284" w:right="84" w:firstLine="283"/>
        <w:jc w:val="center"/>
      </w:pPr>
      <w:r>
        <w:rPr>
          <w:b/>
          <w:szCs w:val="20"/>
        </w:rPr>
        <w:t>Программные средства, используемые в процессе обучения русскому языку и литературе</w:t>
      </w:r>
    </w:p>
    <w:p w:rsidR="00E154F5" w:rsidRDefault="00E154F5" w:rsidP="00E154F5">
      <w:pPr>
        <w:pStyle w:val="a7"/>
        <w:spacing w:before="0" w:beforeAutospacing="0" w:after="0" w:afterAutospacing="0"/>
        <w:ind w:right="84"/>
      </w:pPr>
    </w:p>
    <w:p w:rsidR="00E154F5" w:rsidRDefault="00E154F5" w:rsidP="00E154F5">
      <w:pPr>
        <w:ind w:left="284" w:right="84" w:firstLine="283"/>
        <w:jc w:val="both"/>
        <w:rPr>
          <w:szCs w:val="20"/>
        </w:rPr>
      </w:pPr>
      <w:r>
        <w:rPr>
          <w:bCs/>
          <w:iCs/>
          <w:szCs w:val="20"/>
        </w:rPr>
        <w:t>Программы общего назначения:</w:t>
      </w:r>
      <w:r>
        <w:rPr>
          <w:szCs w:val="20"/>
        </w:rPr>
        <w:t xml:space="preserve"> </w:t>
      </w:r>
      <w:r>
        <w:rPr>
          <w:szCs w:val="20"/>
          <w:lang w:val="en-US"/>
        </w:rPr>
        <w:t>Microsoft</w:t>
      </w:r>
      <w:r w:rsidRPr="003C04FE">
        <w:rPr>
          <w:szCs w:val="20"/>
        </w:rPr>
        <w:t xml:space="preserve"> </w:t>
      </w:r>
      <w:r>
        <w:rPr>
          <w:szCs w:val="20"/>
          <w:lang w:val="en-US"/>
        </w:rPr>
        <w:t>Word</w:t>
      </w:r>
      <w:r>
        <w:rPr>
          <w:szCs w:val="20"/>
        </w:rPr>
        <w:t xml:space="preserve">, </w:t>
      </w:r>
      <w:r>
        <w:rPr>
          <w:szCs w:val="20"/>
          <w:lang w:val="en-US"/>
        </w:rPr>
        <w:t>Microsoft</w:t>
      </w:r>
      <w:r w:rsidRPr="003C04FE">
        <w:rPr>
          <w:szCs w:val="20"/>
        </w:rPr>
        <w:t xml:space="preserve"> </w:t>
      </w:r>
      <w:r>
        <w:rPr>
          <w:szCs w:val="20"/>
          <w:lang w:val="en-US"/>
        </w:rPr>
        <w:t>Excel</w:t>
      </w:r>
      <w:r>
        <w:rPr>
          <w:szCs w:val="20"/>
        </w:rPr>
        <w:t xml:space="preserve">, </w:t>
      </w:r>
      <w:r>
        <w:rPr>
          <w:szCs w:val="20"/>
          <w:lang w:val="en-US"/>
        </w:rPr>
        <w:t>Microsoft</w:t>
      </w:r>
      <w:r w:rsidRPr="003C04FE">
        <w:rPr>
          <w:szCs w:val="20"/>
        </w:rPr>
        <w:t xml:space="preserve"> </w:t>
      </w:r>
      <w:r>
        <w:rPr>
          <w:szCs w:val="20"/>
          <w:lang w:val="en-US"/>
        </w:rPr>
        <w:t>PowerPoint</w:t>
      </w:r>
      <w:r>
        <w:rPr>
          <w:szCs w:val="20"/>
        </w:rPr>
        <w:t xml:space="preserve">, </w:t>
      </w:r>
      <w:r>
        <w:rPr>
          <w:szCs w:val="20"/>
          <w:lang w:val="en-US"/>
        </w:rPr>
        <w:t>Microsoft</w:t>
      </w:r>
      <w:r w:rsidRPr="003C04FE">
        <w:rPr>
          <w:szCs w:val="20"/>
        </w:rPr>
        <w:t xml:space="preserve"> </w:t>
      </w:r>
      <w:r>
        <w:rPr>
          <w:szCs w:val="20"/>
          <w:lang w:val="en-US"/>
        </w:rPr>
        <w:t>FrontPage</w:t>
      </w:r>
      <w:r>
        <w:rPr>
          <w:szCs w:val="20"/>
        </w:rPr>
        <w:t xml:space="preserve">, </w:t>
      </w:r>
      <w:r>
        <w:rPr>
          <w:szCs w:val="20"/>
          <w:lang w:val="en-US"/>
        </w:rPr>
        <w:t>Microsoft</w:t>
      </w:r>
      <w:r w:rsidRPr="003C04FE">
        <w:rPr>
          <w:szCs w:val="20"/>
        </w:rPr>
        <w:t xml:space="preserve"> </w:t>
      </w:r>
      <w:r>
        <w:rPr>
          <w:szCs w:val="20"/>
          <w:lang w:val="en-US"/>
        </w:rPr>
        <w:t>Publisher</w:t>
      </w:r>
      <w:r>
        <w:rPr>
          <w:szCs w:val="20"/>
        </w:rPr>
        <w:t>,</w:t>
      </w:r>
      <w:r>
        <w:rPr>
          <w:b/>
          <w:szCs w:val="20"/>
        </w:rPr>
        <w:t xml:space="preserve"> </w:t>
      </w:r>
      <w:r>
        <w:rPr>
          <w:szCs w:val="20"/>
          <w:lang w:val="en-US"/>
        </w:rPr>
        <w:t>Adobe</w:t>
      </w:r>
      <w:r w:rsidRPr="003C04FE">
        <w:rPr>
          <w:szCs w:val="20"/>
        </w:rPr>
        <w:t xml:space="preserve"> </w:t>
      </w:r>
      <w:r>
        <w:rPr>
          <w:szCs w:val="20"/>
          <w:lang w:val="en-US"/>
        </w:rPr>
        <w:t>Photoshop</w:t>
      </w:r>
      <w:r>
        <w:rPr>
          <w:szCs w:val="20"/>
        </w:rPr>
        <w:t xml:space="preserve"> и другие могут с успехом использоваться учителями . Спектр применения данных программ в учебном процессе достаточно велик. Они могут использоваться для создания наглядности, контролирующих тестов, творческих образовательных продуктов учащимися и пр. Программа </w:t>
      </w:r>
      <w:r>
        <w:rPr>
          <w:szCs w:val="20"/>
          <w:lang w:val="en-US"/>
        </w:rPr>
        <w:t>PowerPoint</w:t>
      </w:r>
      <w:r>
        <w:rPr>
          <w:szCs w:val="20"/>
        </w:rPr>
        <w:t>, обладает большим потенциалом создания наглядно - образного представления. Учитель   может самостоятельно создавать такие презентации к своим урокам либо использовать готовые. В Интернете представлен набор готовых учебных презентаций по предмету .  Кроме того, сегодня широко практикуется создание презентаций, для творческого представления учащимися своего интеллектуального продукта. (домашней работы, реферата, доклада, сообщения и т.п.).</w:t>
      </w:r>
    </w:p>
    <w:p w:rsidR="00E154F5" w:rsidRDefault="00E154F5" w:rsidP="00E154F5"/>
    <w:p w:rsidR="00E154F5" w:rsidRDefault="00E154F5" w:rsidP="00E154F5">
      <w:pPr>
        <w:ind w:left="284" w:right="84" w:firstLine="283"/>
        <w:jc w:val="both"/>
        <w:rPr>
          <w:szCs w:val="20"/>
        </w:rPr>
      </w:pPr>
      <w:r>
        <w:rPr>
          <w:szCs w:val="20"/>
        </w:rPr>
        <w:t xml:space="preserve"> Текстовый редактор </w:t>
      </w:r>
      <w:r>
        <w:rPr>
          <w:szCs w:val="20"/>
          <w:lang w:val="en-US"/>
        </w:rPr>
        <w:t>Microsoft</w:t>
      </w:r>
      <w:r>
        <w:rPr>
          <w:szCs w:val="20"/>
        </w:rPr>
        <w:t xml:space="preserve"> Word также может служить примером простейшего использования офисных приложений. С помощью текстового редактора </w:t>
      </w:r>
      <w:r>
        <w:rPr>
          <w:szCs w:val="20"/>
          <w:lang w:val="en-US"/>
        </w:rPr>
        <w:t>Word</w:t>
      </w:r>
      <w:r>
        <w:rPr>
          <w:szCs w:val="20"/>
        </w:rPr>
        <w:t xml:space="preserve"> педагог может создать простые дидактические материалы и предъявить их учащимся для самостоятельной работы на уроке в компьютерном классе. Такой материал может быть подготовлен в виде текста с пояснениями, иллюстрациями, гиперссылками и контрольными вопросами. Учащиеся могут создать с помощью редактора </w:t>
      </w:r>
      <w:r>
        <w:rPr>
          <w:szCs w:val="20"/>
          <w:lang w:val="en-US"/>
        </w:rPr>
        <w:t>Word</w:t>
      </w:r>
      <w:r>
        <w:rPr>
          <w:szCs w:val="20"/>
        </w:rPr>
        <w:t xml:space="preserve"> собственный интеллектуальный продукт, например реферат, доклад, сообщение и пр. </w:t>
      </w:r>
    </w:p>
    <w:p w:rsidR="00E154F5" w:rsidRDefault="00E154F5" w:rsidP="00E154F5"/>
    <w:p w:rsidR="008E6892" w:rsidRDefault="00E154F5" w:rsidP="008E6892">
      <w:pPr>
        <w:spacing w:before="75" w:after="75"/>
        <w:ind w:firstLine="360"/>
        <w:jc w:val="both"/>
      </w:pPr>
      <w:r>
        <w:rPr>
          <w:szCs w:val="20"/>
        </w:rPr>
        <w:t xml:space="preserve">В деятельности педагога важным звеном является диагностика знаний учащихся. Используя табличный процессор </w:t>
      </w:r>
      <w:r>
        <w:rPr>
          <w:szCs w:val="20"/>
          <w:lang w:val="en-US"/>
        </w:rPr>
        <w:t>Microsoft</w:t>
      </w:r>
      <w:r w:rsidRPr="003C04FE">
        <w:rPr>
          <w:szCs w:val="20"/>
        </w:rPr>
        <w:t xml:space="preserve"> </w:t>
      </w:r>
      <w:r>
        <w:rPr>
          <w:szCs w:val="20"/>
          <w:lang w:val="en-US"/>
        </w:rPr>
        <w:t>Excel</w:t>
      </w:r>
      <w:r>
        <w:rPr>
          <w:szCs w:val="20"/>
        </w:rPr>
        <w:t xml:space="preserve"> можно создать </w:t>
      </w:r>
      <w:r w:rsidRPr="008E6892">
        <w:rPr>
          <w:szCs w:val="20"/>
          <w:u w:val="single"/>
        </w:rPr>
        <w:t>контролирующие тесты</w:t>
      </w:r>
      <w:r>
        <w:rPr>
          <w:szCs w:val="20"/>
        </w:rPr>
        <w:t xml:space="preserve"> по различным разделам курса.</w:t>
      </w:r>
      <w:r w:rsidR="008E6892" w:rsidRPr="008E6892">
        <w:t xml:space="preserve"> </w:t>
      </w:r>
      <w:r w:rsidR="008E6892">
        <w:t xml:space="preserve">Учителю всегда приходится ориентировать свою деятельность на результат: в какой форме будут оцениваться знания, умения и навыки его учеников. Несколько лет назад, когда формы выпускных экзаменов стали разнообразными и появилось централизованное тестирование, возникла необходимость научить детей выполнять тестовые задания. Компьютер помог решить эту задачу. </w:t>
      </w:r>
    </w:p>
    <w:p w:rsidR="008E6892" w:rsidRDefault="008E6892" w:rsidP="008E6892">
      <w:pPr>
        <w:ind w:left="284" w:right="84" w:firstLine="283"/>
        <w:jc w:val="both"/>
        <w:rPr>
          <w:szCs w:val="20"/>
        </w:rPr>
      </w:pPr>
      <w:r>
        <w:t>Оригинальная, специально разработанная система компьютерных тестов, позволяющая контролировать уровень владения орфографией и пунктуацией, а также выявить в ходе тестирования причины ошибок и получить обоснованную индивидуальную рекомендацию, помогает избежать ошибок в дальнейшем. Тесты адресованы школьникам старших классов, абитуриентам, студентам, учителям-русистам, а также всем, кому по роду своих занятий необходимо писать грамотно или проверять грамотность других. Ученик сам задает темп работы и ответов на вопросы, сразу же получает оценку за свою работу. Он может воспользоваться подсказкой, может посмотреть количество допущенных ошибок. Конечно, преимущество использования на уроке компьютерных программ по русскому языку неоспоримо: это и оперативный контроль знаний, что дает значительную экономию учительского времени, и элемент занимательности, повышающий интерес учащихся к обучению, и создание условий для индивидуальной работы. Благодаря компьютерным тестам учащиеся приобретают навыки самоконтроля за усвоением учебного материала.</w:t>
      </w:r>
      <w:r w:rsidR="00E154F5">
        <w:rPr>
          <w:szCs w:val="20"/>
        </w:rPr>
        <w:t xml:space="preserve"> </w:t>
      </w:r>
    </w:p>
    <w:p w:rsidR="00E154F5" w:rsidRDefault="00E154F5" w:rsidP="008E6892">
      <w:pPr>
        <w:ind w:left="284" w:right="84" w:firstLine="283"/>
        <w:jc w:val="both"/>
        <w:rPr>
          <w:szCs w:val="20"/>
        </w:rPr>
      </w:pPr>
      <w:r>
        <w:rPr>
          <w:szCs w:val="20"/>
        </w:rPr>
        <w:t>Известны примеры использования этой программы для создания электронных журналов.</w:t>
      </w:r>
    </w:p>
    <w:p w:rsidR="00E154F5" w:rsidRDefault="00E154F5" w:rsidP="00E154F5">
      <w:pPr>
        <w:ind w:left="284" w:right="84" w:firstLine="283"/>
        <w:jc w:val="both"/>
        <w:rPr>
          <w:szCs w:val="20"/>
        </w:rPr>
      </w:pPr>
      <w:r>
        <w:rPr>
          <w:i/>
          <w:szCs w:val="20"/>
        </w:rPr>
        <w:t>Программы – библиотеки</w:t>
      </w:r>
      <w:r>
        <w:rPr>
          <w:szCs w:val="20"/>
        </w:rPr>
        <w:t xml:space="preserve"> (сборники различных текстов), снабженные поисковыми системами. Они также являются электронной версией бумажных изданий.      </w:t>
      </w:r>
    </w:p>
    <w:p w:rsidR="00E154F5" w:rsidRDefault="00E154F5" w:rsidP="00E154F5"/>
    <w:p w:rsidR="00E154F5" w:rsidRDefault="00E154F5" w:rsidP="00E154F5">
      <w:pPr>
        <w:ind w:left="284" w:right="84" w:firstLine="283"/>
        <w:jc w:val="both"/>
        <w:rPr>
          <w:szCs w:val="20"/>
        </w:rPr>
      </w:pPr>
      <w:r>
        <w:rPr>
          <w:i/>
          <w:szCs w:val="20"/>
        </w:rPr>
        <w:t>Программы-репетиторы</w:t>
      </w:r>
      <w:r>
        <w:rPr>
          <w:szCs w:val="20"/>
        </w:rPr>
        <w:t xml:space="preserve"> – ориентированные на заключительный этап обучения (пример: на интенсивную подготовку к экзамену</w:t>
      </w:r>
      <w:r w:rsidR="008E6892">
        <w:rPr>
          <w:szCs w:val="20"/>
        </w:rPr>
        <w:t>.</w:t>
      </w:r>
      <w:r w:rsidR="008E6892" w:rsidRPr="008E6892">
        <w:t xml:space="preserve"> </w:t>
      </w:r>
      <w:r w:rsidR="008E6892">
        <w:t>Поэтому при подготовке к ЕГЭ можно избежать  некоторых трудностей, с которыми сталкиваются учащиеся, если использовать  СD-диски 1С: Репетитор. Тесты по Орфографии и Пунктуации</w:t>
      </w:r>
      <w:r w:rsidR="008E6892">
        <w:rPr>
          <w:szCs w:val="20"/>
        </w:rPr>
        <w:t>).</w:t>
      </w:r>
      <w:r w:rsidR="008E6892">
        <w:rPr>
          <w:b/>
          <w:i/>
          <w:szCs w:val="20"/>
        </w:rPr>
        <w:t xml:space="preserve">   </w:t>
      </w:r>
      <w:r w:rsidR="008E6892">
        <w:rPr>
          <w:szCs w:val="20"/>
        </w:rPr>
        <w:t>- это тестирующая программа для школьников и абитуриентов.</w:t>
      </w:r>
    </w:p>
    <w:p w:rsidR="00E154F5" w:rsidRDefault="00E154F5" w:rsidP="00E154F5"/>
    <w:p w:rsidR="00E154F5" w:rsidRDefault="00E154F5" w:rsidP="00E154F5">
      <w:pPr>
        <w:ind w:left="284" w:right="84" w:firstLine="283"/>
        <w:jc w:val="both"/>
        <w:rPr>
          <w:b/>
          <w:i/>
          <w:szCs w:val="20"/>
        </w:rPr>
      </w:pPr>
      <w:r>
        <w:rPr>
          <w:i/>
          <w:szCs w:val="20"/>
        </w:rPr>
        <w:t>Задачники</w:t>
      </w:r>
      <w:r>
        <w:rPr>
          <w:szCs w:val="20"/>
        </w:rPr>
        <w:t xml:space="preserve"> – программы, позволяющие организовать процесс приобретения новых знаний в увлекательной форме. По  форме эти программы напоминают игры, но по сути содержат в себе серьезные учебные задачи.  </w:t>
      </w:r>
    </w:p>
    <w:p w:rsidR="00E154F5" w:rsidRDefault="00E154F5" w:rsidP="008E6892">
      <w:pPr>
        <w:ind w:left="284" w:right="84" w:firstLine="283"/>
        <w:jc w:val="center"/>
      </w:pPr>
      <w:r>
        <w:rPr>
          <w:b/>
          <w:szCs w:val="20"/>
        </w:rPr>
        <w:t xml:space="preserve">Использование возможностей Интернета  на уроках </w:t>
      </w:r>
      <w:r>
        <w:t> </w:t>
      </w:r>
    </w:p>
    <w:p w:rsidR="00AA062D" w:rsidRDefault="008E6892" w:rsidP="008E6892">
      <w:pPr>
        <w:spacing w:before="75" w:after="75"/>
        <w:jc w:val="both"/>
      </w:pPr>
      <w:r>
        <w:rPr>
          <w:rStyle w:val="a9"/>
          <w:b/>
          <w:bCs/>
        </w:rPr>
        <w:t> Использование электронных словарей и энциклопедий, Интернет-ресурсов.</w:t>
      </w:r>
      <w:r>
        <w:t xml:space="preserve"> </w:t>
      </w:r>
    </w:p>
    <w:p w:rsidR="008E6892" w:rsidRDefault="00AA062D" w:rsidP="008E6892">
      <w:pPr>
        <w:spacing w:before="75" w:after="75"/>
        <w:jc w:val="both"/>
      </w:pPr>
      <w:r>
        <w:t xml:space="preserve">      </w:t>
      </w:r>
      <w:r w:rsidR="008E6892">
        <w:t xml:space="preserve">В процессе обучения русскому языку учитель и ученик традиционно обращались и обращаются к различным источникам информации: энциклопедиям, словарям, справочникам, хрестоматиям и т.п. Основным ее источником перестает быть традиционная библиотека, ей на смену пришли электронные словари, энциклопедии, базы данных, представленные в большом объеме не только на электронных носителях, но и в Интернете. Объемы размещенной там информации значительно превышают объемы любых печатных изданий. В Интернете множество сайтов, на которых можно найти любой текст. Кроме этого, учитель-словесник может использовать в Интернете следующие виды полезных ресурсов: толковые словари, сборники правил и нормативные документы по преподаванию, программы, методические разработки, научные статьи, форумы, чаты, списки рассылки для участия в коллективных обсуждениях проблем образования. На уроках и факультативах по русскому языку и литературе и во внеурочное время </w:t>
      </w:r>
      <w:r>
        <w:t xml:space="preserve">можно пользоваться </w:t>
      </w:r>
      <w:r w:rsidR="008E6892">
        <w:t xml:space="preserve"> такими электронными учебниками, как «Школьный курс русского языка», энциклопедия Кирилла и Мефодия и др., а также различными электронными словарями. Например, Толковый словарь В.И. Даля. Уникальная поисковая система осуществляет поиск по заголовкам статей, по выделенным словам, система перекрестных ссылок позволяет найти толкование упоминаемых слов.</w:t>
      </w:r>
    </w:p>
    <w:p w:rsidR="00E154F5" w:rsidRPr="00AA062D" w:rsidRDefault="00E154F5" w:rsidP="00AA062D">
      <w:pPr>
        <w:ind w:left="284" w:right="84" w:firstLine="283"/>
        <w:jc w:val="both"/>
        <w:rPr>
          <w:szCs w:val="20"/>
        </w:rPr>
      </w:pPr>
      <w:r>
        <w:rPr>
          <w:szCs w:val="20"/>
        </w:rPr>
        <w:t>.</w:t>
      </w:r>
    </w:p>
    <w:p w:rsidR="00E154F5" w:rsidRPr="00E154F5" w:rsidRDefault="00E154F5" w:rsidP="00E154F5">
      <w:pPr>
        <w:ind w:left="284" w:right="84" w:firstLine="283"/>
        <w:jc w:val="both"/>
        <w:rPr>
          <w:szCs w:val="20"/>
        </w:rPr>
      </w:pPr>
      <w:r>
        <w:rPr>
          <w:szCs w:val="20"/>
        </w:rPr>
        <w:t xml:space="preserve">Электронные библиотеки представляют собой сложные информационные системы. Все чаще на сайтах этих библиотек размещаются отсканированные книжные тексты. </w:t>
      </w:r>
      <w:r>
        <w:rPr>
          <w:szCs w:val="20"/>
        </w:rPr>
        <w:tab/>
        <w:t xml:space="preserve"> </w:t>
      </w:r>
    </w:p>
    <w:p w:rsidR="00E154F5" w:rsidRPr="00E154F5" w:rsidRDefault="00E154F5" w:rsidP="00E154F5">
      <w:pPr>
        <w:ind w:left="284" w:right="84" w:firstLine="283"/>
        <w:jc w:val="both"/>
        <w:rPr>
          <w:szCs w:val="20"/>
        </w:rPr>
      </w:pPr>
      <w:r>
        <w:rPr>
          <w:szCs w:val="20"/>
        </w:rPr>
        <w:t>На этих сайтах можно найти не только учебные тексты, но и различные объекты мультимедиа (видео и звуковые файлы, фотографии</w:t>
      </w:r>
      <w:r w:rsidR="00AA062D">
        <w:rPr>
          <w:szCs w:val="20"/>
        </w:rPr>
        <w:t xml:space="preserve"> </w:t>
      </w:r>
      <w:r>
        <w:rPr>
          <w:szCs w:val="20"/>
        </w:rPr>
        <w:t xml:space="preserve"> и др.), которые открывают огромные возможности по их использованию в педагогическом процессе</w:t>
      </w:r>
      <w:r w:rsidR="00AA062D">
        <w:rPr>
          <w:szCs w:val="20"/>
        </w:rPr>
        <w:t xml:space="preserve"> </w:t>
      </w:r>
      <w:r>
        <w:rPr>
          <w:szCs w:val="20"/>
        </w:rPr>
        <w:t xml:space="preserve">  </w:t>
      </w:r>
    </w:p>
    <w:p w:rsidR="00E154F5" w:rsidRDefault="00E154F5" w:rsidP="00E154F5">
      <w:pPr>
        <w:ind w:left="284" w:right="84" w:firstLine="283"/>
        <w:jc w:val="both"/>
        <w:rPr>
          <w:rStyle w:val="ved-name1"/>
          <w:szCs w:val="20"/>
        </w:rPr>
      </w:pPr>
      <w:r>
        <w:rPr>
          <w:rStyle w:val="ved-name1"/>
          <w:szCs w:val="20"/>
        </w:rPr>
        <w:t xml:space="preserve">Другим важным образовательным ресурсом являются методические сайты: сайт издательства «1 сентября» </w:t>
      </w:r>
      <w:hyperlink r:id="rId6" w:history="1"/>
      <w:hyperlink r:id="rId7" w:tgtFrame="_blank" w:history="1"/>
      <w:hyperlink r:id="rId8" w:tgtFrame="_blank" w:history="1"/>
      <w:hyperlink r:id="rId9" w:tgtFrame="_blank" w:history="1"/>
      <w:hyperlink r:id="rId10" w:tgtFrame="_blank" w:history="1"/>
      <w:hyperlink r:id="rId11" w:tgtFrame="_blank" w:history="1">
        <w:r>
          <w:rPr>
            <w:rStyle w:val="a6"/>
            <w:szCs w:val="20"/>
          </w:rPr>
          <w:t>http://www.1september.ru/ru/</w:t>
        </w:r>
      </w:hyperlink>
      <w:r>
        <w:rPr>
          <w:szCs w:val="20"/>
        </w:rPr>
        <w:t xml:space="preserve"> -</w:t>
      </w:r>
      <w:r>
        <w:rPr>
          <w:rStyle w:val="ved-name1"/>
          <w:szCs w:val="20"/>
        </w:rPr>
        <w:t xml:space="preserve">который содержит электронную версию газет «Русский язык» и «Литература» с архивом за 1999 – 2003 гг. </w:t>
      </w:r>
      <w:hyperlink r:id="rId12" w:history="1"/>
      <w:hyperlink r:id="rId13" w:tgtFrame="_blank" w:history="1"/>
      <w:hyperlink r:id="rId14" w:tgtFrame="_blank" w:history="1"/>
      <w:hyperlink r:id="rId15" w:tgtFrame="_blank" w:history="1"/>
      <w:hyperlink r:id="rId16" w:tgtFrame="_blank" w:history="1"/>
      <w:hyperlink r:id="rId17" w:tgtFrame="_blank" w:history="1">
        <w:r>
          <w:rPr>
            <w:rStyle w:val="a6"/>
            <w:szCs w:val="20"/>
          </w:rPr>
          <w:t>http://his.1september.ru/index.php</w:t>
        </w:r>
      </w:hyperlink>
      <w:r>
        <w:rPr>
          <w:rStyle w:val="ved-name1"/>
          <w:szCs w:val="20"/>
        </w:rPr>
        <w:t xml:space="preserve"> и сайт «Я иду на урок» </w:t>
      </w:r>
      <w:hyperlink r:id="rId18" w:history="1"/>
      <w:hyperlink r:id="rId19" w:tgtFrame="_blank" w:history="1"/>
      <w:hyperlink r:id="rId20" w:tgtFrame="_blank" w:history="1"/>
      <w:hyperlink r:id="rId21" w:tgtFrame="_blank" w:history="1"/>
      <w:hyperlink r:id="rId22" w:tgtFrame="_blank" w:history="1"/>
      <w:hyperlink r:id="rId23" w:tgtFrame="_blank" w:history="1">
        <w:r>
          <w:rPr>
            <w:rStyle w:val="a6"/>
            <w:szCs w:val="20"/>
          </w:rPr>
          <w:t>http://his.1september.ru/urok/</w:t>
        </w:r>
      </w:hyperlink>
      <w:r>
        <w:rPr>
          <w:rStyle w:val="ved-name1"/>
          <w:szCs w:val="20"/>
        </w:rPr>
        <w:t xml:space="preserve"> . На этих сайтах содержится большое количество сценариев уроков, олимпиад,   вечеров, разработок тестов и контрольных работ и др.</w:t>
      </w:r>
    </w:p>
    <w:p w:rsidR="00E154F5" w:rsidRDefault="00E154F5" w:rsidP="00E154F5"/>
    <w:p w:rsidR="008E6892" w:rsidRDefault="00E154F5" w:rsidP="00E154F5">
      <w:pPr>
        <w:ind w:left="284" w:right="84" w:firstLine="283"/>
        <w:jc w:val="both"/>
      </w:pPr>
      <w:r>
        <w:rPr>
          <w:rStyle w:val="ved-name1"/>
          <w:szCs w:val="20"/>
        </w:rPr>
        <w:t xml:space="preserve">Любопытные методические разработки и характеристика современных методов обучения содержатся на сайте «Методическая копилка» </w:t>
      </w:r>
      <w:hyperlink r:id="rId24" w:history="1"/>
      <w:hyperlink r:id="rId25" w:tgtFrame="_blank" w:history="1"/>
      <w:hyperlink r:id="rId26" w:tgtFrame="_blank" w:history="1"/>
      <w:hyperlink r:id="rId27" w:tgtFrame="_blank" w:history="1"/>
      <w:hyperlink r:id="rId28" w:tgtFrame="_blank" w:history="1"/>
      <w:hyperlink r:id="rId29" w:tgtFrame="_blank" w:history="1">
        <w:r>
          <w:rPr>
            <w:rStyle w:val="a6"/>
            <w:szCs w:val="20"/>
          </w:rPr>
          <w:t>http://www.altai.fio.ru/projects/group2/potok30/site/index.htm</w:t>
        </w:r>
      </w:hyperlink>
      <w:r>
        <w:rPr>
          <w:rStyle w:val="ved-name1"/>
          <w:szCs w:val="20"/>
        </w:rPr>
        <w:t>, созданным Алтайским отделением Федерации интернет- образования.</w:t>
      </w:r>
      <w:r w:rsidR="008E6892" w:rsidRPr="008E6892">
        <w:t xml:space="preserve"> </w:t>
      </w:r>
    </w:p>
    <w:p w:rsidR="00E154F5" w:rsidRPr="008E6892" w:rsidRDefault="008E6892" w:rsidP="00E154F5">
      <w:pPr>
        <w:ind w:left="284" w:right="84" w:firstLine="283"/>
        <w:jc w:val="both"/>
        <w:rPr>
          <w:rStyle w:val="ved-name1"/>
          <w:color w:val="000000"/>
          <w:szCs w:val="20"/>
        </w:rPr>
      </w:pPr>
      <w:hyperlink r:id="rId30" w:history="1">
        <w:r w:rsidRPr="00077547">
          <w:rPr>
            <w:rStyle w:val="a6"/>
            <w:szCs w:val="20"/>
          </w:rPr>
          <w:t>http://www.portal-slovo.ru/</w:t>
        </w:r>
      </w:hyperlink>
    </w:p>
    <w:p w:rsidR="008E6892" w:rsidRDefault="008E6892" w:rsidP="00E154F5">
      <w:pPr>
        <w:ind w:left="284" w:right="84" w:firstLine="283"/>
        <w:jc w:val="both"/>
        <w:rPr>
          <w:rStyle w:val="ved-name1"/>
          <w:szCs w:val="20"/>
        </w:rPr>
      </w:pPr>
      <w:hyperlink r:id="rId31" w:history="1">
        <w:r w:rsidRPr="00077547">
          <w:rPr>
            <w:rStyle w:val="a6"/>
            <w:szCs w:val="20"/>
          </w:rPr>
          <w:t>http://rusolimp.kopeisk.ru/history/?file=412</w:t>
        </w:r>
      </w:hyperlink>
    </w:p>
    <w:p w:rsidR="00E154F5" w:rsidRPr="008E6892" w:rsidRDefault="008E6892" w:rsidP="00E154F5">
      <w:pPr>
        <w:rPr>
          <w:color w:val="99CC00"/>
        </w:rPr>
      </w:pPr>
      <w:r>
        <w:rPr>
          <w:rStyle w:val="ved-name1"/>
          <w:szCs w:val="20"/>
        </w:rPr>
        <w:t xml:space="preserve">         </w:t>
      </w:r>
      <w:r w:rsidRPr="008E6892">
        <w:rPr>
          <w:color w:val="99CC00"/>
        </w:rPr>
        <w:t>http://www.uchportal.ru/</w:t>
      </w:r>
    </w:p>
    <w:p w:rsidR="00E154F5" w:rsidRPr="008E6892" w:rsidRDefault="00E154F5" w:rsidP="00E154F5">
      <w:pPr>
        <w:ind w:left="284" w:right="84" w:firstLine="283"/>
        <w:jc w:val="both"/>
        <w:rPr>
          <w:color w:val="99CC00"/>
          <w:szCs w:val="20"/>
        </w:rPr>
      </w:pPr>
      <w:r w:rsidRPr="008E6892">
        <w:rPr>
          <w:color w:val="99CC00"/>
          <w:szCs w:val="20"/>
        </w:rPr>
        <w:t xml:space="preserve"> </w:t>
      </w:r>
    </w:p>
    <w:p w:rsidR="00AA062D" w:rsidRDefault="00AA062D" w:rsidP="00AA062D">
      <w:pPr>
        <w:spacing w:before="75" w:after="75"/>
        <w:ind w:firstLine="360"/>
        <w:jc w:val="both"/>
      </w:pPr>
      <w:r>
        <w:rPr>
          <w:rStyle w:val="a9"/>
          <w:b/>
          <w:bCs/>
        </w:rPr>
        <w:t>Создание мультимедийных презентаций.</w:t>
      </w:r>
      <w:r>
        <w:t xml:space="preserve"> </w:t>
      </w:r>
    </w:p>
    <w:p w:rsidR="00AA062D" w:rsidRDefault="00AA062D" w:rsidP="00AA062D">
      <w:pPr>
        <w:spacing w:before="75" w:after="75"/>
        <w:ind w:firstLine="360"/>
        <w:jc w:val="both"/>
      </w:pPr>
      <w:r>
        <w:t>Создание мультимедийных презентаций как педагогом, так и учениками, выполнение творческих и научно-исследовательских работ, а также проектная деятельность учащихся с использованием информационно-коммуникационных технологий способствуют обучению сотрудничества, групповой работе, формированию и развитию аналитических навыков учащихся, повышению информационной грамотности.</w:t>
      </w:r>
    </w:p>
    <w:p w:rsidR="00AA062D" w:rsidRDefault="00AA062D" w:rsidP="00AA062D">
      <w:pPr>
        <w:spacing w:before="75" w:after="75"/>
        <w:ind w:firstLine="360"/>
        <w:jc w:val="both"/>
      </w:pPr>
      <w:r>
        <w:t xml:space="preserve">Мультимедийные презентации я использую для того, чтобы выступающий (учащийся или учитель) смог на большом экране или мониторе наглядно продемонстрировать дополнительные материалы к своему сообщению, например, видеозапись отрывка из художественного фильма, снимки, иллюстрации, диаграммы и т.п.  </w:t>
      </w:r>
    </w:p>
    <w:p w:rsidR="00AA062D" w:rsidRDefault="00AA062D" w:rsidP="00AA062D">
      <w:pPr>
        <w:spacing w:before="75" w:after="75"/>
        <w:ind w:firstLine="360"/>
        <w:jc w:val="both"/>
      </w:pPr>
      <w:r>
        <w:rPr>
          <w:rStyle w:val="a8"/>
        </w:rPr>
        <w:t>Когда использую мультимедийные презентации?</w:t>
      </w:r>
    </w:p>
    <w:p w:rsidR="00AA062D" w:rsidRDefault="00AA062D" w:rsidP="00AA062D">
      <w:pPr>
        <w:spacing w:before="75" w:after="75"/>
        <w:ind w:firstLine="360"/>
        <w:jc w:val="both"/>
      </w:pPr>
      <w:r>
        <w:t>– Проведение презентаций на уроке при объяснении нового материала: заранее созданная презентация заменяет классную доску при объяснении нового материала для фиксации внимания учащихся на каких-либо иллюстрациях, данных и т.д.</w:t>
      </w:r>
    </w:p>
    <w:p w:rsidR="00AA062D" w:rsidRDefault="00AA062D" w:rsidP="00AA062D">
      <w:pPr>
        <w:spacing w:before="75" w:after="75"/>
        <w:ind w:firstLine="360"/>
        <w:jc w:val="both"/>
      </w:pPr>
      <w:r>
        <w:t>– Презентация по результатам выполнения индивидуальных и групповых проектов: подготовка учениками (самостоятельно или в группе) презентации для сопровождения собственного доклада.</w:t>
      </w:r>
    </w:p>
    <w:p w:rsidR="00AA062D" w:rsidRDefault="00AA062D" w:rsidP="00AA062D">
      <w:pPr>
        <w:spacing w:before="75" w:after="75"/>
        <w:ind w:firstLine="360"/>
        <w:jc w:val="both"/>
      </w:pPr>
      <w:r>
        <w:t>– Совместное изучение источников и материалов урока (например, обсуждение произведений искусства на основе мультимедийных энциклопедий, отсканированных графических изображений или полученных из Интернета материалов и пр.)</w:t>
      </w:r>
    </w:p>
    <w:p w:rsidR="00E154F5" w:rsidRDefault="00AA062D" w:rsidP="00AA062D">
      <w:r>
        <w:t>При демонстрации слайдов деятельность учителя заключается в управлении темпом подачи материала, акцентировании внимания учащегося на наиболее важных моментах, повторении и разъяснении непонятных положений. Ученики в тетрадях делают пометки, выписки, цитаты, составляют конспект излагаемого материала. У учащегося таким образом формируется учебно-информационные умения и навыки.</w:t>
      </w:r>
    </w:p>
    <w:p w:rsidR="008E6892" w:rsidRDefault="00E154F5" w:rsidP="00AA062D">
      <w:pPr>
        <w:ind w:left="284" w:right="84" w:firstLine="283"/>
        <w:jc w:val="both"/>
      </w:pPr>
      <w:r>
        <w:rPr>
          <w:szCs w:val="20"/>
        </w:rPr>
        <w:t>Использование Интернета на уроках истории значительно увеличивает объем информации, задействованной в историческом образовании, позволяет свободно реализовать современные интерактивные технологии, в том числе проектные и модульные.</w:t>
      </w:r>
    </w:p>
    <w:p w:rsidR="00AA062D" w:rsidRDefault="008E6892" w:rsidP="00AA062D">
      <w:pPr>
        <w:spacing w:before="75" w:after="75"/>
        <w:jc w:val="both"/>
        <w:rPr>
          <w:rStyle w:val="a9"/>
          <w:b/>
          <w:bCs/>
        </w:rPr>
      </w:pPr>
      <w:r>
        <w:rPr>
          <w:rStyle w:val="a9"/>
          <w:b/>
          <w:bCs/>
        </w:rPr>
        <w:t xml:space="preserve"> Творческие задания. </w:t>
      </w:r>
    </w:p>
    <w:p w:rsidR="008E6892" w:rsidRDefault="008E6892" w:rsidP="00AA062D">
      <w:pPr>
        <w:spacing w:before="75" w:after="75"/>
        <w:jc w:val="both"/>
      </w:pPr>
      <w:r>
        <w:t xml:space="preserve">Выполнение творческих заданий (написание заметок, сочинений-миниатюр, эссе </w:t>
      </w:r>
      <w:r w:rsidR="00AA062D">
        <w:t xml:space="preserve">) </w:t>
      </w:r>
      <w:r>
        <w:t xml:space="preserve"> научно-исследовательских работ к защите на научно-практических конференциях школьников с возможностью проверки этих работ учителем и для дальнейшего использования данного материала в учебном процессе.</w:t>
      </w:r>
    </w:p>
    <w:p w:rsidR="00AA062D" w:rsidRDefault="008E6892" w:rsidP="008E6892">
      <w:pPr>
        <w:spacing w:before="75" w:after="75"/>
        <w:ind w:firstLine="360"/>
        <w:jc w:val="both"/>
      </w:pPr>
      <w:r>
        <w:rPr>
          <w:rStyle w:val="a9"/>
          <w:b/>
          <w:bCs/>
        </w:rPr>
        <w:t> Дидактические материалы.</w:t>
      </w:r>
      <w:r>
        <w:t xml:space="preserve"> </w:t>
      </w:r>
    </w:p>
    <w:p w:rsidR="008E6892" w:rsidRDefault="008E6892" w:rsidP="008E6892">
      <w:pPr>
        <w:spacing w:before="75" w:after="75"/>
        <w:ind w:firstLine="360"/>
        <w:jc w:val="both"/>
      </w:pPr>
      <w:r>
        <w:t>Представленные в компьютерном варианте, они решают несколько задач:</w:t>
      </w:r>
    </w:p>
    <w:p w:rsidR="008E6892" w:rsidRDefault="008E6892" w:rsidP="008E6892">
      <w:pPr>
        <w:spacing w:before="75" w:after="75"/>
        <w:ind w:firstLine="360"/>
        <w:jc w:val="both"/>
      </w:pPr>
      <w:r>
        <w:t>– повышают производительность труда учителя и учащихся на уроке;</w:t>
      </w:r>
    </w:p>
    <w:p w:rsidR="008E6892" w:rsidRDefault="008E6892" w:rsidP="008E6892">
      <w:pPr>
        <w:spacing w:before="75" w:after="75"/>
        <w:ind w:firstLine="360"/>
        <w:jc w:val="both"/>
      </w:pPr>
      <w:r>
        <w:t>– увеличивают объем использования наглядности на уроке;</w:t>
      </w:r>
    </w:p>
    <w:p w:rsidR="008E6892" w:rsidRDefault="008E6892" w:rsidP="008E6892">
      <w:pPr>
        <w:spacing w:before="75" w:after="75"/>
        <w:ind w:firstLine="360"/>
        <w:jc w:val="both"/>
      </w:pPr>
      <w:r>
        <w:t>– экономят время учителя при подготовке к уроку.</w:t>
      </w:r>
    </w:p>
    <w:p w:rsidR="008E6892" w:rsidRDefault="008E6892" w:rsidP="008E6892">
      <w:pPr>
        <w:spacing w:before="75" w:after="75"/>
        <w:ind w:firstLine="360"/>
        <w:jc w:val="both"/>
      </w:pPr>
      <w:r>
        <w:t xml:space="preserve">Дидактические материалы представлены в разных формах: тестовые задания, с орфографическим и пунктуационным анализом, разные виды диктантов, алгоритмы </w:t>
      </w:r>
      <w:r w:rsidR="00AA062D">
        <w:t xml:space="preserve"> </w:t>
      </w:r>
    </w:p>
    <w:p w:rsidR="008E6892" w:rsidRDefault="00AA062D" w:rsidP="008E6892">
      <w:pPr>
        <w:spacing w:before="75" w:after="75"/>
        <w:ind w:firstLine="360"/>
        <w:jc w:val="both"/>
      </w:pPr>
      <w:r>
        <w:t xml:space="preserve"> </w:t>
      </w:r>
    </w:p>
    <w:p w:rsidR="008E6892" w:rsidRDefault="00AA062D" w:rsidP="008E6892">
      <w:pPr>
        <w:shd w:val="clear" w:color="auto" w:fill="F8FCFF"/>
        <w:spacing w:before="75" w:after="75"/>
        <w:ind w:firstLine="360"/>
        <w:jc w:val="both"/>
      </w:pPr>
      <w:r>
        <w:rPr>
          <w:rStyle w:val="a9"/>
          <w:b/>
          <w:bCs/>
        </w:rPr>
        <w:t xml:space="preserve"> </w:t>
      </w:r>
    </w:p>
    <w:p w:rsidR="008E6892" w:rsidRDefault="00AA062D" w:rsidP="008E6892">
      <w:pPr>
        <w:spacing w:before="75" w:after="75"/>
        <w:ind w:firstLine="360"/>
        <w:jc w:val="both"/>
      </w:pPr>
      <w:r>
        <w:rPr>
          <w:rStyle w:val="a9"/>
          <w:b/>
          <w:bCs/>
        </w:rPr>
        <w:t xml:space="preserve"> </w:t>
      </w:r>
    </w:p>
    <w:p w:rsidR="008E6892" w:rsidRDefault="008E6892" w:rsidP="008E6892">
      <w:pPr>
        <w:spacing w:before="75" w:after="75"/>
        <w:ind w:firstLine="360"/>
        <w:jc w:val="both"/>
      </w:pPr>
      <w:r>
        <w:rPr>
          <w:rStyle w:val="a8"/>
        </w:rPr>
        <w:t xml:space="preserve">В заключение хочется отметить, что использование компьютерных технологий: </w:t>
      </w:r>
    </w:p>
    <w:p w:rsidR="008E6892" w:rsidRDefault="008E6892" w:rsidP="008E6892">
      <w:pPr>
        <w:spacing w:before="75" w:after="75"/>
        <w:ind w:firstLine="360"/>
        <w:jc w:val="both"/>
      </w:pPr>
      <w:r>
        <w:t>– повышает эффективность обучения (развитие интеллекта школьников и навыков самостоятельной работы в поиске информации; разнообразие форм учебной деятельности учащихся на уроке);</w:t>
      </w:r>
    </w:p>
    <w:p w:rsidR="008E6892" w:rsidRDefault="008E6892" w:rsidP="008E6892">
      <w:pPr>
        <w:spacing w:before="75" w:after="75"/>
        <w:ind w:firstLine="360"/>
        <w:jc w:val="both"/>
      </w:pPr>
      <w:r>
        <w:t>– повышает интерес ребенка к изучению предмета и к учению в целом, улучшает качество образования, активизирует творческий потенциал ученика и учителя, включает школьников и педагогов в современное пространство информационного общества;</w:t>
      </w:r>
    </w:p>
    <w:p w:rsidR="008E6892" w:rsidRDefault="008E6892" w:rsidP="008E6892">
      <w:pPr>
        <w:spacing w:before="75" w:after="75"/>
        <w:ind w:firstLine="360"/>
        <w:jc w:val="both"/>
      </w:pPr>
      <w:r>
        <w:t>– осуществляет индивидуальный и дифференцированный подходы в обучении (работа самостоятельно с оптимальной для себя скоростью);</w:t>
      </w:r>
    </w:p>
    <w:p w:rsidR="008E6892" w:rsidRDefault="008E6892" w:rsidP="008E6892">
      <w:pPr>
        <w:spacing w:before="75" w:after="75"/>
        <w:ind w:firstLine="360"/>
        <w:jc w:val="both"/>
      </w:pPr>
      <w:r>
        <w:t>– обеспечивает гибкость управления учебным процессом (отслеживание процесса и результата своей работы);</w:t>
      </w:r>
    </w:p>
    <w:p w:rsidR="008E6892" w:rsidRDefault="008E6892" w:rsidP="008E6892">
      <w:pPr>
        <w:spacing w:before="75" w:after="75"/>
        <w:ind w:firstLine="360"/>
        <w:jc w:val="both"/>
      </w:pPr>
      <w:r>
        <w:t>– улучшает организацию урока (дидактический материал всегда имеется в достаточном количестве);</w:t>
      </w:r>
    </w:p>
    <w:p w:rsidR="008E6892" w:rsidRDefault="008E6892" w:rsidP="008E6892">
      <w:pPr>
        <w:spacing w:before="75" w:after="75"/>
        <w:ind w:firstLine="360"/>
        <w:jc w:val="both"/>
      </w:pPr>
      <w:r>
        <w:t>– повышает качество контроля знаний учащихся и разнообразие его форм;</w:t>
      </w:r>
    </w:p>
    <w:p w:rsidR="008E6892" w:rsidRDefault="008E6892" w:rsidP="008E6892">
      <w:pPr>
        <w:spacing w:before="75" w:after="75"/>
        <w:ind w:firstLine="360"/>
        <w:jc w:val="both"/>
      </w:pPr>
      <w:r>
        <w:t>– расширяет объём предъявляемой учебной информации.</w:t>
      </w:r>
    </w:p>
    <w:p w:rsidR="00E154F5" w:rsidRDefault="00E154F5" w:rsidP="00E154F5">
      <w:pPr>
        <w:ind w:left="284" w:right="84" w:firstLine="283"/>
        <w:jc w:val="both"/>
        <w:rPr>
          <w:szCs w:val="20"/>
        </w:rPr>
      </w:pPr>
    </w:p>
    <w:p w:rsidR="00E154F5" w:rsidRPr="00E154F5" w:rsidRDefault="00E154F5" w:rsidP="00E154F5">
      <w:pPr>
        <w:spacing w:before="75" w:after="75"/>
        <w:ind w:firstLine="360"/>
        <w:jc w:val="both"/>
        <w:rPr>
          <w:color w:val="000000"/>
        </w:rPr>
      </w:pPr>
    </w:p>
    <w:sectPr w:rsidR="00E154F5" w:rsidRPr="00E154F5">
      <w:footerReference w:type="even" r:id="rId32"/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20AB" w:rsidRDefault="00EA20AB">
      <w:r>
        <w:separator/>
      </w:r>
    </w:p>
  </w:endnote>
  <w:endnote w:type="continuationSeparator" w:id="0">
    <w:p w:rsidR="00EA20AB" w:rsidRDefault="00EA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5346" w:rsidRDefault="00855346" w:rsidP="00EA20A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346" w:rsidRDefault="00855346" w:rsidP="0085534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5346" w:rsidRDefault="00855346" w:rsidP="00EA20A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062D">
      <w:rPr>
        <w:rStyle w:val="a5"/>
        <w:noProof/>
      </w:rPr>
      <w:t>1</w:t>
    </w:r>
    <w:r>
      <w:rPr>
        <w:rStyle w:val="a5"/>
      </w:rPr>
      <w:fldChar w:fldCharType="end"/>
    </w:r>
  </w:p>
  <w:p w:rsidR="00855346" w:rsidRDefault="00855346" w:rsidP="008553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20AB" w:rsidRDefault="00EA20AB">
      <w:r>
        <w:separator/>
      </w:r>
    </w:p>
  </w:footnote>
  <w:footnote w:type="continuationSeparator" w:id="0">
    <w:p w:rsidR="00EA20AB" w:rsidRDefault="00EA2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46"/>
    <w:rsid w:val="00855346"/>
    <w:rsid w:val="008E6892"/>
    <w:rsid w:val="00AA062D"/>
    <w:rsid w:val="00E154F5"/>
    <w:rsid w:val="00E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51DC749-7547-4552-8EE5-6405F69C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346"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55346"/>
    <w:pPr>
      <w:spacing w:before="30" w:after="30"/>
    </w:pPr>
    <w:rPr>
      <w:sz w:val="20"/>
      <w:szCs w:val="20"/>
    </w:rPr>
  </w:style>
  <w:style w:type="paragraph" w:styleId="a4">
    <w:name w:val="footer"/>
    <w:basedOn w:val="a"/>
    <w:rsid w:val="0085534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5346"/>
  </w:style>
  <w:style w:type="character" w:styleId="a6">
    <w:name w:val="Hyperlink"/>
    <w:basedOn w:val="a0"/>
    <w:rsid w:val="00E154F5"/>
    <w:rPr>
      <w:strike w:val="0"/>
      <w:dstrike w:val="0"/>
      <w:color w:val="6D9A00"/>
      <w:u w:val="none"/>
      <w:effect w:val="none"/>
    </w:rPr>
  </w:style>
  <w:style w:type="paragraph" w:styleId="a7">
    <w:name w:val="Body Text Indent"/>
    <w:basedOn w:val="a"/>
    <w:rsid w:val="00E154F5"/>
    <w:pPr>
      <w:spacing w:before="100" w:beforeAutospacing="1" w:after="100" w:afterAutospacing="1"/>
    </w:pPr>
  </w:style>
  <w:style w:type="character" w:customStyle="1" w:styleId="ved-name1">
    <w:name w:val="ved-name1"/>
    <w:basedOn w:val="a0"/>
    <w:rsid w:val="00E154F5"/>
  </w:style>
  <w:style w:type="character" w:styleId="a8">
    <w:name w:val="Strong"/>
    <w:basedOn w:val="a0"/>
    <w:qFormat/>
    <w:rsid w:val="008E6892"/>
    <w:rPr>
      <w:b/>
      <w:bCs/>
    </w:rPr>
  </w:style>
  <w:style w:type="character" w:styleId="a9">
    <w:name w:val="Emphasis"/>
    <w:basedOn w:val="a0"/>
    <w:qFormat/>
    <w:rsid w:val="008E68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is.1september.ru/index.php" TargetMode="External"/><Relationship Id="rId18" Type="http://schemas.openxmlformats.org/officeDocument/2006/relationships/hyperlink" Target="http://his.1september.ru/urok/" TargetMode="External"/><Relationship Id="rId26" Type="http://schemas.openxmlformats.org/officeDocument/2006/relationships/hyperlink" Target="http://www.altai.fio.ru/projects/group2/potok30/site/index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s.1september.ru/urok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1september.ru/ru/" TargetMode="External"/><Relationship Id="rId12" Type="http://schemas.openxmlformats.org/officeDocument/2006/relationships/hyperlink" Target="http://his.1september.ru/index.php" TargetMode="External"/><Relationship Id="rId17" Type="http://schemas.openxmlformats.org/officeDocument/2006/relationships/hyperlink" Target="http://his.1september.ru/index.php" TargetMode="External"/><Relationship Id="rId25" Type="http://schemas.openxmlformats.org/officeDocument/2006/relationships/hyperlink" Target="http://www.altai.fio.ru/projects/group2/potok30/site/index.htm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his.1september.ru/index.php" TargetMode="External"/><Relationship Id="rId20" Type="http://schemas.openxmlformats.org/officeDocument/2006/relationships/hyperlink" Target="http://his.1september.ru/urok/" TargetMode="External"/><Relationship Id="rId29" Type="http://schemas.openxmlformats.org/officeDocument/2006/relationships/hyperlink" Target="http://www.altai.fio.ru/projects/group2/potok30/site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1september.ru/ru/" TargetMode="External"/><Relationship Id="rId11" Type="http://schemas.openxmlformats.org/officeDocument/2006/relationships/hyperlink" Target="http://www.1september.ru/ru/" TargetMode="External"/><Relationship Id="rId24" Type="http://schemas.openxmlformats.org/officeDocument/2006/relationships/hyperlink" Target="http://www.altai.fio.ru/projects/group2/potok30/site/index.htm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his.1september.ru/index.php" TargetMode="External"/><Relationship Id="rId23" Type="http://schemas.openxmlformats.org/officeDocument/2006/relationships/hyperlink" Target="http://his.1september.ru/urok/" TargetMode="External"/><Relationship Id="rId28" Type="http://schemas.openxmlformats.org/officeDocument/2006/relationships/hyperlink" Target="http://www.altai.fio.ru/projects/group2/potok30/site/index.htm" TargetMode="External"/><Relationship Id="rId10" Type="http://schemas.openxmlformats.org/officeDocument/2006/relationships/hyperlink" Target="http://www.1september.ru/ru/" TargetMode="External"/><Relationship Id="rId19" Type="http://schemas.openxmlformats.org/officeDocument/2006/relationships/hyperlink" Target="http://his.1september.ru/urok/" TargetMode="External"/><Relationship Id="rId31" Type="http://schemas.openxmlformats.org/officeDocument/2006/relationships/hyperlink" Target="http://rusolimp.kopeisk.ru/history/?file=4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1september.ru/ru/" TargetMode="External"/><Relationship Id="rId14" Type="http://schemas.openxmlformats.org/officeDocument/2006/relationships/hyperlink" Target="http://his.1september.ru/index.php" TargetMode="External"/><Relationship Id="rId22" Type="http://schemas.openxmlformats.org/officeDocument/2006/relationships/hyperlink" Target="http://his.1september.ru/urok/" TargetMode="External"/><Relationship Id="rId27" Type="http://schemas.openxmlformats.org/officeDocument/2006/relationships/hyperlink" Target="http://www.altai.fio.ru/projects/group2/potok30/site/index.htm" TargetMode="External"/><Relationship Id="rId30" Type="http://schemas.openxmlformats.org/officeDocument/2006/relationships/hyperlink" Target="http://www.portal-slovo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1september.ru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СОВЕРШЕНСТВОВАНИЕ МЕТОДИКИ ПРЕПОДАВАНИЯ</vt:lpstr>
    </vt:vector>
  </TitlesOfParts>
  <Company>Microsoft</Company>
  <LinksUpToDate>false</LinksUpToDate>
  <CharactersWithSpaces>22091</CharactersWithSpaces>
  <SharedDoc>false</SharedDoc>
  <HLinks>
    <vt:vector size="156" baseType="variant">
      <vt:variant>
        <vt:i4>2031624</vt:i4>
      </vt:variant>
      <vt:variant>
        <vt:i4>75</vt:i4>
      </vt:variant>
      <vt:variant>
        <vt:i4>0</vt:i4>
      </vt:variant>
      <vt:variant>
        <vt:i4>5</vt:i4>
      </vt:variant>
      <vt:variant>
        <vt:lpwstr>http://rusolimp.kopeisk.ru/history/?file=412</vt:lpwstr>
      </vt:variant>
      <vt:variant>
        <vt:lpwstr/>
      </vt:variant>
      <vt:variant>
        <vt:i4>2359334</vt:i4>
      </vt:variant>
      <vt:variant>
        <vt:i4>72</vt:i4>
      </vt:variant>
      <vt:variant>
        <vt:i4>0</vt:i4>
      </vt:variant>
      <vt:variant>
        <vt:i4>5</vt:i4>
      </vt:variant>
      <vt:variant>
        <vt:lpwstr>http://www.portal-slovo.ru/</vt:lpwstr>
      </vt:variant>
      <vt:variant>
        <vt:lpwstr/>
      </vt:variant>
      <vt:variant>
        <vt:i4>3932275</vt:i4>
      </vt:variant>
      <vt:variant>
        <vt:i4>69</vt:i4>
      </vt:variant>
      <vt:variant>
        <vt:i4>0</vt:i4>
      </vt:variant>
      <vt:variant>
        <vt:i4>5</vt:i4>
      </vt:variant>
      <vt:variant>
        <vt:lpwstr>http://www.altai.fio.ru/projects/group2/potok30/site/index.htm</vt:lpwstr>
      </vt:variant>
      <vt:variant>
        <vt:lpwstr/>
      </vt:variant>
      <vt:variant>
        <vt:i4>3932275</vt:i4>
      </vt:variant>
      <vt:variant>
        <vt:i4>66</vt:i4>
      </vt:variant>
      <vt:variant>
        <vt:i4>0</vt:i4>
      </vt:variant>
      <vt:variant>
        <vt:i4>5</vt:i4>
      </vt:variant>
      <vt:variant>
        <vt:lpwstr>http://www.altai.fio.ru/projects/group2/potok30/site/index.htm</vt:lpwstr>
      </vt:variant>
      <vt:variant>
        <vt:lpwstr/>
      </vt:variant>
      <vt:variant>
        <vt:i4>3932275</vt:i4>
      </vt:variant>
      <vt:variant>
        <vt:i4>63</vt:i4>
      </vt:variant>
      <vt:variant>
        <vt:i4>0</vt:i4>
      </vt:variant>
      <vt:variant>
        <vt:i4>5</vt:i4>
      </vt:variant>
      <vt:variant>
        <vt:lpwstr>http://www.altai.fio.ru/projects/group2/potok30/site/index.htm</vt:lpwstr>
      </vt:variant>
      <vt:variant>
        <vt:lpwstr/>
      </vt:variant>
      <vt:variant>
        <vt:i4>3932275</vt:i4>
      </vt:variant>
      <vt:variant>
        <vt:i4>60</vt:i4>
      </vt:variant>
      <vt:variant>
        <vt:i4>0</vt:i4>
      </vt:variant>
      <vt:variant>
        <vt:i4>5</vt:i4>
      </vt:variant>
      <vt:variant>
        <vt:lpwstr>http://www.altai.fio.ru/projects/group2/potok30/site/index.htm</vt:lpwstr>
      </vt:variant>
      <vt:variant>
        <vt:lpwstr/>
      </vt:variant>
      <vt:variant>
        <vt:i4>3932275</vt:i4>
      </vt:variant>
      <vt:variant>
        <vt:i4>57</vt:i4>
      </vt:variant>
      <vt:variant>
        <vt:i4>0</vt:i4>
      </vt:variant>
      <vt:variant>
        <vt:i4>5</vt:i4>
      </vt:variant>
      <vt:variant>
        <vt:lpwstr>http://www.altai.fio.ru/projects/group2/potok30/site/index.htm</vt:lpwstr>
      </vt:variant>
      <vt:variant>
        <vt:lpwstr/>
      </vt:variant>
      <vt:variant>
        <vt:i4>3932275</vt:i4>
      </vt:variant>
      <vt:variant>
        <vt:i4>54</vt:i4>
      </vt:variant>
      <vt:variant>
        <vt:i4>0</vt:i4>
      </vt:variant>
      <vt:variant>
        <vt:i4>5</vt:i4>
      </vt:variant>
      <vt:variant>
        <vt:lpwstr>http://www.altai.fio.ru/projects/group2/potok30/site/index.htm</vt:lpwstr>
      </vt:variant>
      <vt:variant>
        <vt:lpwstr/>
      </vt:variant>
      <vt:variant>
        <vt:i4>7733372</vt:i4>
      </vt:variant>
      <vt:variant>
        <vt:i4>51</vt:i4>
      </vt:variant>
      <vt:variant>
        <vt:i4>0</vt:i4>
      </vt:variant>
      <vt:variant>
        <vt:i4>5</vt:i4>
      </vt:variant>
      <vt:variant>
        <vt:lpwstr>http://his.1september.ru/urok/</vt:lpwstr>
      </vt:variant>
      <vt:variant>
        <vt:lpwstr/>
      </vt:variant>
      <vt:variant>
        <vt:i4>7733372</vt:i4>
      </vt:variant>
      <vt:variant>
        <vt:i4>48</vt:i4>
      </vt:variant>
      <vt:variant>
        <vt:i4>0</vt:i4>
      </vt:variant>
      <vt:variant>
        <vt:i4>5</vt:i4>
      </vt:variant>
      <vt:variant>
        <vt:lpwstr>http://his.1september.ru/urok/</vt:lpwstr>
      </vt:variant>
      <vt:variant>
        <vt:lpwstr/>
      </vt:variant>
      <vt:variant>
        <vt:i4>7733372</vt:i4>
      </vt:variant>
      <vt:variant>
        <vt:i4>45</vt:i4>
      </vt:variant>
      <vt:variant>
        <vt:i4>0</vt:i4>
      </vt:variant>
      <vt:variant>
        <vt:i4>5</vt:i4>
      </vt:variant>
      <vt:variant>
        <vt:lpwstr>http://his.1september.ru/urok/</vt:lpwstr>
      </vt:variant>
      <vt:variant>
        <vt:lpwstr/>
      </vt:variant>
      <vt:variant>
        <vt:i4>7733372</vt:i4>
      </vt:variant>
      <vt:variant>
        <vt:i4>42</vt:i4>
      </vt:variant>
      <vt:variant>
        <vt:i4>0</vt:i4>
      </vt:variant>
      <vt:variant>
        <vt:i4>5</vt:i4>
      </vt:variant>
      <vt:variant>
        <vt:lpwstr>http://his.1september.ru/urok/</vt:lpwstr>
      </vt:variant>
      <vt:variant>
        <vt:lpwstr/>
      </vt:variant>
      <vt:variant>
        <vt:i4>7733372</vt:i4>
      </vt:variant>
      <vt:variant>
        <vt:i4>39</vt:i4>
      </vt:variant>
      <vt:variant>
        <vt:i4>0</vt:i4>
      </vt:variant>
      <vt:variant>
        <vt:i4>5</vt:i4>
      </vt:variant>
      <vt:variant>
        <vt:lpwstr>http://his.1september.ru/urok/</vt:lpwstr>
      </vt:variant>
      <vt:variant>
        <vt:lpwstr/>
      </vt:variant>
      <vt:variant>
        <vt:i4>7733372</vt:i4>
      </vt:variant>
      <vt:variant>
        <vt:i4>36</vt:i4>
      </vt:variant>
      <vt:variant>
        <vt:i4>0</vt:i4>
      </vt:variant>
      <vt:variant>
        <vt:i4>5</vt:i4>
      </vt:variant>
      <vt:variant>
        <vt:lpwstr>http://his.1september.ru/urok/</vt:lpwstr>
      </vt:variant>
      <vt:variant>
        <vt:lpwstr/>
      </vt:variant>
      <vt:variant>
        <vt:i4>3538984</vt:i4>
      </vt:variant>
      <vt:variant>
        <vt:i4>33</vt:i4>
      </vt:variant>
      <vt:variant>
        <vt:i4>0</vt:i4>
      </vt:variant>
      <vt:variant>
        <vt:i4>5</vt:i4>
      </vt:variant>
      <vt:variant>
        <vt:lpwstr>http://his.1september.ru/index.php</vt:lpwstr>
      </vt:variant>
      <vt:variant>
        <vt:lpwstr/>
      </vt:variant>
      <vt:variant>
        <vt:i4>3538984</vt:i4>
      </vt:variant>
      <vt:variant>
        <vt:i4>30</vt:i4>
      </vt:variant>
      <vt:variant>
        <vt:i4>0</vt:i4>
      </vt:variant>
      <vt:variant>
        <vt:i4>5</vt:i4>
      </vt:variant>
      <vt:variant>
        <vt:lpwstr>http://his.1september.ru/index.php</vt:lpwstr>
      </vt:variant>
      <vt:variant>
        <vt:lpwstr/>
      </vt:variant>
      <vt:variant>
        <vt:i4>3538984</vt:i4>
      </vt:variant>
      <vt:variant>
        <vt:i4>27</vt:i4>
      </vt:variant>
      <vt:variant>
        <vt:i4>0</vt:i4>
      </vt:variant>
      <vt:variant>
        <vt:i4>5</vt:i4>
      </vt:variant>
      <vt:variant>
        <vt:lpwstr>http://his.1september.ru/index.php</vt:lpwstr>
      </vt:variant>
      <vt:variant>
        <vt:lpwstr/>
      </vt:variant>
      <vt:variant>
        <vt:i4>3538984</vt:i4>
      </vt:variant>
      <vt:variant>
        <vt:i4>24</vt:i4>
      </vt:variant>
      <vt:variant>
        <vt:i4>0</vt:i4>
      </vt:variant>
      <vt:variant>
        <vt:i4>5</vt:i4>
      </vt:variant>
      <vt:variant>
        <vt:lpwstr>http://his.1september.ru/index.php</vt:lpwstr>
      </vt:variant>
      <vt:variant>
        <vt:lpwstr/>
      </vt:variant>
      <vt:variant>
        <vt:i4>3538984</vt:i4>
      </vt:variant>
      <vt:variant>
        <vt:i4>21</vt:i4>
      </vt:variant>
      <vt:variant>
        <vt:i4>0</vt:i4>
      </vt:variant>
      <vt:variant>
        <vt:i4>5</vt:i4>
      </vt:variant>
      <vt:variant>
        <vt:lpwstr>http://his.1september.ru/index.php</vt:lpwstr>
      </vt:variant>
      <vt:variant>
        <vt:lpwstr/>
      </vt:variant>
      <vt:variant>
        <vt:i4>3538984</vt:i4>
      </vt:variant>
      <vt:variant>
        <vt:i4>18</vt:i4>
      </vt:variant>
      <vt:variant>
        <vt:i4>0</vt:i4>
      </vt:variant>
      <vt:variant>
        <vt:i4>5</vt:i4>
      </vt:variant>
      <vt:variant>
        <vt:lpwstr>http://his.1september.ru/index.php</vt:lpwstr>
      </vt:variant>
      <vt:variant>
        <vt:lpwstr/>
      </vt:variant>
      <vt:variant>
        <vt:i4>327694</vt:i4>
      </vt:variant>
      <vt:variant>
        <vt:i4>15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327694</vt:i4>
      </vt:variant>
      <vt:variant>
        <vt:i4>12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327694</vt:i4>
      </vt:variant>
      <vt:variant>
        <vt:i4>9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327694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327694</vt:i4>
      </vt:variant>
      <vt:variant>
        <vt:i4>3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327694</vt:i4>
      </vt:variant>
      <vt:variant>
        <vt:i4>0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СОВЕРШЕНСТВОВАНИЕ МЕТОДИКИ ПРЕПОДАВАНИЯ</dc:title>
  <dc:subject/>
  <dc:creator>Admin</dc:creator>
  <cp:keywords/>
  <dc:description/>
  <cp:lastModifiedBy>Admin</cp:lastModifiedBy>
  <cp:revision>1</cp:revision>
  <dcterms:created xsi:type="dcterms:W3CDTF">2025-01-08T10:31:00Z</dcterms:created>
  <dcterms:modified xsi:type="dcterms:W3CDTF">2025-01-08T10:31:00Z</dcterms:modified>
</cp:coreProperties>
</file>