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50" w:tblpY="17"/>
        <w:tblW w:w="10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1"/>
      </w:tblGrid>
      <w:tr w:rsidR="00566C45" w:rsidRPr="00F35909" w:rsidTr="00566C45">
        <w:trPr>
          <w:trHeight w:val="14172"/>
        </w:trPr>
        <w:tc>
          <w:tcPr>
            <w:tcW w:w="10301" w:type="dxa"/>
            <w:shd w:val="clear" w:color="auto" w:fill="auto"/>
          </w:tcPr>
          <w:p w:rsidR="00566C45" w:rsidRPr="00566C45" w:rsidRDefault="00566C45" w:rsidP="00566C4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66C45">
              <w:rPr>
                <w:b/>
                <w:sz w:val="28"/>
                <w:szCs w:val="28"/>
              </w:rPr>
              <w:t>Самоанализ урока биологии в 8 классе</w:t>
            </w:r>
          </w:p>
          <w:p w:rsidR="00566C45" w:rsidRDefault="00566C45" w:rsidP="00566C4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566C45" w:rsidRPr="00566C45" w:rsidRDefault="00566C45" w:rsidP="00566C4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66C45">
              <w:rPr>
                <w:b/>
                <w:sz w:val="28"/>
                <w:szCs w:val="28"/>
              </w:rPr>
              <w:t>Тема урока: «С помощью чего мы познаем красоту окружающего м</w:t>
            </w:r>
            <w:r w:rsidRPr="00566C45">
              <w:rPr>
                <w:b/>
                <w:sz w:val="28"/>
                <w:szCs w:val="28"/>
              </w:rPr>
              <w:t>и</w:t>
            </w:r>
            <w:r w:rsidRPr="00566C45">
              <w:rPr>
                <w:b/>
                <w:sz w:val="28"/>
                <w:szCs w:val="28"/>
              </w:rPr>
              <w:t>ра».</w:t>
            </w:r>
          </w:p>
          <w:p w:rsidR="00566C45" w:rsidRDefault="00566C45" w:rsidP="00566C45">
            <w:pPr>
              <w:pStyle w:val="a5"/>
              <w:jc w:val="center"/>
            </w:pPr>
          </w:p>
          <w:p w:rsidR="00566C45" w:rsidRPr="00566C45" w:rsidRDefault="00566C45" w:rsidP="00566C45">
            <w:pPr>
              <w:pStyle w:val="a5"/>
              <w:jc w:val="center"/>
              <w:rPr>
                <w:i/>
              </w:rPr>
            </w:pPr>
            <w:r w:rsidRPr="00566C45">
              <w:rPr>
                <w:i/>
              </w:rPr>
              <w:t xml:space="preserve">Данный урок является 21-м в курсе биологии </w:t>
            </w:r>
            <w:r w:rsidRPr="00566C45">
              <w:rPr>
                <w:i/>
              </w:rPr>
              <w:t>9</w:t>
            </w:r>
            <w:r w:rsidRPr="00566C45">
              <w:rPr>
                <w:i/>
              </w:rPr>
              <w:t xml:space="preserve"> класса и 4-ым в теме «О</w:t>
            </w:r>
            <w:r w:rsidRPr="00566C45">
              <w:rPr>
                <w:i/>
              </w:rPr>
              <w:t>р</w:t>
            </w:r>
            <w:r w:rsidRPr="00566C45">
              <w:rPr>
                <w:i/>
              </w:rPr>
              <w:t>ганы чувств человека». Урок тесно связан с предыдущими и является пр</w:t>
            </w:r>
            <w:r w:rsidRPr="00566C45">
              <w:rPr>
                <w:i/>
              </w:rPr>
              <w:t>о</w:t>
            </w:r>
            <w:r w:rsidRPr="00566C45">
              <w:rPr>
                <w:i/>
              </w:rPr>
              <w:t>должением в изучении темы. Данный урок формирует у учащихся пре</w:t>
            </w:r>
            <w:r w:rsidRPr="00566C45">
              <w:rPr>
                <w:i/>
              </w:rPr>
              <w:t>д</w:t>
            </w:r>
            <w:r w:rsidRPr="00566C45">
              <w:rPr>
                <w:i/>
              </w:rPr>
              <w:t>ставление о значении органов чувств в жизни человека и причинах забол</w:t>
            </w:r>
            <w:r w:rsidRPr="00566C45">
              <w:rPr>
                <w:i/>
              </w:rPr>
              <w:t>е</w:t>
            </w:r>
            <w:r w:rsidRPr="00566C45">
              <w:rPr>
                <w:i/>
              </w:rPr>
              <w:t>ваний</w:t>
            </w:r>
          </w:p>
          <w:p w:rsidR="00566C45" w:rsidRDefault="00566C45" w:rsidP="00566C45">
            <w:pPr>
              <w:pStyle w:val="a5"/>
              <w:rPr>
                <w:b/>
              </w:rPr>
            </w:pPr>
          </w:p>
          <w:p w:rsidR="00566C45" w:rsidRDefault="00566C45" w:rsidP="00566C45">
            <w:pPr>
              <w:pStyle w:val="a5"/>
            </w:pPr>
            <w:r w:rsidRPr="0055347D">
              <w:rPr>
                <w:b/>
              </w:rPr>
              <w:t>Тип урока</w:t>
            </w:r>
            <w:r w:rsidRPr="005278BC">
              <w:t>: контрольно</w:t>
            </w:r>
            <w:r>
              <w:t xml:space="preserve">-обобщающий, урок-смотр знаний. </w:t>
            </w:r>
          </w:p>
          <w:p w:rsidR="00566C45" w:rsidRDefault="00566C45" w:rsidP="00566C45">
            <w:pPr>
              <w:pStyle w:val="a5"/>
              <w:jc w:val="both"/>
              <w:rPr>
                <w:b/>
              </w:rPr>
            </w:pPr>
          </w:p>
          <w:p w:rsidR="00566C45" w:rsidRPr="00213654" w:rsidRDefault="00566C45" w:rsidP="00566C45">
            <w:pPr>
              <w:pStyle w:val="a5"/>
              <w:jc w:val="both"/>
              <w:rPr>
                <w:b/>
              </w:rPr>
            </w:pPr>
            <w:r w:rsidRPr="00213654">
              <w:rPr>
                <w:b/>
              </w:rPr>
              <w:t>Методы:</w:t>
            </w:r>
          </w:p>
          <w:p w:rsidR="00566C45" w:rsidRPr="00213654" w:rsidRDefault="00566C45" w:rsidP="00566C45">
            <w:pPr>
              <w:pStyle w:val="a5"/>
              <w:jc w:val="both"/>
            </w:pPr>
            <w:r w:rsidRPr="00566C45">
              <w:rPr>
                <w:b/>
                <w:i/>
              </w:rPr>
              <w:t>Основной</w:t>
            </w:r>
            <w:r w:rsidRPr="00213654">
              <w:t>: проблемно-поисковый (решение проблемных задач);</w:t>
            </w:r>
          </w:p>
          <w:p w:rsidR="00566C45" w:rsidRPr="00566C45" w:rsidRDefault="00566C45" w:rsidP="00566C45">
            <w:pPr>
              <w:pStyle w:val="a5"/>
              <w:jc w:val="both"/>
              <w:rPr>
                <w:b/>
                <w:i/>
              </w:rPr>
            </w:pPr>
            <w:r w:rsidRPr="00566C45">
              <w:rPr>
                <w:b/>
                <w:i/>
              </w:rPr>
              <w:t>Дополнительные:</w:t>
            </w:r>
          </w:p>
          <w:p w:rsidR="00566C45" w:rsidRPr="00213654" w:rsidRDefault="00566C45" w:rsidP="00566C45">
            <w:pPr>
              <w:pStyle w:val="a5"/>
              <w:numPr>
                <w:ilvl w:val="0"/>
                <w:numId w:val="1"/>
              </w:numPr>
              <w:jc w:val="both"/>
            </w:pPr>
            <w:r w:rsidRPr="00213654">
              <w:t>словесные (беседа, диалог);</w:t>
            </w:r>
          </w:p>
          <w:p w:rsidR="00566C45" w:rsidRPr="00213654" w:rsidRDefault="00566C45" w:rsidP="00566C45">
            <w:pPr>
              <w:pStyle w:val="a5"/>
              <w:numPr>
                <w:ilvl w:val="0"/>
                <w:numId w:val="1"/>
              </w:numPr>
              <w:jc w:val="both"/>
            </w:pPr>
            <w:r w:rsidRPr="00213654">
              <w:t>нагляд</w:t>
            </w:r>
            <w:r>
              <w:t>ные (презентация, видео</w:t>
            </w:r>
            <w:r w:rsidRPr="00213654">
              <w:t>);</w:t>
            </w:r>
          </w:p>
          <w:p w:rsidR="00566C45" w:rsidRPr="00213654" w:rsidRDefault="00566C45" w:rsidP="00566C45">
            <w:pPr>
              <w:pStyle w:val="a5"/>
              <w:numPr>
                <w:ilvl w:val="0"/>
                <w:numId w:val="1"/>
              </w:numPr>
              <w:jc w:val="both"/>
            </w:pPr>
            <w:r w:rsidRPr="00213654">
              <w:t>практические (поиск информации, выполнение практической раб</w:t>
            </w:r>
            <w:r w:rsidRPr="00213654">
              <w:t>о</w:t>
            </w:r>
            <w:r w:rsidRPr="00213654">
              <w:t>ты);</w:t>
            </w:r>
          </w:p>
          <w:p w:rsidR="00566C45" w:rsidRPr="00213654" w:rsidRDefault="00566C45" w:rsidP="00566C45">
            <w:pPr>
              <w:pStyle w:val="a5"/>
              <w:numPr>
                <w:ilvl w:val="0"/>
                <w:numId w:val="1"/>
              </w:numPr>
              <w:jc w:val="both"/>
            </w:pPr>
            <w:r w:rsidRPr="00213654">
              <w:t>дедуктивные (анализ, применение знаний, обобщение).</w:t>
            </w:r>
          </w:p>
          <w:p w:rsidR="00566C45" w:rsidRDefault="00566C45" w:rsidP="00566C45">
            <w:pPr>
              <w:pStyle w:val="a5"/>
              <w:jc w:val="both"/>
              <w:rPr>
                <w:b/>
                <w:bCs/>
              </w:rPr>
            </w:pPr>
          </w:p>
          <w:p w:rsidR="00566C45" w:rsidRPr="00213654" w:rsidRDefault="00566C45" w:rsidP="00566C45">
            <w:pPr>
              <w:pStyle w:val="a5"/>
              <w:jc w:val="both"/>
            </w:pPr>
            <w:r w:rsidRPr="00213654">
              <w:rPr>
                <w:b/>
                <w:bCs/>
              </w:rPr>
              <w:t>Средства обучения: </w:t>
            </w:r>
            <w:r>
              <w:t xml:space="preserve">В.В. Пасечник, С.В. </w:t>
            </w:r>
            <w:proofErr w:type="spellStart"/>
            <w:r>
              <w:t>Суматохин</w:t>
            </w:r>
            <w:proofErr w:type="spellEnd"/>
            <w:r>
              <w:t xml:space="preserve">, З.Г. </w:t>
            </w:r>
            <w:proofErr w:type="spellStart"/>
            <w:r>
              <w:t>Гапонюк</w:t>
            </w:r>
            <w:proofErr w:type="spellEnd"/>
            <w:r w:rsidRPr="00213654">
              <w:t xml:space="preserve">; Биология </w:t>
            </w:r>
            <w:r>
              <w:t>9</w:t>
            </w:r>
            <w:r w:rsidRPr="00213654">
              <w:t xml:space="preserve"> класс, М., </w:t>
            </w:r>
            <w:r>
              <w:t>«Просвещение»</w:t>
            </w:r>
            <w:r w:rsidRPr="00213654">
              <w:t>, 20</w:t>
            </w:r>
            <w:r>
              <w:t>24</w:t>
            </w:r>
            <w:r w:rsidRPr="00213654">
              <w:t xml:space="preserve"> г.</w:t>
            </w:r>
          </w:p>
          <w:p w:rsidR="00566C45" w:rsidRPr="00213654" w:rsidRDefault="00566C45" w:rsidP="00566C45">
            <w:pPr>
              <w:pStyle w:val="a5"/>
              <w:numPr>
                <w:ilvl w:val="0"/>
                <w:numId w:val="2"/>
              </w:numPr>
              <w:jc w:val="both"/>
            </w:pPr>
            <w:r w:rsidRPr="00213654">
              <w:t>Дополнительный текстовый материал;</w:t>
            </w:r>
          </w:p>
          <w:p w:rsidR="00566C45" w:rsidRDefault="00566C45" w:rsidP="00566C45">
            <w:pPr>
              <w:pStyle w:val="a5"/>
              <w:jc w:val="both"/>
              <w:rPr>
                <w:b/>
                <w:bCs/>
              </w:rPr>
            </w:pPr>
          </w:p>
          <w:p w:rsidR="00566C45" w:rsidRPr="00213654" w:rsidRDefault="00566C45" w:rsidP="00566C45">
            <w:pPr>
              <w:pStyle w:val="a5"/>
              <w:jc w:val="both"/>
            </w:pPr>
            <w:r w:rsidRPr="00213654">
              <w:rPr>
                <w:b/>
                <w:bCs/>
              </w:rPr>
              <w:t>Оборудование:</w:t>
            </w:r>
            <w:r w:rsidRPr="00213654">
              <w:t> ПК; проектор; мультимедийная презентация к уроку, и</w:t>
            </w:r>
            <w:r w:rsidRPr="00213654">
              <w:t>н</w:t>
            </w:r>
            <w:r w:rsidRPr="00213654">
              <w:t>дивидуальные задания, видеофрагмент.</w:t>
            </w:r>
          </w:p>
          <w:p w:rsidR="00566C45" w:rsidRDefault="00566C45" w:rsidP="00566C45">
            <w:pPr>
              <w:pStyle w:val="a5"/>
              <w:jc w:val="both"/>
              <w:rPr>
                <w:b/>
              </w:rPr>
            </w:pPr>
          </w:p>
          <w:p w:rsidR="00566C45" w:rsidRPr="00213654" w:rsidRDefault="00566C45" w:rsidP="00566C45">
            <w:pPr>
              <w:pStyle w:val="a5"/>
              <w:jc w:val="both"/>
            </w:pPr>
            <w:r w:rsidRPr="00213654">
              <w:rPr>
                <w:b/>
              </w:rPr>
              <w:t>Форма учебной деятельности</w:t>
            </w:r>
            <w:r w:rsidRPr="00213654">
              <w:t>: индивидуальная, парная.</w:t>
            </w:r>
          </w:p>
          <w:p w:rsidR="00566C45" w:rsidRDefault="00566C45" w:rsidP="00566C45">
            <w:pPr>
              <w:pStyle w:val="a5"/>
              <w:jc w:val="both"/>
              <w:rPr>
                <w:b/>
              </w:rPr>
            </w:pPr>
          </w:p>
          <w:p w:rsidR="00566C45" w:rsidRPr="00213654" w:rsidRDefault="00566C45" w:rsidP="00566C45">
            <w:pPr>
              <w:pStyle w:val="a5"/>
              <w:jc w:val="both"/>
            </w:pPr>
            <w:r w:rsidRPr="00213654">
              <w:rPr>
                <w:b/>
              </w:rPr>
              <w:t>Планируемые результаты</w:t>
            </w:r>
            <w:r w:rsidRPr="00213654">
              <w:t>:</w:t>
            </w:r>
          </w:p>
          <w:p w:rsidR="00566C45" w:rsidRDefault="00566C45" w:rsidP="00566C45">
            <w:pPr>
              <w:pStyle w:val="a5"/>
              <w:jc w:val="both"/>
              <w:rPr>
                <w:b/>
              </w:rPr>
            </w:pPr>
            <w:r w:rsidRPr="00566C45">
              <w:rPr>
                <w:b/>
                <w:i/>
              </w:rPr>
              <w:t>Предметные</w:t>
            </w:r>
            <w:r w:rsidRPr="00986CE7">
              <w:rPr>
                <w:b/>
              </w:rPr>
              <w:t xml:space="preserve"> УУД:</w:t>
            </w:r>
            <w:r w:rsidRPr="00986CE7">
              <w:t xml:space="preserve"> </w:t>
            </w:r>
            <w:r>
              <w:t>систематизировать знания об органах чувств человека.</w:t>
            </w:r>
          </w:p>
          <w:p w:rsidR="00566C45" w:rsidRPr="00213654" w:rsidRDefault="00566C45" w:rsidP="00566C45">
            <w:pPr>
              <w:pStyle w:val="a5"/>
              <w:jc w:val="both"/>
            </w:pPr>
            <w:r w:rsidRPr="00566C45">
              <w:rPr>
                <w:b/>
                <w:i/>
              </w:rPr>
              <w:t>Регулятивные</w:t>
            </w:r>
            <w:r w:rsidRPr="00213654">
              <w:rPr>
                <w:b/>
              </w:rPr>
              <w:t xml:space="preserve"> УУД</w:t>
            </w:r>
            <w:r w:rsidRPr="00213654">
              <w:t>: умение организовывать выполнение заданий учит</w:t>
            </w:r>
            <w:r w:rsidRPr="00213654">
              <w:t>е</w:t>
            </w:r>
            <w:r w:rsidRPr="00213654">
              <w:t>ля; развитие навыков самооценки и самоанализа.</w:t>
            </w:r>
          </w:p>
          <w:p w:rsidR="00566C45" w:rsidRPr="00986CE7" w:rsidRDefault="00566C45" w:rsidP="00566C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 w:rsidRPr="00566C45">
              <w:rPr>
                <w:b/>
                <w:i/>
              </w:rPr>
              <w:t>Познавательные</w:t>
            </w:r>
            <w:r w:rsidRPr="00986CE7">
              <w:rPr>
                <w:b/>
              </w:rPr>
              <w:t xml:space="preserve"> УУД:</w:t>
            </w:r>
            <w:r w:rsidRPr="00986CE7">
              <w:t xml:space="preserve"> </w:t>
            </w:r>
            <w:r>
              <w:t>п</w:t>
            </w:r>
            <w:r w:rsidRPr="006F3E8B">
              <w:t xml:space="preserve">ознакомить учащихся </w:t>
            </w:r>
            <w:r>
              <w:t xml:space="preserve">со значением органов чувств, с их заболеваниями, </w:t>
            </w:r>
            <w:r w:rsidRPr="00986CE7">
              <w:t>уметь формировать познавательные цели, пр</w:t>
            </w:r>
            <w:r w:rsidRPr="00986CE7">
              <w:t>о</w:t>
            </w:r>
            <w:r w:rsidRPr="00986CE7">
              <w:t xml:space="preserve">водить </w:t>
            </w:r>
            <w:r>
              <w:t xml:space="preserve">сбор и </w:t>
            </w:r>
            <w:r w:rsidRPr="00986CE7">
              <w:t>анализ инф</w:t>
            </w:r>
            <w:r>
              <w:t>о</w:t>
            </w:r>
            <w:r>
              <w:t>р</w:t>
            </w:r>
            <w:r>
              <w:t>мации, обобщать в виде проекта</w:t>
            </w:r>
          </w:p>
          <w:p w:rsidR="00566C45" w:rsidRPr="00986CE7" w:rsidRDefault="00566C45" w:rsidP="00566C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 w:rsidRPr="00566C45">
              <w:rPr>
                <w:b/>
                <w:i/>
              </w:rPr>
              <w:t>Коммуникативные</w:t>
            </w:r>
            <w:r w:rsidRPr="00986CE7">
              <w:rPr>
                <w:b/>
              </w:rPr>
              <w:t xml:space="preserve"> УУД:</w:t>
            </w:r>
            <w:r w:rsidRPr="00986CE7">
              <w:t xml:space="preserve"> вести диалог на заданную тему, формулировать высказывания, вступать в учебный диалог с учителем</w:t>
            </w:r>
          </w:p>
          <w:p w:rsidR="00566C45" w:rsidRPr="00213654" w:rsidRDefault="00566C45" w:rsidP="00566C45">
            <w:pPr>
              <w:pStyle w:val="a5"/>
              <w:jc w:val="both"/>
            </w:pPr>
            <w:r w:rsidRPr="00566C45">
              <w:rPr>
                <w:b/>
                <w:i/>
              </w:rPr>
              <w:t xml:space="preserve">Личностные </w:t>
            </w:r>
            <w:r w:rsidRPr="00213654">
              <w:rPr>
                <w:b/>
              </w:rPr>
              <w:t>УУД</w:t>
            </w:r>
            <w:r w:rsidRPr="00213654">
              <w:t>: потребность в справедливом оценивании своей р</w:t>
            </w:r>
            <w:r w:rsidRPr="00213654">
              <w:t>а</w:t>
            </w:r>
            <w:r w:rsidRPr="00213654">
              <w:t>боты и работы одноклассников.</w:t>
            </w:r>
          </w:p>
          <w:p w:rsidR="00566C45" w:rsidRDefault="00566C45" w:rsidP="00566C45">
            <w:pPr>
              <w:pStyle w:val="a5"/>
              <w:rPr>
                <w:b/>
              </w:rPr>
            </w:pPr>
          </w:p>
          <w:p w:rsidR="00566C45" w:rsidRPr="00F743D8" w:rsidRDefault="00566C45" w:rsidP="00566C45">
            <w:pPr>
              <w:pStyle w:val="a5"/>
            </w:pPr>
            <w:r w:rsidRPr="00986CE7">
              <w:rPr>
                <w:b/>
              </w:rPr>
              <w:t>Цели:</w:t>
            </w:r>
            <w:r w:rsidRPr="00986CE7">
              <w:t xml:space="preserve"> </w:t>
            </w:r>
            <w:r>
              <w:t>изучить значение и роль органов чувств в жизни человека; сформ</w:t>
            </w:r>
            <w:r>
              <w:t>и</w:t>
            </w:r>
            <w:r>
              <w:t xml:space="preserve">ровать представление об уходе и бережном отношении к ним; </w:t>
            </w:r>
            <w:r>
              <w:rPr>
                <w:shd w:val="clear" w:color="auto" w:fill="FFFFFF"/>
              </w:rPr>
              <w:t>г</w:t>
            </w:r>
            <w:r w:rsidRPr="00F743D8">
              <w:rPr>
                <w:shd w:val="clear" w:color="auto" w:fill="FFFFFF"/>
              </w:rPr>
              <w:t>игиенич</w:t>
            </w:r>
            <w:r w:rsidRPr="00F743D8">
              <w:rPr>
                <w:shd w:val="clear" w:color="auto" w:fill="FFFFFF"/>
              </w:rPr>
              <w:t>е</w:t>
            </w:r>
            <w:r w:rsidRPr="00F743D8">
              <w:rPr>
                <w:shd w:val="clear" w:color="auto" w:fill="FFFFFF"/>
              </w:rPr>
              <w:t>ское воспитание и формирование здорового образа жизни.</w:t>
            </w:r>
          </w:p>
          <w:p w:rsidR="00566C45" w:rsidRDefault="00566C45" w:rsidP="00566C45">
            <w:pPr>
              <w:pStyle w:val="a5"/>
              <w:rPr>
                <w:b/>
              </w:rPr>
            </w:pPr>
          </w:p>
          <w:p w:rsidR="00566C45" w:rsidRDefault="00566C45" w:rsidP="00566C45">
            <w:pPr>
              <w:pStyle w:val="a5"/>
            </w:pPr>
            <w:r w:rsidRPr="00986CE7">
              <w:rPr>
                <w:b/>
              </w:rPr>
              <w:t>Задачи:</w:t>
            </w:r>
            <w:r w:rsidRPr="00986CE7">
              <w:t xml:space="preserve"> </w:t>
            </w:r>
          </w:p>
          <w:p w:rsidR="00566C45" w:rsidRDefault="00566C45" w:rsidP="00566C45">
            <w:pPr>
              <w:pStyle w:val="a5"/>
            </w:pPr>
            <w:r w:rsidRPr="00566C45">
              <w:rPr>
                <w:b/>
                <w:i/>
              </w:rPr>
              <w:t>Образовательная</w:t>
            </w:r>
            <w:r w:rsidRPr="008075FE">
              <w:rPr>
                <w:b/>
              </w:rPr>
              <w:t>:</w:t>
            </w:r>
            <w:r>
              <w:t xml:space="preserve"> - закрепить, систематизировать у школьников знания о строении, значении органов чувств человека;</w:t>
            </w:r>
          </w:p>
          <w:p w:rsidR="00566C45" w:rsidRDefault="00566C45" w:rsidP="00566C45">
            <w:pPr>
              <w:pStyle w:val="a5"/>
            </w:pPr>
            <w:r>
              <w:t>- расширить представление учащихся о заболеваниях органов чувств.</w:t>
            </w:r>
          </w:p>
          <w:p w:rsidR="00566C45" w:rsidRDefault="00566C45" w:rsidP="00566C45">
            <w:pPr>
              <w:pStyle w:val="a5"/>
              <w:jc w:val="both"/>
            </w:pPr>
            <w:r w:rsidRPr="00566C45">
              <w:rPr>
                <w:b/>
                <w:i/>
              </w:rPr>
              <w:t>Развивающая:</w:t>
            </w:r>
            <w:r>
              <w:t xml:space="preserve"> </w:t>
            </w:r>
            <w:r w:rsidRPr="008075FE">
              <w:t>формирование информационной компетенции с помощью компьютерных технологий для получения и обработки информации, ра</w:t>
            </w:r>
            <w:r w:rsidRPr="008075FE">
              <w:t>с</w:t>
            </w:r>
            <w:r w:rsidRPr="008075FE">
              <w:t xml:space="preserve">ширения кругозора; </w:t>
            </w:r>
            <w:r>
              <w:t xml:space="preserve">умение работать с цветовым набором теста </w:t>
            </w:r>
            <w:proofErr w:type="spellStart"/>
            <w:r>
              <w:t>Люшера</w:t>
            </w:r>
            <w:proofErr w:type="spellEnd"/>
            <w:r>
              <w:t xml:space="preserve">, выполнять упражнения с использованием таблиц </w:t>
            </w:r>
            <w:proofErr w:type="spellStart"/>
            <w:r>
              <w:t>Шульте</w:t>
            </w:r>
            <w:proofErr w:type="spellEnd"/>
            <w:r>
              <w:t xml:space="preserve">; </w:t>
            </w:r>
            <w:r w:rsidRPr="008075FE">
              <w:t>развивать ум</w:t>
            </w:r>
            <w:r w:rsidRPr="008075FE">
              <w:t>е</w:t>
            </w:r>
            <w:r w:rsidRPr="008075FE">
              <w:t>ния применять знания в нестандартных с</w:t>
            </w:r>
            <w:r w:rsidRPr="008075FE">
              <w:t>и</w:t>
            </w:r>
            <w:r w:rsidRPr="008075FE">
              <w:t>туациях.</w:t>
            </w:r>
          </w:p>
          <w:p w:rsidR="00566C45" w:rsidRPr="008075FE" w:rsidRDefault="00566C45" w:rsidP="00566C45">
            <w:pPr>
              <w:pStyle w:val="a5"/>
              <w:jc w:val="both"/>
            </w:pPr>
            <w:r w:rsidRPr="00566C45">
              <w:rPr>
                <w:b/>
                <w:i/>
              </w:rPr>
              <w:t>Воспитательная:</w:t>
            </w:r>
            <w:r>
              <w:t xml:space="preserve"> </w:t>
            </w:r>
            <w:r w:rsidRPr="008075FE">
              <w:t>воспитывать культуру учебного труда, взаимного дов</w:t>
            </w:r>
            <w:r w:rsidRPr="008075FE">
              <w:t>е</w:t>
            </w:r>
            <w:r w:rsidRPr="008075FE">
              <w:t xml:space="preserve">рия, коллективизм; углубить знания </w:t>
            </w:r>
            <w:r>
              <w:t>санитарно-гигиенических навыков ухода за органами чувств</w:t>
            </w:r>
            <w:r w:rsidRPr="008075FE">
              <w:t>, показать значимость физического труда и здор</w:t>
            </w:r>
            <w:r w:rsidRPr="008075FE">
              <w:t>о</w:t>
            </w:r>
            <w:r w:rsidRPr="008075FE">
              <w:t>вого образа жизни для профилактики болезней о</w:t>
            </w:r>
            <w:r w:rsidRPr="008075FE">
              <w:t>р</w:t>
            </w:r>
            <w:r w:rsidRPr="008075FE">
              <w:t xml:space="preserve">ганов </w:t>
            </w:r>
            <w:r>
              <w:t>чувств.</w:t>
            </w:r>
          </w:p>
          <w:p w:rsidR="00566C45" w:rsidRDefault="00566C45" w:rsidP="00566C45">
            <w:pPr>
              <w:pStyle w:val="a5"/>
              <w:rPr>
                <w:b/>
              </w:rPr>
            </w:pPr>
          </w:p>
          <w:p w:rsidR="00566C45" w:rsidRDefault="00566C45" w:rsidP="00566C45">
            <w:pPr>
              <w:pStyle w:val="a5"/>
              <w:rPr>
                <w:b/>
              </w:rPr>
            </w:pPr>
          </w:p>
          <w:p w:rsidR="00566C45" w:rsidRDefault="00566C45" w:rsidP="00566C45">
            <w:pPr>
              <w:pStyle w:val="a5"/>
              <w:rPr>
                <w:b/>
              </w:rPr>
            </w:pPr>
          </w:p>
          <w:p w:rsidR="00566C45" w:rsidRDefault="00566C45" w:rsidP="00566C45">
            <w:pPr>
              <w:pStyle w:val="a5"/>
              <w:rPr>
                <w:b/>
              </w:rPr>
            </w:pPr>
          </w:p>
          <w:p w:rsidR="00566C45" w:rsidRDefault="00566C45" w:rsidP="00566C45">
            <w:pPr>
              <w:pStyle w:val="a5"/>
              <w:rPr>
                <w:b/>
              </w:rPr>
            </w:pPr>
          </w:p>
          <w:p w:rsidR="00566C45" w:rsidRPr="00C12500" w:rsidRDefault="00566C45" w:rsidP="00566C45">
            <w:pPr>
              <w:pStyle w:val="a5"/>
              <w:rPr>
                <w:b/>
              </w:rPr>
            </w:pPr>
            <w:bookmarkStart w:id="0" w:name="_GoBack"/>
            <w:bookmarkEnd w:id="0"/>
            <w:r w:rsidRPr="00C12500">
              <w:rPr>
                <w:b/>
              </w:rPr>
              <w:lastRenderedPageBreak/>
              <w:t>Структура урока:</w:t>
            </w:r>
          </w:p>
          <w:p w:rsidR="00566C45" w:rsidRPr="007A234F" w:rsidRDefault="00566C45" w:rsidP="00566C45">
            <w:pPr>
              <w:pStyle w:val="a5"/>
              <w:rPr>
                <w:b/>
              </w:rPr>
            </w:pPr>
            <w:r w:rsidRPr="007A234F">
              <w:rPr>
                <w:rStyle w:val="a3"/>
                <w:b w:val="0"/>
              </w:rPr>
              <w:t>I. Организационный момент</w:t>
            </w:r>
          </w:p>
          <w:p w:rsidR="00566C45" w:rsidRPr="007A234F" w:rsidRDefault="00566C45" w:rsidP="00566C45">
            <w:pPr>
              <w:pStyle w:val="a5"/>
              <w:rPr>
                <w:b/>
              </w:rPr>
            </w:pPr>
            <w:r w:rsidRPr="007A234F">
              <w:rPr>
                <w:rStyle w:val="a3"/>
                <w:b w:val="0"/>
              </w:rPr>
              <w:t>II. Актуализация знаний</w:t>
            </w:r>
          </w:p>
          <w:p w:rsidR="00566C45" w:rsidRPr="007A234F" w:rsidRDefault="00566C45" w:rsidP="00566C45">
            <w:pPr>
              <w:pStyle w:val="a5"/>
              <w:rPr>
                <w:b/>
              </w:rPr>
            </w:pPr>
            <w:r w:rsidRPr="007A234F">
              <w:rPr>
                <w:rStyle w:val="a3"/>
                <w:b w:val="0"/>
              </w:rPr>
              <w:t>III. Постановка темы и задач урока</w:t>
            </w:r>
          </w:p>
          <w:p w:rsidR="00566C45" w:rsidRPr="007A234F" w:rsidRDefault="00566C45" w:rsidP="00566C45">
            <w:pPr>
              <w:pStyle w:val="a5"/>
              <w:rPr>
                <w:rStyle w:val="apple-converted-space"/>
                <w:b/>
              </w:rPr>
            </w:pPr>
            <w:r w:rsidRPr="007A234F">
              <w:rPr>
                <w:rStyle w:val="a3"/>
                <w:b w:val="0"/>
              </w:rPr>
              <w:t>IV. </w:t>
            </w:r>
            <w:r>
              <w:rPr>
                <w:rStyle w:val="a3"/>
                <w:b w:val="0"/>
              </w:rPr>
              <w:t>Восприятие и осмысление нового учебного материала</w:t>
            </w:r>
            <w:r w:rsidRPr="007A234F">
              <w:rPr>
                <w:rStyle w:val="a3"/>
                <w:b w:val="0"/>
              </w:rPr>
              <w:t xml:space="preserve"> </w:t>
            </w:r>
          </w:p>
          <w:p w:rsidR="00566C45" w:rsidRPr="007A234F" w:rsidRDefault="00566C45" w:rsidP="00566C45">
            <w:pPr>
              <w:pStyle w:val="a5"/>
              <w:rPr>
                <w:rStyle w:val="apple-converted-space"/>
                <w:b/>
                <w:bCs/>
              </w:rPr>
            </w:pPr>
            <w:r w:rsidRPr="007A234F">
              <w:rPr>
                <w:rStyle w:val="a3"/>
                <w:b w:val="0"/>
              </w:rPr>
              <w:t>V. Физкультминутка</w:t>
            </w:r>
            <w:r w:rsidRPr="007A234F">
              <w:rPr>
                <w:rStyle w:val="apple-converted-space"/>
                <w:b/>
                <w:bCs/>
              </w:rPr>
              <w:t> </w:t>
            </w:r>
          </w:p>
          <w:p w:rsidR="00566C45" w:rsidRPr="007A234F" w:rsidRDefault="00566C45" w:rsidP="00566C45">
            <w:pPr>
              <w:pStyle w:val="a5"/>
              <w:rPr>
                <w:rStyle w:val="a3"/>
                <w:b w:val="0"/>
              </w:rPr>
            </w:pPr>
            <w:r w:rsidRPr="007A234F">
              <w:rPr>
                <w:rStyle w:val="a3"/>
                <w:b w:val="0"/>
              </w:rPr>
              <w:t>VI. </w:t>
            </w:r>
            <w:r>
              <w:rPr>
                <w:rStyle w:val="a3"/>
                <w:b w:val="0"/>
              </w:rPr>
              <w:t xml:space="preserve">Практическая работа с тестом </w:t>
            </w:r>
            <w:proofErr w:type="spellStart"/>
            <w:r>
              <w:rPr>
                <w:rStyle w:val="a3"/>
                <w:b w:val="0"/>
              </w:rPr>
              <w:t>Люшера</w:t>
            </w:r>
            <w:proofErr w:type="spellEnd"/>
            <w:r>
              <w:rPr>
                <w:rStyle w:val="a3"/>
                <w:b w:val="0"/>
              </w:rPr>
              <w:t xml:space="preserve"> и таблицей </w:t>
            </w:r>
            <w:proofErr w:type="spellStart"/>
            <w:r>
              <w:rPr>
                <w:rStyle w:val="a3"/>
                <w:b w:val="0"/>
              </w:rPr>
              <w:t>Шульте</w:t>
            </w:r>
            <w:proofErr w:type="spellEnd"/>
          </w:p>
          <w:p w:rsidR="00566C45" w:rsidRPr="007A234F" w:rsidRDefault="00566C45" w:rsidP="00566C45">
            <w:pPr>
              <w:pStyle w:val="a5"/>
              <w:rPr>
                <w:b/>
              </w:rPr>
            </w:pPr>
            <w:r w:rsidRPr="007A234F">
              <w:rPr>
                <w:rStyle w:val="a3"/>
                <w:b w:val="0"/>
              </w:rPr>
              <w:t>VII</w:t>
            </w:r>
            <w:r w:rsidRPr="007A234F">
              <w:rPr>
                <w:rStyle w:val="a3"/>
              </w:rPr>
              <w:t xml:space="preserve">. </w:t>
            </w:r>
            <w:r w:rsidRPr="007A234F">
              <w:t>Подведение итогов работы каждой группы</w:t>
            </w:r>
            <w:r w:rsidRPr="007A234F">
              <w:rPr>
                <w:rStyle w:val="a3"/>
                <w:b w:val="0"/>
              </w:rPr>
              <w:t xml:space="preserve"> </w:t>
            </w:r>
          </w:p>
          <w:p w:rsidR="00566C45" w:rsidRPr="007A234F" w:rsidRDefault="00566C45" w:rsidP="00566C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a6"/>
                <w:b/>
                <w:i w:val="0"/>
                <w:iCs w:val="0"/>
              </w:rPr>
            </w:pPr>
            <w:r w:rsidRPr="007A234F">
              <w:rPr>
                <w:rStyle w:val="a3"/>
                <w:b w:val="0"/>
              </w:rPr>
              <w:t xml:space="preserve">VIII. </w:t>
            </w:r>
            <w:r>
              <w:rPr>
                <w:rStyle w:val="a3"/>
                <w:b w:val="0"/>
              </w:rPr>
              <w:t>Обобщение и систематизация знаний</w:t>
            </w:r>
            <w:r w:rsidRPr="007A234F">
              <w:rPr>
                <w:rStyle w:val="a6"/>
                <w:b/>
                <w:bCs/>
              </w:rPr>
              <w:t> </w:t>
            </w:r>
          </w:p>
          <w:p w:rsidR="00566C45" w:rsidRPr="007A234F" w:rsidRDefault="00566C45" w:rsidP="00566C45">
            <w:pPr>
              <w:pStyle w:val="a5"/>
              <w:rPr>
                <w:b/>
              </w:rPr>
            </w:pPr>
            <w:r w:rsidRPr="007A234F">
              <w:rPr>
                <w:rStyle w:val="a3"/>
                <w:b w:val="0"/>
              </w:rPr>
              <w:t>IX Закрепление изученного материала</w:t>
            </w:r>
          </w:p>
          <w:p w:rsidR="00566C45" w:rsidRPr="007A234F" w:rsidRDefault="00566C45" w:rsidP="00566C45">
            <w:pPr>
              <w:pStyle w:val="a5"/>
              <w:rPr>
                <w:rStyle w:val="apple-converted-space"/>
                <w:b/>
                <w:bCs/>
              </w:rPr>
            </w:pPr>
            <w:r w:rsidRPr="007A234F">
              <w:rPr>
                <w:rStyle w:val="a3"/>
                <w:b w:val="0"/>
              </w:rPr>
              <w:t>X.</w:t>
            </w:r>
            <w:r>
              <w:rPr>
                <w:rStyle w:val="a3"/>
                <w:b w:val="0"/>
              </w:rPr>
              <w:t xml:space="preserve"> Самостоятельная работа</w:t>
            </w:r>
          </w:p>
          <w:p w:rsidR="00566C45" w:rsidRPr="007A234F" w:rsidRDefault="00566C45" w:rsidP="00566C45">
            <w:pPr>
              <w:pStyle w:val="a5"/>
              <w:rPr>
                <w:rStyle w:val="a3"/>
                <w:b w:val="0"/>
              </w:rPr>
            </w:pPr>
            <w:r w:rsidRPr="007A234F">
              <w:rPr>
                <w:rStyle w:val="a3"/>
                <w:b w:val="0"/>
              </w:rPr>
              <w:t>XI</w:t>
            </w:r>
            <w:r>
              <w:rPr>
                <w:rStyle w:val="a3"/>
                <w:b w:val="0"/>
              </w:rPr>
              <w:t>.</w:t>
            </w:r>
            <w:r w:rsidRPr="007A234F">
              <w:rPr>
                <w:rStyle w:val="a3"/>
                <w:b w:val="0"/>
              </w:rPr>
              <w:t xml:space="preserve"> </w:t>
            </w:r>
            <w:r>
              <w:rPr>
                <w:rStyle w:val="a3"/>
                <w:b w:val="0"/>
              </w:rPr>
              <w:t>Итог урока</w:t>
            </w:r>
            <w:r w:rsidRPr="007A234F">
              <w:rPr>
                <w:rStyle w:val="apple-converted-space"/>
                <w:b/>
                <w:bCs/>
              </w:rPr>
              <w:t> </w:t>
            </w:r>
          </w:p>
          <w:p w:rsidR="00566C45" w:rsidRPr="007A234F" w:rsidRDefault="00566C45" w:rsidP="00566C45">
            <w:pPr>
              <w:pStyle w:val="a5"/>
              <w:rPr>
                <w:b/>
              </w:rPr>
            </w:pPr>
            <w:r w:rsidRPr="007A234F">
              <w:rPr>
                <w:rStyle w:val="a3"/>
                <w:b w:val="0"/>
              </w:rPr>
              <w:t>XII. Домашнее задание</w:t>
            </w:r>
            <w:r w:rsidRPr="007A234F">
              <w:rPr>
                <w:b/>
              </w:rPr>
              <w:br/>
            </w:r>
            <w:r w:rsidRPr="007A234F">
              <w:rPr>
                <w:rStyle w:val="a3"/>
                <w:b w:val="0"/>
              </w:rPr>
              <w:t>XIII. Рефлексия. Оценивание</w:t>
            </w:r>
          </w:p>
          <w:p w:rsidR="00566C45" w:rsidRDefault="00566C45" w:rsidP="00566C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 w:rsidRPr="00986CE7">
              <w:rPr>
                <w:b/>
              </w:rPr>
              <w:t>Организация начала урока:</w:t>
            </w:r>
            <w:r w:rsidRPr="00986CE7">
              <w:t xml:space="preserve"> внимание учащихся сосредоточено на учит</w:t>
            </w:r>
            <w:r w:rsidRPr="00986CE7">
              <w:t>е</w:t>
            </w:r>
            <w:r w:rsidRPr="00986CE7">
              <w:t>ле. На протяжении урока соблюдается дисциплина, учащиеся активно р</w:t>
            </w:r>
            <w:r w:rsidRPr="00986CE7">
              <w:t>а</w:t>
            </w:r>
            <w:r w:rsidRPr="00986CE7">
              <w:t xml:space="preserve">ботают. </w:t>
            </w:r>
            <w:r w:rsidRPr="007A234F">
              <w:rPr>
                <w:color w:val="000000"/>
                <w:sz w:val="24"/>
                <w:szCs w:val="24"/>
              </w:rPr>
              <w:t>Постановка проблемного вопроса опирается на имеющиеся знания у обучающихся.</w:t>
            </w:r>
            <w:r w:rsidRPr="00986CE7">
              <w:t xml:space="preserve"> Урок построен в соответствии с ФГОС. В соде</w:t>
            </w:r>
            <w:r w:rsidRPr="00986CE7">
              <w:t>р</w:t>
            </w:r>
            <w:r w:rsidRPr="00986CE7">
              <w:t>жание урока я включила элементы обучения школьников УУД: тему и з</w:t>
            </w:r>
            <w:r w:rsidRPr="00986CE7">
              <w:t>а</w:t>
            </w:r>
            <w:r w:rsidRPr="00986CE7">
              <w:t>дачи</w:t>
            </w:r>
            <w:r>
              <w:t xml:space="preserve"> урока определяли сами ученики, </w:t>
            </w:r>
            <w:r w:rsidRPr="007A234F">
              <w:rPr>
                <w:color w:val="000000"/>
                <w:sz w:val="24"/>
                <w:szCs w:val="24"/>
              </w:rPr>
              <w:t xml:space="preserve">сформулировали его цель. </w:t>
            </w:r>
            <w:r w:rsidRPr="005278BC">
              <w:t xml:space="preserve">При достижении цели был сделан акцент на развитие личностных и </w:t>
            </w:r>
            <w:proofErr w:type="spellStart"/>
            <w:r w:rsidRPr="005278BC">
              <w:t>метапре</w:t>
            </w:r>
            <w:r w:rsidRPr="005278BC">
              <w:t>д</w:t>
            </w:r>
            <w:r w:rsidRPr="005278BC">
              <w:t>метны</w:t>
            </w:r>
            <w:r>
              <w:t>х</w:t>
            </w:r>
            <w:proofErr w:type="spellEnd"/>
            <w:r>
              <w:t xml:space="preserve"> умений при освоении предмета</w:t>
            </w:r>
            <w:r w:rsidRPr="00986CE7">
              <w:t xml:space="preserve"> </w:t>
            </w:r>
            <w:proofErr w:type="gramStart"/>
            <w:r>
              <w:t>Были</w:t>
            </w:r>
            <w:proofErr w:type="gramEnd"/>
            <w:r w:rsidRPr="00986CE7">
              <w:t xml:space="preserve"> созданы условия для форм</w:t>
            </w:r>
            <w:r w:rsidRPr="00986CE7">
              <w:t>и</w:t>
            </w:r>
            <w:r w:rsidRPr="00986CE7">
              <w:t>рования интере</w:t>
            </w:r>
            <w:r>
              <w:t>са и на его осн</w:t>
            </w:r>
            <w:r>
              <w:t>о</w:t>
            </w:r>
            <w:r>
              <w:t>ве мотивация</w:t>
            </w:r>
            <w:r w:rsidRPr="00986CE7">
              <w:t xml:space="preserve"> к учебной деятельности</w:t>
            </w:r>
            <w:r>
              <w:t>.</w:t>
            </w:r>
          </w:p>
          <w:p w:rsidR="00566C45" w:rsidRPr="007A234F" w:rsidRDefault="00566C45" w:rsidP="00566C45">
            <w:pPr>
              <w:pStyle w:val="a5"/>
              <w:jc w:val="both"/>
            </w:pPr>
            <w:r w:rsidRPr="007A234F">
              <w:rPr>
                <w:shd w:val="clear" w:color="auto" w:fill="FFFFFF"/>
              </w:rPr>
              <w:t>Изучение темы урока опирается на знания учащихся: об особенностях строения и работы органов чувств</w:t>
            </w:r>
            <w:r>
              <w:rPr>
                <w:shd w:val="clear" w:color="auto" w:fill="FFFFFF"/>
              </w:rPr>
              <w:t xml:space="preserve">. </w:t>
            </w:r>
          </w:p>
          <w:p w:rsidR="00566C45" w:rsidRPr="0021055E" w:rsidRDefault="00566C45" w:rsidP="00566C45">
            <w:pPr>
              <w:pStyle w:val="a5"/>
              <w:jc w:val="both"/>
            </w:pPr>
            <w:r w:rsidRPr="00986CE7">
              <w:rPr>
                <w:b/>
              </w:rPr>
              <w:t>Организация учебной работы учащихся</w:t>
            </w:r>
            <w:r w:rsidRPr="00986CE7">
              <w:t xml:space="preserve">: на данном уроке </w:t>
            </w:r>
            <w:r>
              <w:t>обучающиеся систематизируют знания об органах чувств. Содержание урока соответс</w:t>
            </w:r>
            <w:r>
              <w:t>т</w:t>
            </w:r>
            <w:r>
              <w:t>вовало теме и задачам.  Использованы фронтальная, индивидуальная и групповая формы работы, сочетание которых способствовало эффективной организации учебной де</w:t>
            </w:r>
            <w:r>
              <w:t>я</w:t>
            </w:r>
            <w:r>
              <w:t xml:space="preserve">тельности. </w:t>
            </w:r>
          </w:p>
          <w:p w:rsidR="00566C45" w:rsidRPr="006D730C" w:rsidRDefault="00566C45" w:rsidP="00566C45">
            <w:pPr>
              <w:pStyle w:val="a5"/>
              <w:jc w:val="both"/>
              <w:rPr>
                <w:color w:val="000000"/>
              </w:rPr>
            </w:pPr>
            <w:r w:rsidRPr="006D730C">
              <w:rPr>
                <w:shd w:val="clear" w:color="auto" w:fill="FFFFFF"/>
              </w:rPr>
              <w:t xml:space="preserve">      Стержневыми для меня стали задачи развития познавательной деятел</w:t>
            </w:r>
            <w:r w:rsidRPr="006D730C">
              <w:rPr>
                <w:shd w:val="clear" w:color="auto" w:fill="FFFFFF"/>
              </w:rPr>
              <w:t>ь</w:t>
            </w:r>
            <w:r w:rsidRPr="006D730C">
              <w:rPr>
                <w:shd w:val="clear" w:color="auto" w:fill="FFFFFF"/>
              </w:rPr>
              <w:t>ности учащихся</w:t>
            </w:r>
            <w:r w:rsidRPr="006D730C">
              <w:t xml:space="preserve">. </w:t>
            </w:r>
            <w:r w:rsidRPr="006D730C">
              <w:rPr>
                <w:color w:val="000000"/>
              </w:rPr>
              <w:t>Для раскрытия главного материала были использованы три основные группы мет</w:t>
            </w:r>
            <w:r w:rsidRPr="006D730C">
              <w:rPr>
                <w:color w:val="000000"/>
              </w:rPr>
              <w:t>о</w:t>
            </w:r>
            <w:r w:rsidRPr="006D730C">
              <w:rPr>
                <w:color w:val="000000"/>
              </w:rPr>
              <w:t>дов:</w:t>
            </w:r>
          </w:p>
          <w:p w:rsidR="00566C45" w:rsidRPr="006D730C" w:rsidRDefault="00566C45" w:rsidP="00566C45">
            <w:pPr>
              <w:pStyle w:val="a5"/>
              <w:jc w:val="both"/>
            </w:pPr>
            <w:r w:rsidRPr="006D730C">
              <w:rPr>
                <w:b/>
              </w:rPr>
              <w:t>1.Методы организации и осуществления учебно-познавательной де</w:t>
            </w:r>
            <w:r w:rsidRPr="006D730C">
              <w:rPr>
                <w:b/>
              </w:rPr>
              <w:t>я</w:t>
            </w:r>
            <w:r w:rsidRPr="006D730C">
              <w:rPr>
                <w:b/>
              </w:rPr>
              <w:t>тел</w:t>
            </w:r>
            <w:r w:rsidRPr="006D730C">
              <w:rPr>
                <w:b/>
              </w:rPr>
              <w:t>ь</w:t>
            </w:r>
            <w:r w:rsidRPr="006D730C">
              <w:rPr>
                <w:b/>
              </w:rPr>
              <w:t>ности</w:t>
            </w:r>
            <w:r w:rsidRPr="006D730C">
              <w:t>:</w:t>
            </w:r>
          </w:p>
          <w:p w:rsidR="00566C45" w:rsidRDefault="00566C45" w:rsidP="00566C45">
            <w:pPr>
              <w:pStyle w:val="a5"/>
              <w:jc w:val="both"/>
            </w:pPr>
            <w:r>
              <w:t>- Словесные методы обучения – разъяснения и пояснения преподавателя, словесное акцентирование на наиболее значимых положениях, свойствах. Это позволило обучающимся, посредством слушания, запоминать, осмы</w:t>
            </w:r>
            <w:r>
              <w:t>с</w:t>
            </w:r>
            <w:r>
              <w:t>ливать, активно воспринимать и усваивать учебный материал.</w:t>
            </w:r>
          </w:p>
          <w:p w:rsidR="00566C45" w:rsidRDefault="00566C45" w:rsidP="00566C45">
            <w:pPr>
              <w:pStyle w:val="a5"/>
              <w:jc w:val="both"/>
            </w:pPr>
            <w:r>
              <w:t>- Наглядные методы обучения (презентация, видеоролики «Органы чувств человека», «Последствия заболеваний органов слуха и зрения», рисунки учебника, раздаточный материал, собственное тело), таблицы «Органы чувств» обеспечили визуальное восприятие действительности. Наглядные методы обучения предлагались, в той или иной мере в сочетании со сл</w:t>
            </w:r>
            <w:r>
              <w:t>о</w:t>
            </w:r>
            <w:r>
              <w:t>весными мет</w:t>
            </w:r>
            <w:r>
              <w:t>о</w:t>
            </w:r>
            <w:r>
              <w:t>дами.</w:t>
            </w:r>
          </w:p>
          <w:p w:rsidR="00566C45" w:rsidRPr="00AB1226" w:rsidRDefault="00566C45" w:rsidP="00566C45">
            <w:pPr>
              <w:pStyle w:val="a5"/>
              <w:jc w:val="both"/>
            </w:pPr>
            <w:r>
              <w:t>- Практические методы обучения. Во время использования практических методов обучения применялись приемы: постановки задания, планиров</w:t>
            </w:r>
            <w:r>
              <w:t>а</w:t>
            </w:r>
            <w:r>
              <w:t>ния его выполнения, оперативного стимулирования, регулирования и ко</w:t>
            </w:r>
            <w:r>
              <w:t>н</w:t>
            </w:r>
            <w:r>
              <w:t>троля. Практические методы применялись в тесном сочетании со слове</w:t>
            </w:r>
            <w:r>
              <w:t>с</w:t>
            </w:r>
            <w:r>
              <w:t>ными и наглядными методами обучения. Словесные пояснения и показ и</w:t>
            </w:r>
            <w:r>
              <w:t>л</w:t>
            </w:r>
            <w:r>
              <w:t>люстраций сопровождают и сам процесс </w:t>
            </w:r>
            <w:hyperlink r:id="rId5" w:tooltip="Выполнение работ" w:history="1">
              <w:r w:rsidRPr="00566C45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выполн</w:t>
              </w:r>
              <w:r w:rsidRPr="00566C45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е</w:t>
              </w:r>
              <w:r w:rsidRPr="00566C45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ния работы</w:t>
              </w:r>
            </w:hyperlink>
            <w:r w:rsidRPr="00AB1226">
              <w:t>.</w:t>
            </w:r>
          </w:p>
          <w:p w:rsidR="00566C45" w:rsidRDefault="00566C45" w:rsidP="00566C45">
            <w:pPr>
              <w:pStyle w:val="a5"/>
              <w:jc w:val="both"/>
            </w:pPr>
            <w:r w:rsidRPr="00383B5E">
              <w:rPr>
                <w:b/>
              </w:rPr>
              <w:t>2.Методы стимулирования и мотивации учебной деятельности</w:t>
            </w:r>
            <w:r>
              <w:t>:</w:t>
            </w:r>
          </w:p>
          <w:p w:rsidR="00566C45" w:rsidRDefault="00566C45" w:rsidP="00566C45">
            <w:pPr>
              <w:pStyle w:val="a5"/>
              <w:jc w:val="both"/>
            </w:pPr>
            <w:r>
              <w:t>- обеспечение возникновения положительных эмоций по отношению к учебной деятельности;</w:t>
            </w:r>
          </w:p>
          <w:p w:rsidR="00566C45" w:rsidRDefault="00566C45" w:rsidP="00566C45">
            <w:pPr>
              <w:pStyle w:val="a5"/>
              <w:jc w:val="both"/>
            </w:pPr>
            <w:r>
              <w:t>- создания на занятии ситуаций значимости изучения нового материала (научность, связь с жизнью, систематичность и последовательность, ко</w:t>
            </w:r>
            <w:r>
              <w:t>м</w:t>
            </w:r>
            <w:r>
              <w:t>плексное образовательное, воспитывающее и развивающее влияние)</w:t>
            </w:r>
          </w:p>
          <w:p w:rsidR="00566C45" w:rsidRPr="00383B5E" w:rsidRDefault="00566C45" w:rsidP="00566C45">
            <w:pPr>
              <w:pStyle w:val="a5"/>
              <w:jc w:val="both"/>
              <w:rPr>
                <w:b/>
              </w:rPr>
            </w:pPr>
            <w:r w:rsidRPr="00383B5E">
              <w:rPr>
                <w:b/>
              </w:rPr>
              <w:t>3.Методы контроля и самоконтроля за эффективностью учебно-познавательной деятельности:</w:t>
            </w:r>
          </w:p>
          <w:p w:rsidR="00566C45" w:rsidRPr="006D730C" w:rsidRDefault="00566C45" w:rsidP="00566C45">
            <w:pPr>
              <w:pStyle w:val="a5"/>
              <w:jc w:val="both"/>
            </w:pPr>
            <w:r w:rsidRPr="006D730C">
              <w:t>- Методы устного контроля, который осуществляется путем индивидуал</w:t>
            </w:r>
            <w:r w:rsidRPr="006D730C">
              <w:t>ь</w:t>
            </w:r>
            <w:r w:rsidRPr="006D730C">
              <w:t>ного и фронтального опроса на занятиях.</w:t>
            </w:r>
          </w:p>
          <w:p w:rsidR="00566C45" w:rsidRPr="006D730C" w:rsidRDefault="00566C45" w:rsidP="00566C45">
            <w:pPr>
              <w:pStyle w:val="a5"/>
              <w:jc w:val="both"/>
            </w:pPr>
            <w:r w:rsidRPr="006D730C">
              <w:t>Считаю, что данные методы рационально применимы, так как:</w:t>
            </w:r>
          </w:p>
          <w:p w:rsidR="00566C45" w:rsidRPr="006D730C" w:rsidRDefault="00566C45" w:rsidP="00566C45">
            <w:pPr>
              <w:pStyle w:val="a5"/>
              <w:jc w:val="both"/>
            </w:pPr>
            <w:r w:rsidRPr="006D730C">
              <w:t>- материал носит теоретико-информационный характер;</w:t>
            </w:r>
          </w:p>
          <w:p w:rsidR="00566C45" w:rsidRPr="006D730C" w:rsidRDefault="00566C45" w:rsidP="00566C45">
            <w:pPr>
              <w:pStyle w:val="a5"/>
              <w:jc w:val="both"/>
            </w:pPr>
            <w:r w:rsidRPr="006D730C">
              <w:t>- содержание учебного материала может быть представлено в наглядном виде;</w:t>
            </w:r>
          </w:p>
          <w:p w:rsidR="00566C45" w:rsidRPr="006D730C" w:rsidRDefault="00566C45" w:rsidP="00566C45">
            <w:pPr>
              <w:pStyle w:val="a5"/>
            </w:pPr>
            <w:r w:rsidRPr="006D730C">
              <w:t>- содержание темы включает практические упражнения, проведение иссл</w:t>
            </w:r>
            <w:r w:rsidRPr="006D730C">
              <w:t>е</w:t>
            </w:r>
            <w:r w:rsidRPr="006D730C">
              <w:t>дования собственного организма.</w:t>
            </w:r>
          </w:p>
          <w:p w:rsidR="00566C45" w:rsidRPr="00383B5E" w:rsidRDefault="00566C45" w:rsidP="00566C45">
            <w:pPr>
              <w:pStyle w:val="a5"/>
              <w:jc w:val="both"/>
            </w:pPr>
            <w:r>
              <w:rPr>
                <w:shd w:val="clear" w:color="auto" w:fill="FFFFFF"/>
              </w:rPr>
              <w:t xml:space="preserve">       </w:t>
            </w:r>
            <w:r w:rsidRPr="00383B5E">
              <w:rPr>
                <w:shd w:val="clear" w:color="auto" w:fill="FFFFFF"/>
              </w:rPr>
              <w:t>По своему составу класс почти не треб</w:t>
            </w:r>
            <w:r w:rsidRPr="00383B5E">
              <w:rPr>
                <w:shd w:val="clear" w:color="auto" w:fill="FFFFFF"/>
              </w:rPr>
              <w:t>у</w:t>
            </w:r>
            <w:r w:rsidRPr="00383B5E">
              <w:rPr>
                <w:shd w:val="clear" w:color="auto" w:fill="FFFFFF"/>
              </w:rPr>
              <w:t>ет </w:t>
            </w:r>
            <w:hyperlink r:id="rId6" w:tooltip="Дифференция" w:history="1">
              <w:r w:rsidRPr="00566C45">
                <w:rPr>
                  <w:rStyle w:val="a4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дифференцированного</w:t>
              </w:r>
            </w:hyperlink>
            <w:r w:rsidRPr="00383B5E">
              <w:rPr>
                <w:shd w:val="clear" w:color="auto" w:fill="FFFFFF"/>
              </w:rPr>
              <w:t> обучения, в классе присутствует ученица, кот</w:t>
            </w:r>
            <w:r w:rsidRPr="00383B5E">
              <w:rPr>
                <w:shd w:val="clear" w:color="auto" w:fill="FFFFFF"/>
              </w:rPr>
              <w:t>о</w:t>
            </w:r>
            <w:r w:rsidRPr="00383B5E">
              <w:rPr>
                <w:shd w:val="clear" w:color="auto" w:fill="FFFFFF"/>
              </w:rPr>
              <w:t>рая недавно влилась в классный ко</w:t>
            </w:r>
            <w:r w:rsidRPr="00383B5E">
              <w:rPr>
                <w:shd w:val="clear" w:color="auto" w:fill="FFFFFF"/>
              </w:rPr>
              <w:t>л</w:t>
            </w:r>
            <w:r w:rsidRPr="00383B5E">
              <w:rPr>
                <w:shd w:val="clear" w:color="auto" w:fill="FFFFFF"/>
              </w:rPr>
              <w:t>лектив, ей необходимо дополнительное внимание для развития её внутреннего потенциала и осознания её значим</w:t>
            </w:r>
            <w:r w:rsidRPr="00383B5E">
              <w:rPr>
                <w:shd w:val="clear" w:color="auto" w:fill="FFFFFF"/>
              </w:rPr>
              <w:t>о</w:t>
            </w:r>
            <w:r w:rsidRPr="00383B5E">
              <w:rPr>
                <w:shd w:val="clear" w:color="auto" w:fill="FFFFFF"/>
              </w:rPr>
              <w:t xml:space="preserve">сти как личности. Также в классе присутствует </w:t>
            </w:r>
            <w:r w:rsidRPr="00383B5E">
              <w:rPr>
                <w:shd w:val="clear" w:color="auto" w:fill="FFFFFF"/>
              </w:rPr>
              <w:lastRenderedPageBreak/>
              <w:t>ученик, который занимае</w:t>
            </w:r>
            <w:r w:rsidRPr="00383B5E">
              <w:rPr>
                <w:shd w:val="clear" w:color="auto" w:fill="FFFFFF"/>
              </w:rPr>
              <w:t>т</w:t>
            </w:r>
            <w:r w:rsidRPr="00383B5E">
              <w:rPr>
                <w:shd w:val="clear" w:color="auto" w:fill="FFFFFF"/>
              </w:rPr>
              <w:t>ся интегрировано, по специальной (коррекционной) программ</w:t>
            </w:r>
            <w:r>
              <w:rPr>
                <w:shd w:val="clear" w:color="auto" w:fill="FFFFFF"/>
              </w:rPr>
              <w:t>е VII</w:t>
            </w:r>
            <w:r w:rsidRPr="00383B5E">
              <w:rPr>
                <w:shd w:val="clear" w:color="auto" w:fill="FFFFFF"/>
              </w:rPr>
              <w:t xml:space="preserve"> вида. Для него был разработан индивид</w:t>
            </w:r>
            <w:r w:rsidRPr="00383B5E">
              <w:rPr>
                <w:shd w:val="clear" w:color="auto" w:fill="FFFFFF"/>
              </w:rPr>
              <w:t>у</w:t>
            </w:r>
            <w:r w:rsidRPr="00383B5E">
              <w:rPr>
                <w:shd w:val="clear" w:color="auto" w:fill="FFFFFF"/>
              </w:rPr>
              <w:t>альный план работы на уроке.</w:t>
            </w:r>
          </w:p>
          <w:p w:rsidR="00566C45" w:rsidRDefault="00566C45" w:rsidP="00566C45">
            <w:pPr>
              <w:pStyle w:val="a5"/>
              <w:jc w:val="both"/>
            </w:pPr>
            <w:r>
              <w:rPr>
                <w:bCs/>
              </w:rPr>
              <w:t xml:space="preserve">      Этапы урока были тесно взаимосвязаны между собой, чередовались различные виды деятельности, осуществлялся логический переход от одн</w:t>
            </w:r>
            <w:r>
              <w:rPr>
                <w:bCs/>
              </w:rPr>
              <w:t>о</w:t>
            </w:r>
            <w:r>
              <w:rPr>
                <w:bCs/>
              </w:rPr>
              <w:t>го этапа к другому. Учебный материал соответствовал жизненному опыту учащихся</w:t>
            </w:r>
          </w:p>
          <w:p w:rsidR="00566C45" w:rsidRDefault="00566C45" w:rsidP="00566C45">
            <w:pPr>
              <w:pStyle w:val="a5"/>
              <w:jc w:val="both"/>
            </w:pPr>
            <w:r>
              <w:t xml:space="preserve">      </w:t>
            </w:r>
            <w:r w:rsidRPr="00F35909">
              <w:t>Данная структура урока объясняется и возрастными особенностями учеников 8 класса (7 - 8 класс – пик эмоциональной неуравновешенности, н</w:t>
            </w:r>
            <w:r w:rsidRPr="00F35909">
              <w:t>е</w:t>
            </w:r>
            <w:r w:rsidRPr="00F35909">
              <w:t>устойчивость внимания, повышенная эмоциональная возбудимость). Она позволяет разнообразить и совместить различные </w:t>
            </w:r>
            <w:hyperlink r:id="rId7" w:tooltip="Виды деятельности" w:history="1">
              <w:r w:rsidRPr="00F35909">
                <w:t>виды деятельности</w:t>
              </w:r>
            </w:hyperlink>
            <w:r w:rsidRPr="00F35909">
              <w:t> в рамках одного урока.</w:t>
            </w:r>
          </w:p>
          <w:p w:rsidR="00566C45" w:rsidRDefault="00566C45" w:rsidP="00566C45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</w:t>
            </w:r>
            <w:r w:rsidRPr="00F35909">
              <w:rPr>
                <w:shd w:val="clear" w:color="auto" w:fill="FFFFFF"/>
              </w:rPr>
              <w:t xml:space="preserve">Главный акцент, при проведении урока, делается на практические виды деятельности (самостоятельную и </w:t>
            </w:r>
            <w:r>
              <w:rPr>
                <w:shd w:val="clear" w:color="auto" w:fill="FFFFFF"/>
              </w:rPr>
              <w:t>практическую</w:t>
            </w:r>
            <w:r w:rsidRPr="00F35909">
              <w:rPr>
                <w:shd w:val="clear" w:color="auto" w:fill="FFFFFF"/>
              </w:rPr>
              <w:t xml:space="preserve"> р</w:t>
            </w:r>
            <w:r w:rsidRPr="00F35909">
              <w:rPr>
                <w:shd w:val="clear" w:color="auto" w:fill="FFFFFF"/>
              </w:rPr>
              <w:t>а</w:t>
            </w:r>
            <w:r w:rsidRPr="00F35909">
              <w:rPr>
                <w:shd w:val="clear" w:color="auto" w:fill="FFFFFF"/>
              </w:rPr>
              <w:t>боту). </w:t>
            </w:r>
          </w:p>
          <w:p w:rsidR="00566C45" w:rsidRDefault="00566C45" w:rsidP="00566C45">
            <w:pPr>
              <w:pStyle w:val="a5"/>
              <w:jc w:val="both"/>
            </w:pPr>
            <w:r>
              <w:rPr>
                <w:shd w:val="clear" w:color="auto" w:fill="FFFFFF"/>
              </w:rPr>
              <w:t xml:space="preserve">       Проведение урока в форме игры дало возможность детям чувствовать себя уверенно, раскован, не позволило вызвать у учащихся умственное н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 xml:space="preserve">пряжение, напряжение глаз. </w:t>
            </w:r>
            <w:r w:rsidRPr="00C3660E">
              <w:t>Таким образом был учтен</w:t>
            </w:r>
            <w:r>
              <w:t xml:space="preserve"> </w:t>
            </w:r>
            <w:proofErr w:type="spellStart"/>
            <w:r>
              <w:t>здоровьесберега</w:t>
            </w:r>
            <w:r>
              <w:t>ю</w:t>
            </w:r>
            <w:r>
              <w:t>щий</w:t>
            </w:r>
            <w:proofErr w:type="spellEnd"/>
            <w:r>
              <w:t xml:space="preserve"> компонент, ч</w:t>
            </w:r>
            <w:r w:rsidRPr="00C3660E">
              <w:t xml:space="preserve">то является важным моментом на уроке. Был соблюден </w:t>
            </w:r>
            <w:proofErr w:type="spellStart"/>
            <w:r w:rsidRPr="00C3660E">
              <w:t>здоровьесберегающий</w:t>
            </w:r>
            <w:proofErr w:type="spellEnd"/>
            <w:r w:rsidRPr="00C3660E">
              <w:t xml:space="preserve"> режим: смена видов деятельности, проведена, ги</w:t>
            </w:r>
            <w:r w:rsidRPr="00C3660E">
              <w:t>м</w:t>
            </w:r>
            <w:r w:rsidRPr="00C3660E">
              <w:t>настика для глаз, знакомство с элементами профилактики различных заб</w:t>
            </w:r>
            <w:r w:rsidRPr="00C3660E">
              <w:t>о</w:t>
            </w:r>
            <w:r w:rsidRPr="00C3660E">
              <w:t>леваний, профилактика курения, поднимались эк</w:t>
            </w:r>
            <w:r w:rsidRPr="00C3660E">
              <w:t>о</w:t>
            </w:r>
            <w:r w:rsidRPr="00C3660E">
              <w:t>логические проблемы.</w:t>
            </w:r>
            <w:r>
              <w:t xml:space="preserve"> </w:t>
            </w:r>
          </w:p>
          <w:p w:rsidR="00566C45" w:rsidRDefault="00566C45" w:rsidP="00566C45">
            <w:pPr>
              <w:pStyle w:val="a5"/>
              <w:jc w:val="both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t xml:space="preserve">      </w:t>
            </w:r>
            <w:r w:rsidRPr="002C0A2A">
              <w:t>Управление учебной деятельностью осуществлялось через стимулир</w:t>
            </w:r>
            <w:r w:rsidRPr="002C0A2A">
              <w:t>о</w:t>
            </w:r>
            <w:r w:rsidRPr="002C0A2A">
              <w:t>вание познавательной деятельности, организацию самостоятельной и лаб</w:t>
            </w:r>
            <w:r w:rsidRPr="002C0A2A">
              <w:t>о</w:t>
            </w:r>
            <w:r w:rsidRPr="002C0A2A">
              <w:t>раторной работы, контроля за выполнением вышеупомянутых работ, оце</w:t>
            </w:r>
            <w:r w:rsidRPr="002C0A2A">
              <w:t>н</w:t>
            </w:r>
            <w:r w:rsidRPr="002C0A2A">
              <w:t>ки деятельности обучающихся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  <w:p w:rsidR="00566C45" w:rsidRPr="002C0A2A" w:rsidRDefault="00566C45" w:rsidP="00566C45">
            <w:pPr>
              <w:pStyle w:val="a5"/>
            </w:pPr>
            <w:r>
              <w:t xml:space="preserve">       </w:t>
            </w:r>
            <w:r w:rsidRPr="002C0A2A">
              <w:t>Контроль усвоения знаний осуществляется посредством подведения итогов изучения нового материала (формулировка вывода) и проведении рефле</w:t>
            </w:r>
            <w:r w:rsidRPr="002C0A2A">
              <w:t>к</w:t>
            </w:r>
            <w:r w:rsidRPr="002C0A2A">
              <w:t>сии.</w:t>
            </w:r>
          </w:p>
          <w:p w:rsidR="00566C45" w:rsidRPr="002C0A2A" w:rsidRDefault="00566C45" w:rsidP="00566C45">
            <w:pPr>
              <w:pStyle w:val="a5"/>
            </w:pPr>
            <w:r>
              <w:t xml:space="preserve">     </w:t>
            </w:r>
            <w:r w:rsidRPr="002C0A2A">
              <w:t>Достаточно высокая работоспособность обучающихся была обеспечена за счет благоприятной психологической атмосф</w:t>
            </w:r>
            <w:r w:rsidRPr="002C0A2A">
              <w:t>е</w:t>
            </w:r>
            <w:r w:rsidRPr="002C0A2A">
              <w:t xml:space="preserve">ры, создания комфортного микроклимата в </w:t>
            </w:r>
            <w:r>
              <w:t>класс</w:t>
            </w:r>
            <w:r w:rsidRPr="002C0A2A">
              <w:t>е и за счет рациональности используемых методов и приемов. Диалог между учениками и учителем был успешным. Этому сп</w:t>
            </w:r>
            <w:r w:rsidRPr="002C0A2A">
              <w:t>о</w:t>
            </w:r>
            <w:r w:rsidRPr="002C0A2A">
              <w:t>собствовала атмосфера сотрудничества. Ученики видели, что учителю и</w:t>
            </w:r>
            <w:r w:rsidRPr="002C0A2A">
              <w:t>н</w:t>
            </w:r>
            <w:r w:rsidRPr="002C0A2A">
              <w:t>тересен их самостоятельный опыт.</w:t>
            </w:r>
          </w:p>
          <w:p w:rsidR="00566C45" w:rsidRPr="002C0A2A" w:rsidRDefault="00566C45" w:rsidP="00566C45">
            <w:pPr>
              <w:pStyle w:val="a5"/>
            </w:pPr>
            <w:r>
              <w:t xml:space="preserve">     </w:t>
            </w:r>
            <w:r w:rsidRPr="002C0A2A">
              <w:t>Учебно-познавательная активность школьников во время урока довол</w:t>
            </w:r>
            <w:r w:rsidRPr="002C0A2A">
              <w:t>ь</w:t>
            </w:r>
            <w:r w:rsidRPr="002C0A2A">
              <w:t>но высокая, что позволило учащимся получить и усвоить большой объем учебной информации, основанной на примерах конкретной действительн</w:t>
            </w:r>
            <w:r w:rsidRPr="002C0A2A">
              <w:t>о</w:t>
            </w:r>
            <w:r w:rsidRPr="002C0A2A">
              <w:t>сти, моделируемой в ходе урока.</w:t>
            </w:r>
          </w:p>
          <w:p w:rsidR="00566C45" w:rsidRPr="002C0A2A" w:rsidRDefault="00566C45" w:rsidP="00566C45">
            <w:pPr>
              <w:pStyle w:val="a5"/>
            </w:pPr>
            <w:r>
              <w:t xml:space="preserve">     </w:t>
            </w:r>
            <w:r w:rsidRPr="002C0A2A">
              <w:t>На уроке были соблюдены все правила охраны здоровья: уровень осв</w:t>
            </w:r>
            <w:r w:rsidRPr="002C0A2A">
              <w:t>е</w:t>
            </w:r>
            <w:r w:rsidRPr="002C0A2A">
              <w:t xml:space="preserve">щенности, </w:t>
            </w:r>
            <w:proofErr w:type="spellStart"/>
            <w:r w:rsidRPr="002C0A2A">
              <w:t>физминутка</w:t>
            </w:r>
            <w:proofErr w:type="spellEnd"/>
            <w:r w:rsidRPr="002C0A2A">
              <w:t xml:space="preserve">, в процессе проведения </w:t>
            </w:r>
            <w:r>
              <w:t xml:space="preserve">практической работы </w:t>
            </w:r>
            <w:r w:rsidRPr="002C0A2A">
              <w:t>по т</w:t>
            </w:r>
            <w:r w:rsidRPr="002C0A2A">
              <w:t>е</w:t>
            </w:r>
            <w:r w:rsidRPr="002C0A2A">
              <w:t>ме «</w:t>
            </w:r>
            <w:r>
              <w:t>Орган зрения</w:t>
            </w:r>
            <w:r w:rsidRPr="002C0A2A">
              <w:t>»</w:t>
            </w:r>
          </w:p>
          <w:p w:rsidR="00566C45" w:rsidRPr="002C0A2A" w:rsidRDefault="00566C45" w:rsidP="00566C45">
            <w:pPr>
              <w:pStyle w:val="a5"/>
            </w:pPr>
            <w:r>
              <w:t xml:space="preserve">      </w:t>
            </w:r>
            <w:r w:rsidRPr="002C0A2A">
              <w:t>Основными факторами, побудившими учащихся к мыслительной де</w:t>
            </w:r>
            <w:r w:rsidRPr="002C0A2A">
              <w:t>я</w:t>
            </w:r>
            <w:r w:rsidRPr="002C0A2A">
              <w:t>тельности, явились их самореализация и персонализ</w:t>
            </w:r>
            <w:r w:rsidRPr="002C0A2A">
              <w:t>а</w:t>
            </w:r>
            <w:r w:rsidRPr="002C0A2A">
              <w:t>ция.</w:t>
            </w:r>
          </w:p>
          <w:p w:rsidR="00566C45" w:rsidRPr="00F53073" w:rsidRDefault="00566C45" w:rsidP="00566C45">
            <w:pPr>
              <w:pStyle w:val="a5"/>
            </w:pPr>
            <w:r>
              <w:t xml:space="preserve">      </w:t>
            </w:r>
            <w:r w:rsidRPr="005278BC">
              <w:t>На мой взгляд</w:t>
            </w:r>
            <w:r>
              <w:t xml:space="preserve">, </w:t>
            </w:r>
            <w:r w:rsidRPr="005278BC">
              <w:t>цели урока достигнуты. Уровень эмоциональности ур</w:t>
            </w:r>
            <w:r w:rsidRPr="005278BC">
              <w:t>о</w:t>
            </w:r>
            <w:r w:rsidRPr="005278BC">
              <w:t>ка высокий. На уроке сложилась хорошая психологическая атмосфера, до</w:t>
            </w:r>
            <w:r w:rsidRPr="005278BC">
              <w:t>с</w:t>
            </w:r>
            <w:r w:rsidRPr="005278BC">
              <w:t>таточный уровень работоспособности. </w:t>
            </w:r>
          </w:p>
          <w:p w:rsidR="00566C45" w:rsidRPr="002C0A2A" w:rsidRDefault="00566C45" w:rsidP="00566C45">
            <w:pPr>
              <w:pStyle w:val="a5"/>
            </w:pPr>
          </w:p>
          <w:p w:rsidR="00566C45" w:rsidRPr="00F35909" w:rsidRDefault="00566C45" w:rsidP="00566C45">
            <w:pPr>
              <w:pStyle w:val="a5"/>
              <w:jc w:val="both"/>
            </w:pPr>
          </w:p>
        </w:tc>
      </w:tr>
    </w:tbl>
    <w:p w:rsidR="00566C45" w:rsidRDefault="00566C45" w:rsidP="00566C45"/>
    <w:sectPr w:rsidR="0056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BC9"/>
    <w:multiLevelType w:val="hybridMultilevel"/>
    <w:tmpl w:val="5EEE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F6C1E"/>
    <w:multiLevelType w:val="hybridMultilevel"/>
    <w:tmpl w:val="86F4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45"/>
    <w:rsid w:val="00566C45"/>
    <w:rsid w:val="00D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6634"/>
  <w15:chartTrackingRefBased/>
  <w15:docId w15:val="{A8A22100-B558-48D6-B662-7A2B848D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45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6C45"/>
    <w:rPr>
      <w:b/>
      <w:bCs/>
    </w:rPr>
  </w:style>
  <w:style w:type="character" w:styleId="a4">
    <w:name w:val="Hyperlink"/>
    <w:uiPriority w:val="99"/>
    <w:unhideWhenUsed/>
    <w:rsid w:val="00566C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6C45"/>
  </w:style>
  <w:style w:type="paragraph" w:styleId="a5">
    <w:name w:val="No Spacing"/>
    <w:uiPriority w:val="1"/>
    <w:qFormat/>
    <w:rsid w:val="00566C4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6">
    <w:name w:val="Emphasis"/>
    <w:qFormat/>
    <w:rsid w:val="00566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ifferentciya/" TargetMode="External"/><Relationship Id="rId5" Type="http://schemas.openxmlformats.org/officeDocument/2006/relationships/hyperlink" Target="http://www.pandia.ru/text/category/vipolnenie_rabo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Lumia</dc:creator>
  <cp:keywords/>
  <dc:description/>
  <cp:lastModifiedBy>Lumia</cp:lastModifiedBy>
  <cp:revision>1</cp:revision>
  <dcterms:created xsi:type="dcterms:W3CDTF">2025-01-29T10:06:00Z</dcterms:created>
  <dcterms:modified xsi:type="dcterms:W3CDTF">2025-01-29T10:11:00Z</dcterms:modified>
</cp:coreProperties>
</file>