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872AD" w14:textId="77777777" w:rsidR="009268E5" w:rsidRPr="009873CC" w:rsidRDefault="009268E5" w:rsidP="009873CC">
      <w:pPr>
        <w:spacing w:line="360" w:lineRule="auto"/>
        <w:ind w:firstLine="709"/>
        <w:jc w:val="center"/>
        <w:rPr>
          <w:rFonts w:eastAsia="Calibri"/>
          <w:b/>
          <w:lang w:eastAsia="en-US"/>
        </w:rPr>
      </w:pPr>
      <w:r w:rsidRPr="009873CC">
        <w:rPr>
          <w:rFonts w:eastAsia="Calibri"/>
          <w:b/>
          <w:lang w:eastAsia="en-US"/>
        </w:rPr>
        <w:t>Введение</w:t>
      </w:r>
    </w:p>
    <w:p w14:paraId="19941B1C" w14:textId="77777777" w:rsidR="009268E5" w:rsidRPr="009873CC" w:rsidRDefault="009268E5" w:rsidP="009873CC">
      <w:pPr>
        <w:spacing w:line="360" w:lineRule="auto"/>
        <w:ind w:firstLine="709"/>
        <w:jc w:val="center"/>
        <w:rPr>
          <w:rFonts w:eastAsia="Calibri"/>
          <w:b/>
          <w:lang w:eastAsia="en-US"/>
        </w:rPr>
      </w:pPr>
    </w:p>
    <w:p w14:paraId="61E0C6DA" w14:textId="77777777" w:rsidR="009268E5" w:rsidRPr="009873CC" w:rsidRDefault="009268E5" w:rsidP="009873CC">
      <w:pPr>
        <w:spacing w:line="360" w:lineRule="auto"/>
        <w:ind w:firstLine="709"/>
        <w:jc w:val="both"/>
        <w:rPr>
          <w:color w:val="000000"/>
        </w:rPr>
      </w:pPr>
      <w:r w:rsidRPr="009873CC">
        <w:rPr>
          <w:color w:val="000000"/>
        </w:rPr>
        <w:t xml:space="preserve">Особую группу с риском ухудшения здоровья составляют дошкольники с ОВЗ, многие из которых посещают специализированные группы детских садов компенсирующего и комбинированного вида. Развитие этих детей происходит на фоне уже </w:t>
      </w:r>
      <w:proofErr w:type="gramStart"/>
      <w:r w:rsidRPr="009873CC">
        <w:rPr>
          <w:color w:val="000000"/>
        </w:rPr>
        <w:t>выявленных  расстройств</w:t>
      </w:r>
      <w:proofErr w:type="gramEnd"/>
      <w:r w:rsidRPr="009873CC">
        <w:rPr>
          <w:color w:val="000000"/>
        </w:rPr>
        <w:t xml:space="preserve"> здоровья и заболеваний (Приложение 1.).</w:t>
      </w:r>
    </w:p>
    <w:p w14:paraId="0739968E" w14:textId="77777777" w:rsidR="009268E5" w:rsidRPr="009873CC" w:rsidRDefault="009268E5" w:rsidP="009873CC">
      <w:pPr>
        <w:tabs>
          <w:tab w:val="left" w:pos="900"/>
          <w:tab w:val="left" w:pos="9355"/>
        </w:tabs>
        <w:spacing w:line="360" w:lineRule="auto"/>
        <w:ind w:firstLine="709"/>
        <w:jc w:val="both"/>
        <w:rPr>
          <w:color w:val="000000"/>
        </w:rPr>
      </w:pPr>
      <w:r w:rsidRPr="009873CC">
        <w:rPr>
          <w:color w:val="000000"/>
        </w:rPr>
        <w:t xml:space="preserve">Для этих детей навыки заботы о своем здоровье являются особенно важными, поэтому формирование у них когнитивных и поведенческих представлений о здоровом образе жизни (ЗОЖ) будет способствовать адаптации к условиям окружающей среды, поддержанию и укреплению здоровья, а также решению многих социальных вопросов, среди которых снижение заболеваемости, возможность самореализации, подготовка к социализации и интеграции в среду нормально развивающихся сверстников. </w:t>
      </w:r>
    </w:p>
    <w:p w14:paraId="475174A4" w14:textId="77777777" w:rsidR="009268E5" w:rsidRPr="009873CC" w:rsidRDefault="009268E5" w:rsidP="009873CC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 w:rsidRPr="009873CC">
        <w:rPr>
          <w:color w:val="000000"/>
        </w:rPr>
        <w:t>Для современного периода социального развития общества харак</w:t>
      </w:r>
      <w:r w:rsidRPr="009873CC">
        <w:rPr>
          <w:color w:val="000000"/>
        </w:rPr>
        <w:softHyphen/>
        <w:t>терно отношение к здоровью как к мере человеческих возможностей, способ</w:t>
      </w:r>
      <w:r w:rsidRPr="009873CC">
        <w:rPr>
          <w:color w:val="000000"/>
        </w:rPr>
        <w:softHyphen/>
        <w:t xml:space="preserve">ствующих самореализации, а к болезни или дефекту физического развития – как к одному из показателей здоровья человека в целом. Однако, игнорирование нарушения в развитии или расстройства здоровья, снижение медицинской активности родителей по отношению к подросшему ребенку и несформированность направленного на заботу о здоровье </w:t>
      </w:r>
      <w:proofErr w:type="gramStart"/>
      <w:r w:rsidRPr="009873CC">
        <w:rPr>
          <w:color w:val="000000"/>
        </w:rPr>
        <w:t>семейного  поведения</w:t>
      </w:r>
      <w:proofErr w:type="gramEnd"/>
      <w:r w:rsidRPr="009873CC">
        <w:rPr>
          <w:color w:val="000000"/>
        </w:rPr>
        <w:t xml:space="preserve"> способствуют проявлению признаков ослабления и ухудшения здоровья  в условиях увеличения учебной нагрузки на детский организм.  Поэтому дети с ОВЗ особенно нуждаются во внимании педагогов, педиатров и врачей-специалистов для проведения профилактических и лечебно-оздоровительных мероприятий. </w:t>
      </w:r>
    </w:p>
    <w:p w14:paraId="1AF4941E" w14:textId="77777777" w:rsidR="009268E5" w:rsidRPr="009873CC" w:rsidRDefault="009268E5" w:rsidP="009873CC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 w:rsidRPr="009873CC">
        <w:rPr>
          <w:color w:val="000000"/>
        </w:rPr>
        <w:t xml:space="preserve">Важно также найти тактичные формы вовлечения родителей в работу по </w:t>
      </w:r>
      <w:proofErr w:type="spellStart"/>
      <w:r w:rsidRPr="009873CC">
        <w:rPr>
          <w:color w:val="000000"/>
        </w:rPr>
        <w:t>здоровьесбережению</w:t>
      </w:r>
      <w:proofErr w:type="spellEnd"/>
      <w:r w:rsidRPr="009873CC">
        <w:rPr>
          <w:color w:val="000000"/>
        </w:rPr>
        <w:t xml:space="preserve"> детей и организации социально-педагогических условий формирования ЗОЖ в семье.</w:t>
      </w:r>
    </w:p>
    <w:p w14:paraId="33E302E3" w14:textId="77777777" w:rsidR="009268E5" w:rsidRPr="009873CC" w:rsidRDefault="009268E5" w:rsidP="009873CC">
      <w:pPr>
        <w:tabs>
          <w:tab w:val="left" w:pos="0"/>
          <w:tab w:val="left" w:pos="9360"/>
        </w:tabs>
        <w:spacing w:line="360" w:lineRule="auto"/>
        <w:ind w:firstLine="709"/>
        <w:jc w:val="both"/>
        <w:rPr>
          <w:color w:val="000000"/>
        </w:rPr>
      </w:pPr>
      <w:r w:rsidRPr="009873CC">
        <w:rPr>
          <w:color w:val="000000"/>
        </w:rPr>
        <w:t xml:space="preserve">Практические наблюдения    за поведением, </w:t>
      </w:r>
      <w:proofErr w:type="gramStart"/>
      <w:r w:rsidRPr="009873CC">
        <w:rPr>
          <w:color w:val="000000"/>
        </w:rPr>
        <w:t>связанным  со</w:t>
      </w:r>
      <w:proofErr w:type="gramEnd"/>
      <w:r w:rsidRPr="009873CC">
        <w:rPr>
          <w:color w:val="000000"/>
        </w:rPr>
        <w:t xml:space="preserve"> здоровьем, показали отсутствие общей позитивной ориентации на здоровье, потому что большинство видов поведения, влияющих на здоровье, вызвано мотивами, непосредственно со здоровьем не связанными. Часто отмечается несоответствие между потреб</w:t>
      </w:r>
      <w:r w:rsidRPr="009873CC">
        <w:rPr>
          <w:color w:val="000000"/>
        </w:rPr>
        <w:softHyphen/>
        <w:t>ностью человека в здоровье и его усилиями, направленными на сохранение и укрепление своего физического и психологического благополучия. Наиболее ус</w:t>
      </w:r>
      <w:r w:rsidRPr="009873CC">
        <w:rPr>
          <w:color w:val="000000"/>
        </w:rPr>
        <w:softHyphen/>
        <w:t xml:space="preserve">тойчивым в сфере здоровья является поведение, обусловленное культурой, социальной структурой общества, социальными нормами и традициями. </w:t>
      </w:r>
    </w:p>
    <w:p w14:paraId="26F29CF4" w14:textId="77777777" w:rsidR="009268E5" w:rsidRPr="009873CC" w:rsidRDefault="009268E5" w:rsidP="009873CC">
      <w:pPr>
        <w:tabs>
          <w:tab w:val="left" w:pos="0"/>
          <w:tab w:val="left" w:pos="9360"/>
          <w:tab w:val="left" w:pos="9720"/>
        </w:tabs>
        <w:spacing w:line="360" w:lineRule="auto"/>
        <w:ind w:firstLine="709"/>
        <w:jc w:val="both"/>
        <w:rPr>
          <w:color w:val="000000"/>
        </w:rPr>
      </w:pPr>
      <w:r w:rsidRPr="009873CC">
        <w:rPr>
          <w:color w:val="000000"/>
        </w:rPr>
        <w:lastRenderedPageBreak/>
        <w:t>Сегодня в науке отсутствует единое определение ЗОЖ, что сви</w:t>
      </w:r>
      <w:r w:rsidRPr="009873CC">
        <w:rPr>
          <w:color w:val="000000"/>
        </w:rPr>
        <w:softHyphen/>
        <w:t>де</w:t>
      </w:r>
      <w:r w:rsidRPr="009873CC">
        <w:rPr>
          <w:color w:val="000000"/>
        </w:rPr>
        <w:softHyphen/>
        <w:t>тельствует о сложной структуре этого феномена и необходимости меж</w:t>
      </w:r>
      <w:r w:rsidRPr="009873CC">
        <w:rPr>
          <w:color w:val="000000"/>
        </w:rPr>
        <w:softHyphen/>
        <w:t>дис</w:t>
      </w:r>
      <w:r w:rsidRPr="009873CC">
        <w:rPr>
          <w:color w:val="000000"/>
        </w:rPr>
        <w:softHyphen/>
        <w:t xml:space="preserve">циплинарного подхода к его изучению. </w:t>
      </w:r>
    </w:p>
    <w:p w14:paraId="447BF1FD" w14:textId="77777777" w:rsidR="009268E5" w:rsidRPr="009873CC" w:rsidRDefault="009268E5" w:rsidP="009873CC">
      <w:pPr>
        <w:tabs>
          <w:tab w:val="num" w:pos="0"/>
          <w:tab w:val="left" w:pos="900"/>
          <w:tab w:val="left" w:pos="1260"/>
          <w:tab w:val="left" w:pos="9180"/>
          <w:tab w:val="left" w:pos="9360"/>
          <w:tab w:val="left" w:pos="9720"/>
        </w:tabs>
        <w:spacing w:line="360" w:lineRule="auto"/>
        <w:ind w:firstLine="709"/>
        <w:jc w:val="both"/>
        <w:rPr>
          <w:color w:val="000000"/>
        </w:rPr>
      </w:pPr>
      <w:r w:rsidRPr="009873CC">
        <w:rPr>
          <w:color w:val="000000"/>
        </w:rPr>
        <w:t>Мы рассматриваем ЗОЖ с позиций влияния на здоровье различных выделенных в научных трудах факторов, среди которых наше внимание привлекли состояние и степень здоровья человека, состояние окружающей среды, степень психологического комфорта, готовность к социализации и интеграции, принятые санитарно-гигиенические нормы и нормы поведения, необходимый запас знаний и представлений о факторах вреда и пользы для здоровья, двигательная деятельность, полноценный отдых, сбалансированное питание.</w:t>
      </w:r>
    </w:p>
    <w:p w14:paraId="61FF5D56" w14:textId="77777777" w:rsidR="009268E5" w:rsidRPr="009873CC" w:rsidRDefault="009268E5" w:rsidP="009873CC">
      <w:pPr>
        <w:tabs>
          <w:tab w:val="left" w:pos="0"/>
          <w:tab w:val="left" w:pos="9720"/>
        </w:tabs>
        <w:spacing w:line="360" w:lineRule="auto"/>
        <w:ind w:firstLine="709"/>
        <w:jc w:val="both"/>
        <w:rPr>
          <w:color w:val="000000"/>
        </w:rPr>
      </w:pPr>
      <w:r w:rsidRPr="009873CC">
        <w:rPr>
          <w:color w:val="000000"/>
        </w:rPr>
        <w:t xml:space="preserve">Здоровый образ жизни, с нашей точки зрения, можно характеризовать как осознанное поведение, адаптированное к влиянию сложного комплекса экологических, антропогенных, социальных, экономических, урбанистических факторов окружающей среды с целью сохранения и укрепления здоровья при ценностном отношении к нему, достижения психологического комфорта, и направленное на всестороннее развитие потенциальных возможностей личности. </w:t>
      </w:r>
    </w:p>
    <w:p w14:paraId="1CAC91B3" w14:textId="77777777" w:rsidR="009873CC" w:rsidRPr="009873CC" w:rsidRDefault="009268E5" w:rsidP="001D2D7C">
      <w:pPr>
        <w:tabs>
          <w:tab w:val="num" w:pos="0"/>
          <w:tab w:val="left" w:pos="10080"/>
        </w:tabs>
        <w:spacing w:line="360" w:lineRule="auto"/>
        <w:ind w:firstLine="709"/>
        <w:jc w:val="both"/>
        <w:rPr>
          <w:b/>
        </w:rPr>
      </w:pPr>
      <w:r w:rsidRPr="009873CC">
        <w:rPr>
          <w:color w:val="000000"/>
        </w:rPr>
        <w:t xml:space="preserve"> </w:t>
      </w:r>
    </w:p>
    <w:p w14:paraId="235E3142" w14:textId="77777777" w:rsidR="001D2D7C" w:rsidRDefault="001D2D7C" w:rsidP="009873CC">
      <w:pPr>
        <w:spacing w:line="360" w:lineRule="auto"/>
        <w:jc w:val="center"/>
        <w:rPr>
          <w:b/>
        </w:rPr>
      </w:pPr>
    </w:p>
    <w:p w14:paraId="6F94716A" w14:textId="77777777" w:rsidR="001D2D7C" w:rsidRDefault="001D2D7C" w:rsidP="009873CC">
      <w:pPr>
        <w:spacing w:line="360" w:lineRule="auto"/>
        <w:jc w:val="center"/>
        <w:rPr>
          <w:b/>
        </w:rPr>
      </w:pPr>
    </w:p>
    <w:p w14:paraId="2CCFD171" w14:textId="77777777" w:rsidR="001D2D7C" w:rsidRDefault="001D2D7C" w:rsidP="009873CC">
      <w:pPr>
        <w:spacing w:line="360" w:lineRule="auto"/>
        <w:jc w:val="center"/>
        <w:rPr>
          <w:b/>
        </w:rPr>
      </w:pPr>
    </w:p>
    <w:p w14:paraId="3BA29F1D" w14:textId="77777777" w:rsidR="001D2D7C" w:rsidRDefault="001D2D7C" w:rsidP="009873CC">
      <w:pPr>
        <w:spacing w:line="360" w:lineRule="auto"/>
        <w:jc w:val="center"/>
        <w:rPr>
          <w:b/>
        </w:rPr>
      </w:pPr>
    </w:p>
    <w:p w14:paraId="68BEE4D0" w14:textId="77777777" w:rsidR="001D2D7C" w:rsidRDefault="001D2D7C" w:rsidP="009873CC">
      <w:pPr>
        <w:spacing w:line="360" w:lineRule="auto"/>
        <w:jc w:val="center"/>
        <w:rPr>
          <w:b/>
        </w:rPr>
      </w:pPr>
    </w:p>
    <w:p w14:paraId="7E5CF220" w14:textId="77777777" w:rsidR="001D2D7C" w:rsidRDefault="001D2D7C" w:rsidP="009873CC">
      <w:pPr>
        <w:spacing w:line="360" w:lineRule="auto"/>
        <w:jc w:val="center"/>
        <w:rPr>
          <w:b/>
        </w:rPr>
      </w:pPr>
    </w:p>
    <w:p w14:paraId="4EC1AB69" w14:textId="77777777" w:rsidR="001D2D7C" w:rsidRDefault="001D2D7C" w:rsidP="009873CC">
      <w:pPr>
        <w:spacing w:line="360" w:lineRule="auto"/>
        <w:jc w:val="center"/>
        <w:rPr>
          <w:b/>
        </w:rPr>
      </w:pPr>
    </w:p>
    <w:p w14:paraId="76D9C9A9" w14:textId="77777777" w:rsidR="001D2D7C" w:rsidRDefault="001D2D7C" w:rsidP="009873CC">
      <w:pPr>
        <w:spacing w:line="360" w:lineRule="auto"/>
        <w:jc w:val="center"/>
        <w:rPr>
          <w:b/>
        </w:rPr>
      </w:pPr>
    </w:p>
    <w:p w14:paraId="1C1A5587" w14:textId="77777777" w:rsidR="001D2D7C" w:rsidRDefault="001D2D7C" w:rsidP="009873CC">
      <w:pPr>
        <w:spacing w:line="360" w:lineRule="auto"/>
        <w:jc w:val="center"/>
        <w:rPr>
          <w:b/>
        </w:rPr>
      </w:pPr>
    </w:p>
    <w:p w14:paraId="394FDCB5" w14:textId="77777777" w:rsidR="001D2D7C" w:rsidRDefault="001D2D7C" w:rsidP="009873CC">
      <w:pPr>
        <w:spacing w:line="360" w:lineRule="auto"/>
        <w:jc w:val="center"/>
        <w:rPr>
          <w:b/>
        </w:rPr>
      </w:pPr>
    </w:p>
    <w:p w14:paraId="47D2DC3A" w14:textId="77777777" w:rsidR="001D2D7C" w:rsidRDefault="001D2D7C" w:rsidP="009873CC">
      <w:pPr>
        <w:spacing w:line="360" w:lineRule="auto"/>
        <w:jc w:val="center"/>
        <w:rPr>
          <w:b/>
        </w:rPr>
      </w:pPr>
    </w:p>
    <w:p w14:paraId="7F577A0E" w14:textId="77777777" w:rsidR="001D2D7C" w:rsidRDefault="001D2D7C" w:rsidP="009873CC">
      <w:pPr>
        <w:spacing w:line="360" w:lineRule="auto"/>
        <w:jc w:val="center"/>
        <w:rPr>
          <w:b/>
        </w:rPr>
      </w:pPr>
    </w:p>
    <w:p w14:paraId="59F254E2" w14:textId="77777777" w:rsidR="001D2D7C" w:rsidRDefault="001D2D7C" w:rsidP="009873CC">
      <w:pPr>
        <w:spacing w:line="360" w:lineRule="auto"/>
        <w:jc w:val="center"/>
        <w:rPr>
          <w:b/>
        </w:rPr>
      </w:pPr>
    </w:p>
    <w:p w14:paraId="40AF4E39" w14:textId="77777777" w:rsidR="001D2D7C" w:rsidRDefault="001D2D7C" w:rsidP="009873CC">
      <w:pPr>
        <w:spacing w:line="360" w:lineRule="auto"/>
        <w:jc w:val="center"/>
        <w:rPr>
          <w:b/>
        </w:rPr>
      </w:pPr>
    </w:p>
    <w:p w14:paraId="2058BEAB" w14:textId="77777777" w:rsidR="001D2D7C" w:rsidRDefault="001D2D7C" w:rsidP="009873CC">
      <w:pPr>
        <w:spacing w:line="360" w:lineRule="auto"/>
        <w:jc w:val="center"/>
        <w:rPr>
          <w:b/>
        </w:rPr>
      </w:pPr>
    </w:p>
    <w:p w14:paraId="0797776C" w14:textId="77777777" w:rsidR="001D2D7C" w:rsidRDefault="001D2D7C" w:rsidP="009873CC">
      <w:pPr>
        <w:spacing w:line="360" w:lineRule="auto"/>
        <w:jc w:val="center"/>
        <w:rPr>
          <w:b/>
        </w:rPr>
      </w:pPr>
    </w:p>
    <w:p w14:paraId="58CD20C8" w14:textId="77777777" w:rsidR="001D2D7C" w:rsidRDefault="001D2D7C" w:rsidP="009873CC">
      <w:pPr>
        <w:spacing w:line="360" w:lineRule="auto"/>
        <w:jc w:val="center"/>
        <w:rPr>
          <w:b/>
        </w:rPr>
      </w:pPr>
    </w:p>
    <w:p w14:paraId="506F7B7C" w14:textId="77777777" w:rsidR="001D2D7C" w:rsidRDefault="001D2D7C" w:rsidP="009873CC">
      <w:pPr>
        <w:spacing w:line="360" w:lineRule="auto"/>
        <w:jc w:val="center"/>
        <w:rPr>
          <w:b/>
        </w:rPr>
      </w:pPr>
    </w:p>
    <w:p w14:paraId="5FE1344A" w14:textId="77777777" w:rsidR="001D2D7C" w:rsidRDefault="001D2D7C" w:rsidP="009873CC">
      <w:pPr>
        <w:spacing w:line="360" w:lineRule="auto"/>
        <w:jc w:val="center"/>
        <w:rPr>
          <w:b/>
        </w:rPr>
      </w:pPr>
    </w:p>
    <w:p w14:paraId="5D9FD877" w14:textId="77777777" w:rsidR="009268E5" w:rsidRPr="009873CC" w:rsidRDefault="009268E5" w:rsidP="009873CC">
      <w:pPr>
        <w:spacing w:line="360" w:lineRule="auto"/>
        <w:jc w:val="center"/>
        <w:rPr>
          <w:b/>
        </w:rPr>
      </w:pPr>
      <w:r w:rsidRPr="009873CC">
        <w:rPr>
          <w:b/>
        </w:rPr>
        <w:t>1.</w:t>
      </w:r>
      <w:r w:rsidR="00A8064F" w:rsidRPr="009873CC">
        <w:rPr>
          <w:b/>
        </w:rPr>
        <w:t xml:space="preserve"> </w:t>
      </w:r>
      <w:r w:rsidRPr="009873CC">
        <w:rPr>
          <w:b/>
        </w:rPr>
        <w:t>Актуальность, инновационная значимость проекта</w:t>
      </w:r>
    </w:p>
    <w:p w14:paraId="58404869" w14:textId="77777777" w:rsidR="009268E5" w:rsidRPr="009873CC" w:rsidRDefault="009268E5" w:rsidP="009873CC">
      <w:pPr>
        <w:spacing w:line="360" w:lineRule="auto"/>
        <w:jc w:val="both"/>
        <w:rPr>
          <w:b/>
          <w:i/>
        </w:rPr>
      </w:pPr>
    </w:p>
    <w:p w14:paraId="3526D5A9" w14:textId="77777777" w:rsidR="009268E5" w:rsidRPr="009873CC" w:rsidRDefault="009268E5" w:rsidP="009873CC">
      <w:pPr>
        <w:tabs>
          <w:tab w:val="left" w:pos="900"/>
          <w:tab w:val="left" w:pos="9355"/>
        </w:tabs>
        <w:spacing w:line="360" w:lineRule="auto"/>
        <w:ind w:firstLine="709"/>
        <w:jc w:val="both"/>
        <w:rPr>
          <w:color w:val="000000"/>
        </w:rPr>
      </w:pPr>
      <w:r w:rsidRPr="009873CC">
        <w:rPr>
          <w:color w:val="000000"/>
        </w:rPr>
        <w:t xml:space="preserve">В настоящее время формирование культуры здоровья, ЗОЖ находит отражение в педагогической теории и практике, однако, эта проблема мало исследована по отношению к дошкольникам с ОВЗ. </w:t>
      </w:r>
    </w:p>
    <w:p w14:paraId="2DDF955A" w14:textId="77777777" w:rsidR="009268E5" w:rsidRPr="009873CC" w:rsidRDefault="009268E5" w:rsidP="009873CC">
      <w:pPr>
        <w:tabs>
          <w:tab w:val="num" w:pos="0"/>
          <w:tab w:val="left" w:pos="10080"/>
        </w:tabs>
        <w:spacing w:line="360" w:lineRule="auto"/>
        <w:ind w:firstLine="709"/>
        <w:jc w:val="both"/>
        <w:rPr>
          <w:color w:val="000000"/>
        </w:rPr>
      </w:pPr>
      <w:r w:rsidRPr="009873CC">
        <w:rPr>
          <w:color w:val="000000"/>
        </w:rPr>
        <w:t xml:space="preserve">Вопросы формирования представлений о ЗОЖ у детей с нарушениями развития в условиях массовых и специальных образовательных учреждений разработаны </w:t>
      </w:r>
      <w:proofErr w:type="gramStart"/>
      <w:r w:rsidRPr="009873CC">
        <w:rPr>
          <w:color w:val="000000"/>
        </w:rPr>
        <w:t>недостаточно, несмотря на то, что</w:t>
      </w:r>
      <w:proofErr w:type="gramEnd"/>
      <w:r w:rsidRPr="009873CC">
        <w:rPr>
          <w:color w:val="000000"/>
        </w:rPr>
        <w:t xml:space="preserve"> именно эти дошкольники нуждаются в специально организованных условиях обучения и воспитания.</w:t>
      </w:r>
    </w:p>
    <w:p w14:paraId="7571792E" w14:textId="77777777" w:rsidR="009268E5" w:rsidRPr="009873CC" w:rsidRDefault="009268E5" w:rsidP="009873CC">
      <w:pPr>
        <w:tabs>
          <w:tab w:val="num" w:pos="0"/>
          <w:tab w:val="left" w:pos="10080"/>
        </w:tabs>
        <w:spacing w:line="360" w:lineRule="auto"/>
        <w:ind w:firstLine="709"/>
        <w:jc w:val="both"/>
        <w:rPr>
          <w:bCs/>
          <w:color w:val="000000"/>
        </w:rPr>
      </w:pPr>
      <w:proofErr w:type="gramStart"/>
      <w:r w:rsidRPr="009873CC">
        <w:rPr>
          <w:bCs/>
          <w:color w:val="000000"/>
        </w:rPr>
        <w:t>Противоречия  между</w:t>
      </w:r>
      <w:proofErr w:type="gramEnd"/>
      <w:r w:rsidRPr="009873CC">
        <w:rPr>
          <w:bCs/>
          <w:color w:val="000000"/>
        </w:rPr>
        <w:t xml:space="preserve"> потребностями педагогической практики обучения детей с ОВЗ навыкам здорового образа жизни и воспитания у них ценностного отношения к своему здоровью и недостаточной разработанностью концептуального,  методического и дидактического обеспечения успешной  подготовки дошкольников с нарушениями развития к здоровому образу жизни; недостаточной готовностью педагогических кадров к деятельности в новых условиях  </w:t>
      </w:r>
      <w:r w:rsidRPr="009873CC">
        <w:rPr>
          <w:bCs/>
          <w:color w:val="000000"/>
          <w:u w:val="single"/>
        </w:rPr>
        <w:t>определяют актуальность темы проекта.</w:t>
      </w:r>
      <w:r w:rsidRPr="009873CC">
        <w:rPr>
          <w:bCs/>
          <w:color w:val="000000"/>
        </w:rPr>
        <w:t xml:space="preserve"> </w:t>
      </w:r>
    </w:p>
    <w:p w14:paraId="1D42D199" w14:textId="77777777" w:rsidR="00E24078" w:rsidRPr="009873CC" w:rsidRDefault="00A8064F" w:rsidP="009873CC">
      <w:pPr>
        <w:spacing w:line="360" w:lineRule="auto"/>
        <w:jc w:val="both"/>
        <w:rPr>
          <w:b/>
        </w:rPr>
      </w:pPr>
      <w:r w:rsidRPr="009873CC">
        <w:rPr>
          <w:b/>
        </w:rPr>
        <w:t>Актуальность:</w:t>
      </w:r>
    </w:p>
    <w:p w14:paraId="276FA609" w14:textId="77777777" w:rsidR="00E24078" w:rsidRPr="009873CC" w:rsidRDefault="00A8064F" w:rsidP="001D2D7C">
      <w:pPr>
        <w:pStyle w:val="a4"/>
        <w:numPr>
          <w:ilvl w:val="0"/>
          <w:numId w:val="39"/>
        </w:num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9873CC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E24078" w:rsidRPr="009873CC">
        <w:rPr>
          <w:rFonts w:ascii="Times New Roman" w:hAnsi="Times New Roman"/>
          <w:color w:val="000000" w:themeColor="text1"/>
          <w:sz w:val="24"/>
          <w:szCs w:val="24"/>
        </w:rPr>
        <w:t xml:space="preserve">величение количества детей с ограниченными возможностями здоровья (отечественные статистические данные свидетельствуют о </w:t>
      </w:r>
      <w:proofErr w:type="gramStart"/>
      <w:r w:rsidR="00E24078" w:rsidRPr="009873CC">
        <w:rPr>
          <w:rFonts w:ascii="Times New Roman" w:hAnsi="Times New Roman"/>
          <w:color w:val="000000" w:themeColor="text1"/>
          <w:sz w:val="24"/>
          <w:szCs w:val="24"/>
        </w:rPr>
        <w:t>том ,</w:t>
      </w:r>
      <w:proofErr w:type="gramEnd"/>
      <w:r w:rsidR="00E24078" w:rsidRPr="009873CC">
        <w:rPr>
          <w:rFonts w:ascii="Times New Roman" w:hAnsi="Times New Roman"/>
          <w:color w:val="000000" w:themeColor="text1"/>
          <w:sz w:val="24"/>
          <w:szCs w:val="24"/>
        </w:rPr>
        <w:t xml:space="preserve"> что в России 1,6 миллиона детей имеют ограниченные возможности развития (4,5% от всей детской популяции). </w:t>
      </w:r>
    </w:p>
    <w:p w14:paraId="01417DBE" w14:textId="77777777" w:rsidR="00E24078" w:rsidRPr="009873CC" w:rsidRDefault="00A8064F" w:rsidP="001D2D7C">
      <w:pPr>
        <w:pStyle w:val="a4"/>
        <w:numPr>
          <w:ilvl w:val="0"/>
          <w:numId w:val="39"/>
        </w:num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9873CC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E24078" w:rsidRPr="009873CC">
        <w:rPr>
          <w:rFonts w:ascii="Times New Roman" w:hAnsi="Times New Roman"/>
          <w:color w:val="000000" w:themeColor="text1"/>
          <w:sz w:val="24"/>
          <w:szCs w:val="24"/>
        </w:rPr>
        <w:t xml:space="preserve">роблема сохранения и укрепления здоровья дошкольников с ОВЗ. </w:t>
      </w:r>
    </w:p>
    <w:p w14:paraId="488186AA" w14:textId="77777777" w:rsidR="00E24078" w:rsidRPr="009873CC" w:rsidRDefault="00A8064F" w:rsidP="001D2D7C">
      <w:pPr>
        <w:pStyle w:val="a4"/>
        <w:numPr>
          <w:ilvl w:val="0"/>
          <w:numId w:val="39"/>
        </w:num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9873CC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="00E24078" w:rsidRPr="009873CC">
        <w:rPr>
          <w:rFonts w:ascii="Times New Roman" w:hAnsi="Times New Roman"/>
          <w:color w:val="000000" w:themeColor="text1"/>
          <w:sz w:val="24"/>
          <w:szCs w:val="24"/>
        </w:rPr>
        <w:t xml:space="preserve">едостаточно разработанные технологии формирования представлений о ЗОЖ у детей с </w:t>
      </w:r>
      <w:proofErr w:type="gramStart"/>
      <w:r w:rsidR="00E24078" w:rsidRPr="009873CC">
        <w:rPr>
          <w:rFonts w:ascii="Times New Roman" w:hAnsi="Times New Roman"/>
          <w:color w:val="000000" w:themeColor="text1"/>
          <w:sz w:val="24"/>
          <w:szCs w:val="24"/>
        </w:rPr>
        <w:t>нарушениями  развития</w:t>
      </w:r>
      <w:proofErr w:type="gramEnd"/>
      <w:r w:rsidR="00E24078" w:rsidRPr="009873CC">
        <w:rPr>
          <w:rFonts w:ascii="Times New Roman" w:hAnsi="Times New Roman"/>
          <w:color w:val="000000" w:themeColor="text1"/>
          <w:sz w:val="24"/>
          <w:szCs w:val="24"/>
        </w:rPr>
        <w:t xml:space="preserve"> в условиях  массовых образовательных учреждениях.</w:t>
      </w:r>
    </w:p>
    <w:p w14:paraId="2C17FAC8" w14:textId="77777777" w:rsidR="00E24078" w:rsidRPr="009873CC" w:rsidRDefault="00E24078" w:rsidP="009873CC">
      <w:pPr>
        <w:spacing w:line="360" w:lineRule="auto"/>
        <w:jc w:val="both"/>
      </w:pPr>
      <w:r w:rsidRPr="009873CC">
        <w:rPr>
          <w:b/>
          <w:bCs/>
        </w:rPr>
        <w:t>Цель:</w:t>
      </w:r>
    </w:p>
    <w:p w14:paraId="2EFC937D" w14:textId="77777777" w:rsidR="00E24078" w:rsidRPr="009873CC" w:rsidRDefault="00E24078" w:rsidP="001D2D7C">
      <w:pPr>
        <w:spacing w:line="360" w:lineRule="auto"/>
        <w:ind w:firstLine="708"/>
        <w:jc w:val="both"/>
      </w:pPr>
      <w:r w:rsidRPr="009873CC">
        <w:t xml:space="preserve">Формирование </w:t>
      </w:r>
      <w:proofErr w:type="gramStart"/>
      <w:r w:rsidRPr="009873CC">
        <w:t>у  дошкольников</w:t>
      </w:r>
      <w:proofErr w:type="gramEnd"/>
      <w:r w:rsidRPr="009873CC">
        <w:t>, посещающих группу  компенсирующей направленности  для  детей-инвалидов     с  УО когнитивных и поведенческих представлений о здоровом образе жизни.</w:t>
      </w:r>
    </w:p>
    <w:p w14:paraId="2AB2EB2B" w14:textId="77777777" w:rsidR="00E24078" w:rsidRPr="009873CC" w:rsidRDefault="001D2D7C" w:rsidP="009873CC">
      <w:pPr>
        <w:spacing w:line="360" w:lineRule="auto"/>
        <w:ind w:hanging="142"/>
        <w:jc w:val="both"/>
      </w:pPr>
      <w:r>
        <w:rPr>
          <w:b/>
          <w:bCs/>
        </w:rPr>
        <w:t xml:space="preserve">  </w:t>
      </w:r>
      <w:r w:rsidR="00E24078" w:rsidRPr="009873CC">
        <w:rPr>
          <w:b/>
          <w:bCs/>
        </w:rPr>
        <w:t>Задачи:</w:t>
      </w:r>
    </w:p>
    <w:p w14:paraId="2CF49269" w14:textId="77777777" w:rsidR="00E24078" w:rsidRPr="009873CC" w:rsidRDefault="00E24078" w:rsidP="009873CC">
      <w:pPr>
        <w:spacing w:line="360" w:lineRule="auto"/>
        <w:jc w:val="both"/>
      </w:pPr>
      <w:r w:rsidRPr="009873CC">
        <w:t xml:space="preserve">1. </w:t>
      </w:r>
      <w:proofErr w:type="gramStart"/>
      <w:r w:rsidRPr="009873CC">
        <w:t>адаптировать  и</w:t>
      </w:r>
      <w:proofErr w:type="gramEnd"/>
      <w:r w:rsidRPr="009873CC">
        <w:t xml:space="preserve"> апробировать  имеющиеся диагностические программы исследования готовности детей  с ОВЗ к </w:t>
      </w:r>
      <w:proofErr w:type="spellStart"/>
      <w:r w:rsidRPr="009873CC">
        <w:t>здоровьесбережению</w:t>
      </w:r>
      <w:proofErr w:type="spellEnd"/>
      <w:r w:rsidRPr="009873CC">
        <w:t>, социализации и интеграции;</w:t>
      </w:r>
    </w:p>
    <w:p w14:paraId="3DA18C0E" w14:textId="77777777" w:rsidR="00E24078" w:rsidRPr="009873CC" w:rsidRDefault="00E24078" w:rsidP="009873CC">
      <w:pPr>
        <w:spacing w:line="360" w:lineRule="auto"/>
        <w:jc w:val="both"/>
      </w:pPr>
      <w:r w:rsidRPr="009873CC">
        <w:t xml:space="preserve">2. </w:t>
      </w:r>
      <w:proofErr w:type="gramStart"/>
      <w:r w:rsidRPr="009873CC">
        <w:t>разработать  модели</w:t>
      </w:r>
      <w:proofErr w:type="gramEnd"/>
      <w:r w:rsidRPr="009873CC">
        <w:t xml:space="preserve"> взаимодействия детского сада и семьи по формированию у старших дошкольников с ОВЗ когнитивных и поведенческих представлений о ЗОЖ;</w:t>
      </w:r>
    </w:p>
    <w:p w14:paraId="7986BA9E" w14:textId="77777777" w:rsidR="00E24078" w:rsidRPr="009873CC" w:rsidRDefault="00E24078" w:rsidP="009873CC">
      <w:pPr>
        <w:spacing w:line="360" w:lineRule="auto"/>
        <w:jc w:val="both"/>
      </w:pPr>
      <w:r w:rsidRPr="009873CC">
        <w:lastRenderedPageBreak/>
        <w:t xml:space="preserve">3. определить направления, содержание, методы, организационные формы и средства, способствующие </w:t>
      </w:r>
      <w:proofErr w:type="spellStart"/>
      <w:r w:rsidRPr="009873CC">
        <w:t>здоровьесбережению</w:t>
      </w:r>
      <w:proofErr w:type="spellEnd"/>
      <w:r w:rsidRPr="009873CC">
        <w:t xml:space="preserve"> и социализации детей;</w:t>
      </w:r>
    </w:p>
    <w:p w14:paraId="40B22ED1" w14:textId="77777777" w:rsidR="00E24078" w:rsidRPr="009873CC" w:rsidRDefault="00E24078" w:rsidP="009873CC">
      <w:pPr>
        <w:spacing w:line="360" w:lineRule="auto"/>
        <w:jc w:val="both"/>
      </w:pPr>
      <w:r w:rsidRPr="009873CC">
        <w:t xml:space="preserve">4. </w:t>
      </w:r>
      <w:proofErr w:type="gramStart"/>
      <w:r w:rsidRPr="009873CC">
        <w:t>разработать  и</w:t>
      </w:r>
      <w:proofErr w:type="gramEnd"/>
      <w:r w:rsidRPr="009873CC">
        <w:t xml:space="preserve"> апробировать методическое, дидактическое обеспечение, технологии формирования ЗОЖ у детей с нарушением слуха, зрения, опорно-двигательного аппарата, речи;</w:t>
      </w:r>
    </w:p>
    <w:p w14:paraId="0EBAE5AA" w14:textId="77777777" w:rsidR="00E24078" w:rsidRPr="009873CC" w:rsidRDefault="00E24078" w:rsidP="009873CC">
      <w:pPr>
        <w:spacing w:line="360" w:lineRule="auto"/>
        <w:jc w:val="both"/>
      </w:pPr>
      <w:r w:rsidRPr="009873CC">
        <w:t>5.</w:t>
      </w:r>
      <w:proofErr w:type="gramStart"/>
      <w:r w:rsidRPr="009873CC">
        <w:t>создать  стимулирующую</w:t>
      </w:r>
      <w:proofErr w:type="gramEnd"/>
      <w:r w:rsidRPr="009873CC">
        <w:t xml:space="preserve">  среду обучения, способствующую  социальному и когнитивному развитию детей;</w:t>
      </w:r>
    </w:p>
    <w:p w14:paraId="33096727" w14:textId="77777777" w:rsidR="00E24078" w:rsidRPr="009873CC" w:rsidRDefault="00E24078" w:rsidP="009873CC">
      <w:pPr>
        <w:spacing w:line="360" w:lineRule="auto"/>
        <w:jc w:val="both"/>
      </w:pPr>
      <w:r w:rsidRPr="009873CC">
        <w:t>6.</w:t>
      </w:r>
      <w:proofErr w:type="gramStart"/>
      <w:r w:rsidRPr="009873CC">
        <w:t>повысить  компетентность</w:t>
      </w:r>
      <w:proofErr w:type="gramEnd"/>
      <w:r w:rsidRPr="009873CC">
        <w:t xml:space="preserve"> педагогов по вопросам формирования представлении о ЗОЖ у детей с ОВЗ.</w:t>
      </w:r>
    </w:p>
    <w:p w14:paraId="0AC70615" w14:textId="77777777" w:rsidR="00A8064F" w:rsidRDefault="00A8064F" w:rsidP="009873CC">
      <w:pPr>
        <w:spacing w:line="360" w:lineRule="auto"/>
        <w:jc w:val="both"/>
      </w:pPr>
    </w:p>
    <w:p w14:paraId="10410EFA" w14:textId="77777777" w:rsidR="001D2D7C" w:rsidRDefault="001D2D7C" w:rsidP="009873CC">
      <w:pPr>
        <w:spacing w:line="360" w:lineRule="auto"/>
        <w:jc w:val="both"/>
      </w:pPr>
    </w:p>
    <w:p w14:paraId="2AE83AE7" w14:textId="77777777" w:rsidR="001D2D7C" w:rsidRDefault="001D2D7C" w:rsidP="009873CC">
      <w:pPr>
        <w:spacing w:line="360" w:lineRule="auto"/>
        <w:jc w:val="both"/>
      </w:pPr>
    </w:p>
    <w:p w14:paraId="2A287E98" w14:textId="77777777" w:rsidR="001D2D7C" w:rsidRDefault="001D2D7C" w:rsidP="009873CC">
      <w:pPr>
        <w:spacing w:line="360" w:lineRule="auto"/>
        <w:jc w:val="both"/>
      </w:pPr>
    </w:p>
    <w:p w14:paraId="6E8D5C6A" w14:textId="77777777" w:rsidR="001D2D7C" w:rsidRDefault="001D2D7C" w:rsidP="009873CC">
      <w:pPr>
        <w:spacing w:line="360" w:lineRule="auto"/>
        <w:jc w:val="both"/>
      </w:pPr>
    </w:p>
    <w:p w14:paraId="401F4E7C" w14:textId="77777777" w:rsidR="001D2D7C" w:rsidRDefault="001D2D7C" w:rsidP="009873CC">
      <w:pPr>
        <w:spacing w:line="360" w:lineRule="auto"/>
        <w:jc w:val="both"/>
      </w:pPr>
    </w:p>
    <w:p w14:paraId="0C12CE2E" w14:textId="77777777" w:rsidR="001D2D7C" w:rsidRDefault="001D2D7C" w:rsidP="009873CC">
      <w:pPr>
        <w:spacing w:line="360" w:lineRule="auto"/>
        <w:jc w:val="both"/>
      </w:pPr>
    </w:p>
    <w:p w14:paraId="487C7A1A" w14:textId="77777777" w:rsidR="001D2D7C" w:rsidRDefault="001D2D7C" w:rsidP="009873CC">
      <w:pPr>
        <w:spacing w:line="360" w:lineRule="auto"/>
        <w:jc w:val="both"/>
      </w:pPr>
    </w:p>
    <w:p w14:paraId="6A65048B" w14:textId="77777777" w:rsidR="001D2D7C" w:rsidRDefault="001D2D7C" w:rsidP="009873CC">
      <w:pPr>
        <w:spacing w:line="360" w:lineRule="auto"/>
        <w:jc w:val="both"/>
      </w:pPr>
    </w:p>
    <w:p w14:paraId="406C452D" w14:textId="77777777" w:rsidR="001D2D7C" w:rsidRDefault="001D2D7C" w:rsidP="009873CC">
      <w:pPr>
        <w:spacing w:line="360" w:lineRule="auto"/>
        <w:jc w:val="both"/>
      </w:pPr>
    </w:p>
    <w:p w14:paraId="14A6B2C8" w14:textId="77777777" w:rsidR="001D2D7C" w:rsidRDefault="001D2D7C" w:rsidP="009873CC">
      <w:pPr>
        <w:spacing w:line="360" w:lineRule="auto"/>
        <w:jc w:val="both"/>
      </w:pPr>
    </w:p>
    <w:p w14:paraId="5A25578E" w14:textId="77777777" w:rsidR="001D2D7C" w:rsidRDefault="001D2D7C" w:rsidP="009873CC">
      <w:pPr>
        <w:spacing w:line="360" w:lineRule="auto"/>
        <w:jc w:val="both"/>
      </w:pPr>
    </w:p>
    <w:p w14:paraId="659CC590" w14:textId="77777777" w:rsidR="001D2D7C" w:rsidRDefault="001D2D7C" w:rsidP="009873CC">
      <w:pPr>
        <w:spacing w:line="360" w:lineRule="auto"/>
        <w:jc w:val="both"/>
      </w:pPr>
    </w:p>
    <w:p w14:paraId="4A54237E" w14:textId="77777777" w:rsidR="001D2D7C" w:rsidRDefault="001D2D7C" w:rsidP="009873CC">
      <w:pPr>
        <w:spacing w:line="360" w:lineRule="auto"/>
        <w:jc w:val="both"/>
      </w:pPr>
    </w:p>
    <w:p w14:paraId="18E26E1F" w14:textId="77777777" w:rsidR="001D2D7C" w:rsidRDefault="001D2D7C" w:rsidP="009873CC">
      <w:pPr>
        <w:spacing w:line="360" w:lineRule="auto"/>
        <w:jc w:val="both"/>
      </w:pPr>
    </w:p>
    <w:p w14:paraId="41A74A77" w14:textId="77777777" w:rsidR="001D2D7C" w:rsidRDefault="001D2D7C" w:rsidP="009873CC">
      <w:pPr>
        <w:spacing w:line="360" w:lineRule="auto"/>
        <w:jc w:val="both"/>
      </w:pPr>
    </w:p>
    <w:p w14:paraId="49E0A1B4" w14:textId="77777777" w:rsidR="001D2D7C" w:rsidRDefault="001D2D7C" w:rsidP="009873CC">
      <w:pPr>
        <w:spacing w:line="360" w:lineRule="auto"/>
        <w:jc w:val="both"/>
      </w:pPr>
    </w:p>
    <w:p w14:paraId="49A85480" w14:textId="77777777" w:rsidR="001D2D7C" w:rsidRDefault="001D2D7C" w:rsidP="009873CC">
      <w:pPr>
        <w:spacing w:line="360" w:lineRule="auto"/>
        <w:jc w:val="both"/>
      </w:pPr>
    </w:p>
    <w:p w14:paraId="59BE91BC" w14:textId="77777777" w:rsidR="001D2D7C" w:rsidRDefault="001D2D7C" w:rsidP="009873CC">
      <w:pPr>
        <w:spacing w:line="360" w:lineRule="auto"/>
        <w:jc w:val="both"/>
      </w:pPr>
    </w:p>
    <w:p w14:paraId="7EE9ADF6" w14:textId="77777777" w:rsidR="001D2D7C" w:rsidRDefault="001D2D7C" w:rsidP="009873CC">
      <w:pPr>
        <w:spacing w:line="360" w:lineRule="auto"/>
        <w:jc w:val="both"/>
      </w:pPr>
    </w:p>
    <w:p w14:paraId="65C3C04F" w14:textId="77777777" w:rsidR="001D2D7C" w:rsidRDefault="001D2D7C" w:rsidP="009873CC">
      <w:pPr>
        <w:spacing w:line="360" w:lineRule="auto"/>
        <w:jc w:val="both"/>
      </w:pPr>
    </w:p>
    <w:p w14:paraId="21B57FFA" w14:textId="77777777" w:rsidR="001D2D7C" w:rsidRDefault="001D2D7C" w:rsidP="009873CC">
      <w:pPr>
        <w:spacing w:line="360" w:lineRule="auto"/>
        <w:jc w:val="both"/>
      </w:pPr>
    </w:p>
    <w:p w14:paraId="4AFB552A" w14:textId="77777777" w:rsidR="001D2D7C" w:rsidRDefault="001D2D7C" w:rsidP="009873CC">
      <w:pPr>
        <w:spacing w:line="360" w:lineRule="auto"/>
        <w:jc w:val="both"/>
      </w:pPr>
    </w:p>
    <w:p w14:paraId="26FF00B4" w14:textId="77777777" w:rsidR="001D2D7C" w:rsidRDefault="001D2D7C" w:rsidP="009873CC">
      <w:pPr>
        <w:spacing w:line="360" w:lineRule="auto"/>
        <w:jc w:val="both"/>
      </w:pPr>
    </w:p>
    <w:p w14:paraId="1FCAC811" w14:textId="77777777" w:rsidR="001D2D7C" w:rsidRDefault="001D2D7C" w:rsidP="009873CC">
      <w:pPr>
        <w:spacing w:line="360" w:lineRule="auto"/>
        <w:jc w:val="both"/>
      </w:pPr>
    </w:p>
    <w:p w14:paraId="416A0360" w14:textId="77777777" w:rsidR="001D2D7C" w:rsidRPr="009873CC" w:rsidRDefault="001D2D7C" w:rsidP="009873CC">
      <w:pPr>
        <w:spacing w:line="360" w:lineRule="auto"/>
        <w:jc w:val="both"/>
      </w:pPr>
    </w:p>
    <w:p w14:paraId="1B10537E" w14:textId="77777777" w:rsidR="00A8064F" w:rsidRPr="001D2D7C" w:rsidRDefault="001D2D7C" w:rsidP="001D2D7C">
      <w:pPr>
        <w:pStyle w:val="2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A8064F" w:rsidRPr="001D2D7C">
        <w:rPr>
          <w:rFonts w:ascii="Times New Roman" w:hAnsi="Times New Roman" w:cs="Times New Roman"/>
          <w:sz w:val="24"/>
          <w:szCs w:val="24"/>
        </w:rPr>
        <w:t>Основная часть</w:t>
      </w:r>
    </w:p>
    <w:p w14:paraId="5C5FC58A" w14:textId="77777777" w:rsidR="00A8064F" w:rsidRPr="001D2D7C" w:rsidRDefault="00A8064F" w:rsidP="009873CC">
      <w:pPr>
        <w:pStyle w:val="Annotation"/>
        <w:spacing w:line="360" w:lineRule="auto"/>
        <w:ind w:firstLine="0"/>
        <w:rPr>
          <w:b/>
          <w:i w:val="0"/>
        </w:rPr>
      </w:pPr>
    </w:p>
    <w:p w14:paraId="612A24E2" w14:textId="77777777" w:rsidR="00A8064F" w:rsidRPr="001D2D7C" w:rsidRDefault="00A8064F" w:rsidP="009873CC">
      <w:pPr>
        <w:spacing w:line="360" w:lineRule="auto"/>
        <w:jc w:val="both"/>
      </w:pPr>
      <w:r w:rsidRPr="001D2D7C">
        <w:t xml:space="preserve">     Проблема воспитания личной заинтересованности каждого человека в здоровом образе жизни (ЗОЖ) в последние годы является особенно актуальной в связи с негативной тенденцией к ухудшению состояния здоровья всех социально</w:t>
      </w:r>
      <w:r w:rsidRPr="001D2D7C">
        <w:noBreakHyphen/>
        <w:t>демографических групп населения России и особенно детей дошкольного и школьного возраста. Ее решение требует активного осмысленного отношения к своему здоровью и укреплению его с детских лет.</w:t>
      </w:r>
    </w:p>
    <w:p w14:paraId="28D5E591" w14:textId="77777777" w:rsidR="00A8064F" w:rsidRPr="001D2D7C" w:rsidRDefault="00A8064F" w:rsidP="009873CC">
      <w:pPr>
        <w:spacing w:line="360" w:lineRule="auto"/>
        <w:jc w:val="both"/>
      </w:pPr>
      <w:r w:rsidRPr="001D2D7C">
        <w:t xml:space="preserve">    На протяжении последних десятилетий проблема формирования ЗОЖ является объектом изучения многих исследователей (А. И. Антонов, Г. А. Бутко, И. В. Журавлева, Ю. П. Лисицын, А. А. Покровский, Г. И. Царегородцев и др.). Немногочисленные исследования посвящены проблеме изучения формирования представлений о ЗОЖ и воспитания привычек ЗОЖ у дошкольников с нормальным развитием (Н. А. Андреева, Н. Г. Быкова, Л. Г. Касьянова, Е. В. </w:t>
      </w:r>
      <w:proofErr w:type="spellStart"/>
      <w:r w:rsidRPr="001D2D7C">
        <w:t>Купавцева</w:t>
      </w:r>
      <w:proofErr w:type="spellEnd"/>
      <w:r w:rsidRPr="001D2D7C">
        <w:t xml:space="preserve">, М. В. </w:t>
      </w:r>
      <w:proofErr w:type="spellStart"/>
      <w:r w:rsidRPr="001D2D7C">
        <w:t>Меличева</w:t>
      </w:r>
      <w:proofErr w:type="spellEnd"/>
      <w:r w:rsidRPr="001D2D7C">
        <w:t xml:space="preserve"> и др.), </w:t>
      </w:r>
      <w:proofErr w:type="gramStart"/>
      <w:r w:rsidRPr="001D2D7C">
        <w:t>с  нарушениями</w:t>
      </w:r>
      <w:proofErr w:type="gramEnd"/>
      <w:r w:rsidRPr="001D2D7C">
        <w:t xml:space="preserve"> в   развитии (И. М. Новикова).</w:t>
      </w:r>
    </w:p>
    <w:p w14:paraId="30D4C1FF" w14:textId="77777777" w:rsidR="00A8064F" w:rsidRPr="001D2D7C" w:rsidRDefault="00A8064F" w:rsidP="009873CC">
      <w:pPr>
        <w:spacing w:line="360" w:lineRule="auto"/>
        <w:jc w:val="both"/>
      </w:pPr>
      <w:r w:rsidRPr="001D2D7C">
        <w:t xml:space="preserve">    </w:t>
      </w:r>
      <w:proofErr w:type="gramStart"/>
      <w:r w:rsidRPr="001D2D7C">
        <w:t>Проведенные  диагностические</w:t>
      </w:r>
      <w:proofErr w:type="gramEnd"/>
      <w:r w:rsidRPr="001D2D7C">
        <w:t xml:space="preserve">  исследования  позволили сделать вывод об отсутствии ярко выраженных различий в представлениях о ЗОЖ   дошкольников с нормальным развитием,  и  воспитанниками  с ОВЗ. </w:t>
      </w:r>
    </w:p>
    <w:p w14:paraId="6D2310B3" w14:textId="77777777" w:rsidR="00A8064F" w:rsidRPr="001D2D7C" w:rsidRDefault="00A8064F" w:rsidP="009873CC">
      <w:pPr>
        <w:spacing w:line="360" w:lineRule="auto"/>
        <w:jc w:val="both"/>
      </w:pPr>
      <w:proofErr w:type="gramStart"/>
      <w:r w:rsidRPr="001D2D7C">
        <w:t>Выявились  общие</w:t>
      </w:r>
      <w:proofErr w:type="gramEnd"/>
      <w:r w:rsidRPr="001D2D7C">
        <w:t xml:space="preserve"> для детей особенности этих представлений:</w:t>
      </w:r>
    </w:p>
    <w:p w14:paraId="7544A4A6" w14:textId="77777777" w:rsidR="00A8064F" w:rsidRPr="001D2D7C" w:rsidRDefault="00A8064F" w:rsidP="009873CC">
      <w:pPr>
        <w:spacing w:line="360" w:lineRule="auto"/>
        <w:jc w:val="both"/>
      </w:pPr>
      <w:r w:rsidRPr="001D2D7C">
        <w:t>• большинство детей имеют представление о здоровье как о физическом состоянии человека, противоположном болезненному, но назвать качества, присущие здоровому человеку, затрудняются;</w:t>
      </w:r>
    </w:p>
    <w:p w14:paraId="656D7DCC" w14:textId="77777777" w:rsidR="00A8064F" w:rsidRPr="001D2D7C" w:rsidRDefault="00A8064F" w:rsidP="009873CC">
      <w:pPr>
        <w:spacing w:line="360" w:lineRule="auto"/>
        <w:jc w:val="both"/>
      </w:pPr>
      <w:r w:rsidRPr="001D2D7C">
        <w:t>• только небольшое число детей связало здоровье с состоянием психологического комфорта; большинство детей положительно настроены на воспитателя и близкого взрослого (мать);</w:t>
      </w:r>
    </w:p>
    <w:p w14:paraId="347FE0F0" w14:textId="77777777" w:rsidR="00A8064F" w:rsidRPr="001D2D7C" w:rsidRDefault="00A8064F" w:rsidP="009873CC">
      <w:pPr>
        <w:spacing w:line="360" w:lineRule="auto"/>
        <w:jc w:val="both"/>
      </w:pPr>
      <w:r w:rsidRPr="001D2D7C">
        <w:t>• у детей нет необходимого запаса представлений о факторах вреда и пользы для здоровья в условиях большого города;</w:t>
      </w:r>
    </w:p>
    <w:p w14:paraId="28E52B42" w14:textId="77777777" w:rsidR="00A8064F" w:rsidRPr="001D2D7C" w:rsidRDefault="00A8064F" w:rsidP="009873CC">
      <w:pPr>
        <w:spacing w:line="360" w:lineRule="auto"/>
        <w:jc w:val="both"/>
      </w:pPr>
      <w:r w:rsidRPr="001D2D7C">
        <w:t>• недостаточно сформированы представления детей о значении для здоровья двигательной деятельности, полноценного отдыха, сбалансированного питания, принятых санитарно</w:t>
      </w:r>
      <w:r w:rsidRPr="001D2D7C">
        <w:noBreakHyphen/>
        <w:t>гигиенических норм, состояния окружающей среды;</w:t>
      </w:r>
    </w:p>
    <w:p w14:paraId="7AB9552B" w14:textId="77777777" w:rsidR="00A8064F" w:rsidRPr="001D2D7C" w:rsidRDefault="00A8064F" w:rsidP="009873CC">
      <w:pPr>
        <w:spacing w:line="360" w:lineRule="auto"/>
        <w:jc w:val="both"/>
      </w:pPr>
      <w:r w:rsidRPr="001D2D7C">
        <w:t>• недостаточно сформированы представления детей о поддержании здоровья с помощью закаливающих и профилактических мероприятий, использования полезных для здоровья предметов, продуктов.</w:t>
      </w:r>
    </w:p>
    <w:p w14:paraId="33055CCA" w14:textId="77777777" w:rsidR="00A8064F" w:rsidRPr="001D2D7C" w:rsidRDefault="00A8064F" w:rsidP="009873CC">
      <w:pPr>
        <w:spacing w:line="360" w:lineRule="auto"/>
        <w:jc w:val="both"/>
      </w:pPr>
      <w:r w:rsidRPr="001D2D7C">
        <w:t xml:space="preserve"> </w:t>
      </w:r>
      <w:r w:rsidR="001D2D7C">
        <w:tab/>
      </w:r>
      <w:r w:rsidRPr="001D2D7C">
        <w:t xml:space="preserve">В ходе реализации проекта   по теме «Сохраним и укрепим здоровье»,  была сконструирована и апробирована диагностическая программа исследования </w:t>
      </w:r>
      <w:r w:rsidRPr="001D2D7C">
        <w:lastRenderedPageBreak/>
        <w:t>представлений о здоровье и ЗОЖ; разработаны показатели и критерии качественного анализа когнитивного и поведенческого компонентов этих представлений; выявлена необходимость организации специальных методических мероприятий для педагогов и просветительской деятельности для родителей с целью формирования представлений о ЗОЖ у детей   дошкольного возраста с ОВЗ</w:t>
      </w:r>
      <w:r w:rsidR="001D2D7C">
        <w:t>.</w:t>
      </w:r>
    </w:p>
    <w:p w14:paraId="6FC5891F" w14:textId="77777777" w:rsidR="00A8064F" w:rsidRPr="001D2D7C" w:rsidRDefault="00A8064F" w:rsidP="001D2D7C">
      <w:pPr>
        <w:spacing w:line="360" w:lineRule="auto"/>
        <w:ind w:firstLine="708"/>
        <w:jc w:val="both"/>
      </w:pPr>
      <w:proofErr w:type="gramStart"/>
      <w:r w:rsidRPr="001D2D7C">
        <w:t>Проводимые  мероприятия</w:t>
      </w:r>
      <w:proofErr w:type="gramEnd"/>
      <w:r w:rsidRPr="001D2D7C">
        <w:t xml:space="preserve">  в ходе реализации проекта    позволили  определить особенности коррекционно</w:t>
      </w:r>
      <w:r w:rsidRPr="001D2D7C">
        <w:noBreakHyphen/>
        <w:t xml:space="preserve">педагогического процесса и специальные образовательные условия, необходимые для формирования представлений о ЗОЖ у детей с ОВЗ.  Исследование представлений о ЗОЖ у дошкольников с нормальным темпом психического развития и нарушениями в </w:t>
      </w:r>
      <w:proofErr w:type="gramStart"/>
      <w:r w:rsidRPr="001D2D7C">
        <w:t>развитии  позволило</w:t>
      </w:r>
      <w:proofErr w:type="gramEnd"/>
      <w:r w:rsidRPr="001D2D7C">
        <w:t xml:space="preserve"> выявить отсутствие ярко выраженных различий об этих представлениях у разных категорий детей. Это можно объяснить как отсутствием целостной системы педагогической работы по формированию представлений о ЗОЖ </w:t>
      </w:r>
      <w:proofErr w:type="gramStart"/>
      <w:r w:rsidRPr="001D2D7C">
        <w:t>у  детей</w:t>
      </w:r>
      <w:proofErr w:type="gramEnd"/>
      <w:r w:rsidRPr="001D2D7C">
        <w:t>, имеющих возрастную норму в развитии ,так и специфическими трудностями усвоения этих знаний детьми с ОВЗ, о чем свидетельствуют их затруднения при осмыслении, установлении причинно</w:t>
      </w:r>
      <w:r w:rsidRPr="001D2D7C">
        <w:noBreakHyphen/>
        <w:t>следственных зависимостей; стереотипные ответы, потребность в помощи педагога.</w:t>
      </w:r>
    </w:p>
    <w:p w14:paraId="082A5F01" w14:textId="77777777" w:rsidR="00A8064F" w:rsidRPr="001D2D7C" w:rsidRDefault="00A8064F" w:rsidP="001D2D7C">
      <w:pPr>
        <w:spacing w:line="360" w:lineRule="auto"/>
        <w:ind w:firstLine="708"/>
        <w:jc w:val="both"/>
      </w:pPr>
      <w:r w:rsidRPr="001D2D7C">
        <w:t xml:space="preserve">Развитие </w:t>
      </w:r>
      <w:proofErr w:type="gramStart"/>
      <w:r w:rsidRPr="001D2D7C">
        <w:t>у  обоих</w:t>
      </w:r>
      <w:proofErr w:type="gramEnd"/>
      <w:r w:rsidRPr="001D2D7C">
        <w:t xml:space="preserve"> групп  детей элементарных представлений о ЗОЖ направлено на формирование поведения, адаптированного к социальным и природным условиям окружающей среды, с целью сохранения и укрепления здоровья, достижения психологического комфорта, всестороннего развития потенциальных возможностей личности на основе понимания взаимосвязи состояния здоровья и образа жизни.</w:t>
      </w:r>
    </w:p>
    <w:p w14:paraId="5C8B5CD6" w14:textId="77777777" w:rsidR="00A8064F" w:rsidRPr="001D2D7C" w:rsidRDefault="00A8064F" w:rsidP="001D2D7C">
      <w:pPr>
        <w:spacing w:line="360" w:lineRule="auto"/>
        <w:ind w:firstLine="708"/>
        <w:jc w:val="both"/>
      </w:pPr>
      <w:r w:rsidRPr="001D2D7C">
        <w:t xml:space="preserve">Успешное формирование представлений о ЗОЖ у </w:t>
      </w:r>
      <w:proofErr w:type="gramStart"/>
      <w:r w:rsidRPr="001D2D7C">
        <w:t>воспитанников  во</w:t>
      </w:r>
      <w:proofErr w:type="gramEnd"/>
      <w:r w:rsidRPr="001D2D7C">
        <w:t xml:space="preserve"> многом зависит от целенаправленной систематической воспитательно</w:t>
      </w:r>
      <w:r w:rsidRPr="001D2D7C">
        <w:noBreakHyphen/>
        <w:t>образовательной работы в дошкольном образовательном учреждении и семье, создания условий для осуществления педагогического процесса, согласованного взаимодействия в триаде ребенок</w:t>
      </w:r>
      <w:r w:rsidRPr="001D2D7C">
        <w:noBreakHyphen/>
        <w:t>педагог</w:t>
      </w:r>
      <w:r w:rsidRPr="001D2D7C">
        <w:noBreakHyphen/>
        <w:t>родитель, инициатором и координатором которого должен выступать педагогический коллектив дошкольного учреждения.</w:t>
      </w:r>
    </w:p>
    <w:p w14:paraId="697575C6" w14:textId="77777777" w:rsidR="00A8064F" w:rsidRPr="001D2D7C" w:rsidRDefault="00A8064F" w:rsidP="001D2D7C">
      <w:pPr>
        <w:spacing w:line="360" w:lineRule="auto"/>
        <w:ind w:firstLine="708"/>
        <w:jc w:val="both"/>
      </w:pPr>
      <w:r w:rsidRPr="001D2D7C">
        <w:t xml:space="preserve">Предлагаемая педагогическая технология формирования у детей представлений о ЗОЖ основана на системном подходе и предполагает работу в следующих направлениях: специальная подготовка педагогов, взаимодействие педагогов с родителями, совместная деятельность педагогов, родителей и детей, совместная деятельность воспитанников с ОВЗ и их </w:t>
      </w:r>
      <w:proofErr w:type="gramStart"/>
      <w:r w:rsidRPr="001D2D7C">
        <w:t>здоровых  сверстников</w:t>
      </w:r>
      <w:proofErr w:type="gramEnd"/>
      <w:r w:rsidRPr="001D2D7C">
        <w:t xml:space="preserve">; формирование </w:t>
      </w:r>
      <w:proofErr w:type="spellStart"/>
      <w:r w:rsidRPr="001D2D7C">
        <w:t>здоровьесберегающего</w:t>
      </w:r>
      <w:proofErr w:type="spellEnd"/>
      <w:r w:rsidRPr="001D2D7C">
        <w:t xml:space="preserve"> пространства.</w:t>
      </w:r>
    </w:p>
    <w:p w14:paraId="5A342CAE" w14:textId="77777777" w:rsidR="00A8064F" w:rsidRPr="001D2D7C" w:rsidRDefault="00A8064F" w:rsidP="001D2D7C">
      <w:pPr>
        <w:spacing w:line="360" w:lineRule="auto"/>
        <w:ind w:firstLine="708"/>
        <w:jc w:val="both"/>
      </w:pPr>
      <w:r w:rsidRPr="001D2D7C">
        <w:t xml:space="preserve">В </w:t>
      </w:r>
      <w:proofErr w:type="gramStart"/>
      <w:r w:rsidRPr="001D2D7C">
        <w:t>проекте  представлены</w:t>
      </w:r>
      <w:proofErr w:type="gramEnd"/>
      <w:r w:rsidRPr="001D2D7C">
        <w:t>:</w:t>
      </w:r>
    </w:p>
    <w:p w14:paraId="1EA303CD" w14:textId="77777777" w:rsidR="00A8064F" w:rsidRPr="001D2D7C" w:rsidRDefault="00A8064F" w:rsidP="009873CC">
      <w:pPr>
        <w:spacing w:line="360" w:lineRule="auto"/>
        <w:jc w:val="both"/>
      </w:pPr>
      <w:r w:rsidRPr="001D2D7C">
        <w:lastRenderedPageBreak/>
        <w:t>• диагностическая программа исследования представлений старших дошкольников о здоровье и ЗОЖ;</w:t>
      </w:r>
    </w:p>
    <w:p w14:paraId="6ED59B39" w14:textId="77777777" w:rsidR="00A8064F" w:rsidRPr="001D2D7C" w:rsidRDefault="00A8064F" w:rsidP="009873CC">
      <w:pPr>
        <w:spacing w:line="360" w:lineRule="auto"/>
        <w:jc w:val="both"/>
      </w:pPr>
      <w:r w:rsidRPr="001D2D7C">
        <w:t>• показатели и критерии качественного анализа когнитивного и поведенческого компонентов этих представлений;</w:t>
      </w:r>
    </w:p>
    <w:p w14:paraId="13B0CC0D" w14:textId="77777777" w:rsidR="00A8064F" w:rsidRPr="001D2D7C" w:rsidRDefault="00A8064F" w:rsidP="009873CC">
      <w:pPr>
        <w:spacing w:line="360" w:lineRule="auto"/>
        <w:jc w:val="both"/>
      </w:pPr>
      <w:r w:rsidRPr="001D2D7C">
        <w:t>• уровни оценки, отражающие уровни представлений о ЗОЖ у дошкольников;</w:t>
      </w:r>
    </w:p>
    <w:p w14:paraId="0090C965" w14:textId="77777777" w:rsidR="00A8064F" w:rsidRPr="001D2D7C" w:rsidRDefault="00A8064F" w:rsidP="009873CC">
      <w:pPr>
        <w:spacing w:line="360" w:lineRule="auto"/>
        <w:jc w:val="both"/>
      </w:pPr>
      <w:r w:rsidRPr="001D2D7C">
        <w:t>• планирование работы в течение года с педагогами, родителями и детьми;</w:t>
      </w:r>
    </w:p>
    <w:p w14:paraId="4D8AE3C9" w14:textId="77777777" w:rsidR="00A8064F" w:rsidRPr="001D2D7C" w:rsidRDefault="00A8064F" w:rsidP="009873CC">
      <w:pPr>
        <w:spacing w:line="360" w:lineRule="auto"/>
        <w:jc w:val="both"/>
      </w:pPr>
      <w:r w:rsidRPr="001D2D7C">
        <w:t>• конспекты занятий, досугов, бесед, дидактические игры.</w:t>
      </w:r>
    </w:p>
    <w:p w14:paraId="6451636B" w14:textId="77777777" w:rsidR="00A8064F" w:rsidRPr="001D2D7C" w:rsidRDefault="00A8064F" w:rsidP="001D2D7C">
      <w:pPr>
        <w:spacing w:line="360" w:lineRule="auto"/>
        <w:ind w:firstLine="708"/>
        <w:jc w:val="both"/>
      </w:pPr>
      <w:r w:rsidRPr="001D2D7C">
        <w:t xml:space="preserve">По следам всех мероприятий, предусмотренных планированием, а также в ходе занятий и бесед детям предлагают задания по дорисовыванию или </w:t>
      </w:r>
      <w:proofErr w:type="spellStart"/>
      <w:r w:rsidRPr="001D2D7C">
        <w:t>заштриховыванию</w:t>
      </w:r>
      <w:proofErr w:type="spellEnd"/>
      <w:r w:rsidRPr="001D2D7C">
        <w:t xml:space="preserve"> изображений, обведению контуров предметов, выполнению условно</w:t>
      </w:r>
      <w:r w:rsidRPr="001D2D7C">
        <w:noBreakHyphen/>
        <w:t>графических схем, раскрашиванию сюжетных картинок и др., что способствует усвоению материала и его закреплению.</w:t>
      </w:r>
    </w:p>
    <w:p w14:paraId="215FFD87" w14:textId="77777777" w:rsidR="001D2D7C" w:rsidRDefault="001D2D7C" w:rsidP="009873CC">
      <w:pPr>
        <w:spacing w:line="360" w:lineRule="auto"/>
        <w:jc w:val="both"/>
        <w:rPr>
          <w:b/>
        </w:rPr>
      </w:pPr>
    </w:p>
    <w:p w14:paraId="7A8DEEF8" w14:textId="77777777" w:rsidR="001D2D7C" w:rsidRDefault="001D2D7C" w:rsidP="009873CC">
      <w:pPr>
        <w:spacing w:line="360" w:lineRule="auto"/>
        <w:jc w:val="both"/>
        <w:rPr>
          <w:b/>
        </w:rPr>
      </w:pPr>
    </w:p>
    <w:p w14:paraId="32159283" w14:textId="77777777" w:rsidR="001D2D7C" w:rsidRDefault="001D2D7C" w:rsidP="009873CC">
      <w:pPr>
        <w:spacing w:line="360" w:lineRule="auto"/>
        <w:jc w:val="both"/>
        <w:rPr>
          <w:b/>
        </w:rPr>
      </w:pPr>
    </w:p>
    <w:p w14:paraId="00A26D28" w14:textId="77777777" w:rsidR="001D2D7C" w:rsidRDefault="001D2D7C" w:rsidP="009873CC">
      <w:pPr>
        <w:spacing w:line="360" w:lineRule="auto"/>
        <w:jc w:val="both"/>
        <w:rPr>
          <w:b/>
        </w:rPr>
      </w:pPr>
    </w:p>
    <w:p w14:paraId="72424888" w14:textId="77777777" w:rsidR="001D2D7C" w:rsidRDefault="001D2D7C" w:rsidP="009873CC">
      <w:pPr>
        <w:spacing w:line="360" w:lineRule="auto"/>
        <w:jc w:val="both"/>
        <w:rPr>
          <w:b/>
        </w:rPr>
      </w:pPr>
    </w:p>
    <w:p w14:paraId="73E581AA" w14:textId="77777777" w:rsidR="001D2D7C" w:rsidRDefault="001D2D7C" w:rsidP="009873CC">
      <w:pPr>
        <w:spacing w:line="360" w:lineRule="auto"/>
        <w:jc w:val="both"/>
        <w:rPr>
          <w:b/>
        </w:rPr>
      </w:pPr>
    </w:p>
    <w:p w14:paraId="46AC50AB" w14:textId="77777777" w:rsidR="001D2D7C" w:rsidRDefault="001D2D7C" w:rsidP="009873CC">
      <w:pPr>
        <w:spacing w:line="360" w:lineRule="auto"/>
        <w:jc w:val="both"/>
        <w:rPr>
          <w:b/>
        </w:rPr>
      </w:pPr>
    </w:p>
    <w:p w14:paraId="5B9F77FA" w14:textId="77777777" w:rsidR="001D2D7C" w:rsidRDefault="001D2D7C" w:rsidP="009873CC">
      <w:pPr>
        <w:spacing w:line="360" w:lineRule="auto"/>
        <w:jc w:val="both"/>
        <w:rPr>
          <w:b/>
        </w:rPr>
      </w:pPr>
    </w:p>
    <w:p w14:paraId="0FCA9315" w14:textId="77777777" w:rsidR="001D2D7C" w:rsidRDefault="001D2D7C" w:rsidP="009873CC">
      <w:pPr>
        <w:spacing w:line="360" w:lineRule="auto"/>
        <w:jc w:val="both"/>
        <w:rPr>
          <w:b/>
        </w:rPr>
      </w:pPr>
    </w:p>
    <w:p w14:paraId="69793743" w14:textId="77777777" w:rsidR="001D2D7C" w:rsidRDefault="001D2D7C" w:rsidP="009873CC">
      <w:pPr>
        <w:spacing w:line="360" w:lineRule="auto"/>
        <w:jc w:val="both"/>
        <w:rPr>
          <w:b/>
        </w:rPr>
      </w:pPr>
    </w:p>
    <w:p w14:paraId="6A49ECBD" w14:textId="77777777" w:rsidR="001D2D7C" w:rsidRDefault="001D2D7C" w:rsidP="009873CC">
      <w:pPr>
        <w:spacing w:line="360" w:lineRule="auto"/>
        <w:jc w:val="both"/>
        <w:rPr>
          <w:b/>
        </w:rPr>
      </w:pPr>
    </w:p>
    <w:p w14:paraId="310C01FA" w14:textId="77777777" w:rsidR="001D2D7C" w:rsidRDefault="001D2D7C" w:rsidP="009873CC">
      <w:pPr>
        <w:spacing w:line="360" w:lineRule="auto"/>
        <w:jc w:val="both"/>
        <w:rPr>
          <w:b/>
        </w:rPr>
      </w:pPr>
    </w:p>
    <w:p w14:paraId="34B49C34" w14:textId="77777777" w:rsidR="001D2D7C" w:rsidRDefault="001D2D7C" w:rsidP="009873CC">
      <w:pPr>
        <w:spacing w:line="360" w:lineRule="auto"/>
        <w:jc w:val="both"/>
        <w:rPr>
          <w:b/>
        </w:rPr>
      </w:pPr>
    </w:p>
    <w:p w14:paraId="0FD93C34" w14:textId="77777777" w:rsidR="001D2D7C" w:rsidRDefault="001D2D7C" w:rsidP="009873CC">
      <w:pPr>
        <w:spacing w:line="360" w:lineRule="auto"/>
        <w:jc w:val="both"/>
        <w:rPr>
          <w:b/>
        </w:rPr>
      </w:pPr>
    </w:p>
    <w:p w14:paraId="1BE74B0B" w14:textId="77777777" w:rsidR="001D2D7C" w:rsidRDefault="001D2D7C" w:rsidP="009873CC">
      <w:pPr>
        <w:spacing w:line="360" w:lineRule="auto"/>
        <w:jc w:val="both"/>
        <w:rPr>
          <w:b/>
        </w:rPr>
      </w:pPr>
    </w:p>
    <w:p w14:paraId="1336A8A9" w14:textId="77777777" w:rsidR="001D2D7C" w:rsidRDefault="001D2D7C" w:rsidP="009873CC">
      <w:pPr>
        <w:spacing w:line="360" w:lineRule="auto"/>
        <w:jc w:val="both"/>
        <w:rPr>
          <w:b/>
        </w:rPr>
      </w:pPr>
    </w:p>
    <w:p w14:paraId="32F10FB2" w14:textId="77777777" w:rsidR="001D2D7C" w:rsidRDefault="001D2D7C" w:rsidP="009873CC">
      <w:pPr>
        <w:spacing w:line="360" w:lineRule="auto"/>
        <w:jc w:val="both"/>
        <w:rPr>
          <w:b/>
        </w:rPr>
      </w:pPr>
    </w:p>
    <w:p w14:paraId="64F3F142" w14:textId="77777777" w:rsidR="001D2D7C" w:rsidRDefault="001D2D7C" w:rsidP="009873CC">
      <w:pPr>
        <w:spacing w:line="360" w:lineRule="auto"/>
        <w:jc w:val="both"/>
        <w:rPr>
          <w:b/>
        </w:rPr>
      </w:pPr>
    </w:p>
    <w:p w14:paraId="7D7B69C2" w14:textId="77777777" w:rsidR="001D2D7C" w:rsidRDefault="001D2D7C" w:rsidP="009873CC">
      <w:pPr>
        <w:spacing w:line="360" w:lineRule="auto"/>
        <w:jc w:val="both"/>
        <w:rPr>
          <w:b/>
        </w:rPr>
      </w:pPr>
    </w:p>
    <w:p w14:paraId="02953031" w14:textId="77777777" w:rsidR="001D2D7C" w:rsidRDefault="001D2D7C" w:rsidP="009873CC">
      <w:pPr>
        <w:spacing w:line="360" w:lineRule="auto"/>
        <w:jc w:val="both"/>
        <w:rPr>
          <w:b/>
        </w:rPr>
      </w:pPr>
    </w:p>
    <w:p w14:paraId="30666CE4" w14:textId="77777777" w:rsidR="001D2D7C" w:rsidRDefault="001D2D7C" w:rsidP="009873CC">
      <w:pPr>
        <w:spacing w:line="360" w:lineRule="auto"/>
        <w:jc w:val="both"/>
        <w:rPr>
          <w:b/>
        </w:rPr>
      </w:pPr>
    </w:p>
    <w:p w14:paraId="646C3D4C" w14:textId="77777777" w:rsidR="001D2D7C" w:rsidRDefault="001D2D7C" w:rsidP="009873CC">
      <w:pPr>
        <w:spacing w:line="360" w:lineRule="auto"/>
        <w:jc w:val="both"/>
        <w:rPr>
          <w:b/>
        </w:rPr>
      </w:pPr>
    </w:p>
    <w:p w14:paraId="27786E9E" w14:textId="77777777" w:rsidR="001D2D7C" w:rsidRDefault="001D2D7C" w:rsidP="009873CC">
      <w:pPr>
        <w:spacing w:line="360" w:lineRule="auto"/>
        <w:jc w:val="both"/>
        <w:rPr>
          <w:b/>
        </w:rPr>
      </w:pPr>
    </w:p>
    <w:p w14:paraId="52386D5A" w14:textId="77777777" w:rsidR="00E24078" w:rsidRDefault="001D2D7C" w:rsidP="001D2D7C">
      <w:pPr>
        <w:spacing w:line="360" w:lineRule="auto"/>
        <w:jc w:val="center"/>
        <w:rPr>
          <w:b/>
        </w:rPr>
      </w:pPr>
      <w:r>
        <w:rPr>
          <w:b/>
        </w:rPr>
        <w:lastRenderedPageBreak/>
        <w:t>3.</w:t>
      </w:r>
      <w:r w:rsidR="008F610F">
        <w:rPr>
          <w:b/>
        </w:rPr>
        <w:t xml:space="preserve"> </w:t>
      </w:r>
      <w:r w:rsidR="00E24078" w:rsidRPr="001D2D7C">
        <w:rPr>
          <w:b/>
        </w:rPr>
        <w:t>Базовые условия для реализации проекта в ДОУ</w:t>
      </w:r>
    </w:p>
    <w:p w14:paraId="59C7FA3F" w14:textId="77777777" w:rsidR="001D2D7C" w:rsidRPr="001D2D7C" w:rsidRDefault="001D2D7C" w:rsidP="001D2D7C">
      <w:pPr>
        <w:spacing w:line="360" w:lineRule="auto"/>
        <w:jc w:val="center"/>
        <w:rPr>
          <w:b/>
        </w:rPr>
      </w:pPr>
    </w:p>
    <w:p w14:paraId="67D839F2" w14:textId="77777777" w:rsidR="00E24078" w:rsidRPr="009873CC" w:rsidRDefault="00E24078" w:rsidP="009873CC">
      <w:pPr>
        <w:spacing w:line="360" w:lineRule="auto"/>
        <w:jc w:val="both"/>
      </w:pPr>
      <w:r w:rsidRPr="009873CC">
        <w:rPr>
          <w:b/>
          <w:bCs/>
        </w:rPr>
        <w:t xml:space="preserve">Ресурсное обеспечение </w:t>
      </w:r>
      <w:r w:rsidR="001D2D7C">
        <w:rPr>
          <w:b/>
          <w:bCs/>
        </w:rPr>
        <w:t>п</w:t>
      </w:r>
      <w:r w:rsidRPr="009873CC">
        <w:rPr>
          <w:b/>
          <w:bCs/>
        </w:rPr>
        <w:t>роекта</w:t>
      </w:r>
    </w:p>
    <w:p w14:paraId="6D33EACD" w14:textId="77777777" w:rsidR="001D2D7C" w:rsidRDefault="001D2D7C" w:rsidP="001D2D7C">
      <w:pPr>
        <w:pStyle w:val="a4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D2D7C">
        <w:rPr>
          <w:rFonts w:ascii="Times New Roman" w:hAnsi="Times New Roman"/>
          <w:sz w:val="24"/>
          <w:szCs w:val="24"/>
        </w:rPr>
        <w:t>и</w:t>
      </w:r>
      <w:r w:rsidR="00E24078" w:rsidRPr="001D2D7C">
        <w:rPr>
          <w:rFonts w:ascii="Times New Roman" w:hAnsi="Times New Roman"/>
          <w:sz w:val="24"/>
          <w:szCs w:val="24"/>
        </w:rPr>
        <w:t>нформационные ресурсы:</w:t>
      </w:r>
      <w:r w:rsidRPr="001D2D7C">
        <w:rPr>
          <w:rFonts w:ascii="Times New Roman" w:hAnsi="Times New Roman"/>
          <w:sz w:val="24"/>
          <w:szCs w:val="24"/>
        </w:rPr>
        <w:t xml:space="preserve"> </w:t>
      </w:r>
    </w:p>
    <w:p w14:paraId="7BC3BE45" w14:textId="77777777" w:rsidR="001D2D7C" w:rsidRPr="001D2D7C" w:rsidRDefault="001D2D7C" w:rsidP="001D2D7C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24078" w:rsidRPr="001D2D7C">
        <w:rPr>
          <w:rFonts w:ascii="Times New Roman" w:hAnsi="Times New Roman"/>
          <w:sz w:val="24"/>
          <w:szCs w:val="24"/>
        </w:rPr>
        <w:t xml:space="preserve">фото-видео материалы по теме </w:t>
      </w:r>
      <w:r>
        <w:rPr>
          <w:rFonts w:ascii="Times New Roman" w:hAnsi="Times New Roman"/>
          <w:sz w:val="24"/>
          <w:szCs w:val="24"/>
        </w:rPr>
        <w:t>п</w:t>
      </w:r>
      <w:r w:rsidR="00E24078" w:rsidRPr="001D2D7C">
        <w:rPr>
          <w:rFonts w:ascii="Times New Roman" w:hAnsi="Times New Roman"/>
          <w:sz w:val="24"/>
          <w:szCs w:val="24"/>
        </w:rPr>
        <w:t>роекта;</w:t>
      </w:r>
    </w:p>
    <w:p w14:paraId="1F674A64" w14:textId="77777777" w:rsidR="001D2D7C" w:rsidRDefault="00E24078" w:rsidP="001D2D7C">
      <w:pPr>
        <w:pStyle w:val="a4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D2D7C">
        <w:rPr>
          <w:rFonts w:ascii="Times New Roman" w:hAnsi="Times New Roman"/>
          <w:sz w:val="24"/>
          <w:szCs w:val="24"/>
        </w:rPr>
        <w:t>нтернет</w:t>
      </w:r>
      <w:proofErr w:type="spellEnd"/>
      <w:r w:rsidRPr="001D2D7C">
        <w:rPr>
          <w:rFonts w:ascii="Times New Roman" w:hAnsi="Times New Roman"/>
          <w:sz w:val="24"/>
          <w:szCs w:val="24"/>
        </w:rPr>
        <w:t xml:space="preserve"> ресурс:</w:t>
      </w:r>
      <w:r w:rsidR="001D2D7C" w:rsidRPr="001D2D7C">
        <w:rPr>
          <w:rFonts w:ascii="Times New Roman" w:hAnsi="Times New Roman"/>
          <w:sz w:val="24"/>
          <w:szCs w:val="24"/>
        </w:rPr>
        <w:t xml:space="preserve"> </w:t>
      </w:r>
    </w:p>
    <w:p w14:paraId="589D9267" w14:textId="77777777" w:rsidR="00E24078" w:rsidRPr="001D2D7C" w:rsidRDefault="001D2D7C" w:rsidP="001D2D7C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библиотечный фонд;</w:t>
      </w:r>
    </w:p>
    <w:p w14:paraId="30065C79" w14:textId="77777777" w:rsidR="00E24078" w:rsidRPr="001D2D7C" w:rsidRDefault="001D2D7C" w:rsidP="001D2D7C">
      <w:pPr>
        <w:pStyle w:val="a4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D2D7C">
        <w:rPr>
          <w:rFonts w:ascii="Times New Roman" w:hAnsi="Times New Roman"/>
          <w:sz w:val="24"/>
          <w:szCs w:val="24"/>
        </w:rPr>
        <w:t>н</w:t>
      </w:r>
      <w:r w:rsidR="00E24078" w:rsidRPr="001D2D7C">
        <w:rPr>
          <w:rFonts w:ascii="Times New Roman" w:hAnsi="Times New Roman"/>
          <w:sz w:val="24"/>
          <w:szCs w:val="24"/>
        </w:rPr>
        <w:t>аучно-методические ресурсы:</w:t>
      </w:r>
    </w:p>
    <w:tbl>
      <w:tblPr>
        <w:tblW w:w="10734" w:type="dxa"/>
        <w:tblInd w:w="-10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10286"/>
      </w:tblGrid>
      <w:tr w:rsidR="00E24078" w:rsidRPr="009873CC" w14:paraId="0468F4D5" w14:textId="77777777" w:rsidTr="001D2D7C">
        <w:trPr>
          <w:trHeight w:val="239"/>
        </w:trPr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7F166CBD" w14:textId="77777777" w:rsidR="00E24078" w:rsidRPr="009873CC" w:rsidRDefault="00E24078" w:rsidP="001D2D7C">
            <w:pPr>
              <w:spacing w:line="360" w:lineRule="auto"/>
              <w:jc w:val="center"/>
              <w:rPr>
                <w:lang w:eastAsia="en-US"/>
              </w:rPr>
            </w:pPr>
            <w:r w:rsidRPr="009873CC">
              <w:t>№</w:t>
            </w:r>
          </w:p>
        </w:tc>
        <w:tc>
          <w:tcPr>
            <w:tcW w:w="10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1A568640" w14:textId="77777777" w:rsidR="00E24078" w:rsidRPr="009873CC" w:rsidRDefault="00E24078" w:rsidP="001D2D7C">
            <w:pPr>
              <w:spacing w:line="360" w:lineRule="auto"/>
              <w:jc w:val="center"/>
              <w:rPr>
                <w:lang w:eastAsia="en-US"/>
              </w:rPr>
            </w:pPr>
            <w:proofErr w:type="gramStart"/>
            <w:r w:rsidRPr="009873CC">
              <w:t>Автор  /</w:t>
            </w:r>
            <w:proofErr w:type="gramEnd"/>
            <w:r w:rsidRPr="009873CC">
              <w:t xml:space="preserve"> название</w:t>
            </w:r>
          </w:p>
        </w:tc>
      </w:tr>
      <w:tr w:rsidR="00E24078" w:rsidRPr="009873CC" w14:paraId="7C591CB0" w14:textId="77777777" w:rsidTr="001D2D7C">
        <w:trPr>
          <w:trHeight w:val="357"/>
        </w:trPr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49854FF8" w14:textId="77777777" w:rsidR="00E24078" w:rsidRPr="009873CC" w:rsidRDefault="00E24078" w:rsidP="001D2D7C">
            <w:pPr>
              <w:spacing w:line="360" w:lineRule="auto"/>
              <w:jc w:val="center"/>
              <w:rPr>
                <w:lang w:eastAsia="en-US"/>
              </w:rPr>
            </w:pPr>
            <w:r w:rsidRPr="009873CC">
              <w:t>1</w:t>
            </w:r>
          </w:p>
        </w:tc>
        <w:tc>
          <w:tcPr>
            <w:tcW w:w="10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1A59A69A" w14:textId="77777777" w:rsidR="00E24078" w:rsidRPr="009873CC" w:rsidRDefault="00E24078" w:rsidP="008F610F">
            <w:pPr>
              <w:jc w:val="both"/>
              <w:rPr>
                <w:lang w:eastAsia="en-US"/>
              </w:rPr>
            </w:pPr>
            <w:r w:rsidRPr="009873CC">
              <w:t xml:space="preserve">Авдеева Н.Н., Князева О.Л., </w:t>
            </w:r>
            <w:proofErr w:type="spellStart"/>
            <w:r w:rsidRPr="009873CC">
              <w:t>Стеркина</w:t>
            </w:r>
            <w:proofErr w:type="spellEnd"/>
            <w:r w:rsidRPr="009873CC">
              <w:t xml:space="preserve"> Р.Б. Безопасность: Учебное </w:t>
            </w:r>
            <w:proofErr w:type="gramStart"/>
            <w:r w:rsidRPr="009873CC">
              <w:t>пособие  по</w:t>
            </w:r>
            <w:proofErr w:type="gramEnd"/>
            <w:r w:rsidRPr="009873CC">
              <w:t xml:space="preserve"> основам безопасности детей старшего возраста. - СПб.: «Детство -Пресс», 2005.</w:t>
            </w:r>
          </w:p>
        </w:tc>
      </w:tr>
      <w:tr w:rsidR="00E24078" w:rsidRPr="009873CC" w14:paraId="54984A40" w14:textId="77777777" w:rsidTr="001D2D7C">
        <w:trPr>
          <w:trHeight w:val="346"/>
        </w:trPr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01AE755E" w14:textId="77777777" w:rsidR="00E24078" w:rsidRPr="009873CC" w:rsidRDefault="00E24078" w:rsidP="001D2D7C">
            <w:pPr>
              <w:spacing w:line="360" w:lineRule="auto"/>
              <w:jc w:val="center"/>
              <w:rPr>
                <w:lang w:eastAsia="en-US"/>
              </w:rPr>
            </w:pPr>
            <w:r w:rsidRPr="009873CC">
              <w:t>2</w:t>
            </w:r>
          </w:p>
        </w:tc>
        <w:tc>
          <w:tcPr>
            <w:tcW w:w="10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1CD93A24" w14:textId="77777777" w:rsidR="00E24078" w:rsidRPr="009873CC" w:rsidRDefault="00E24078" w:rsidP="008F610F">
            <w:pPr>
              <w:jc w:val="both"/>
              <w:rPr>
                <w:lang w:eastAsia="en-US"/>
              </w:rPr>
            </w:pPr>
            <w:proofErr w:type="spellStart"/>
            <w:r w:rsidRPr="009873CC">
              <w:t>Богина</w:t>
            </w:r>
            <w:proofErr w:type="spellEnd"/>
            <w:r w:rsidRPr="009873CC">
              <w:t xml:space="preserve"> Т.И. </w:t>
            </w:r>
            <w:proofErr w:type="gramStart"/>
            <w:r w:rsidRPr="009873CC">
              <w:t>Современные  методы</w:t>
            </w:r>
            <w:proofErr w:type="gramEnd"/>
            <w:r w:rsidRPr="009873CC">
              <w:t xml:space="preserve"> оздоровления дошкольников.- М.:  Издательство МИПКРО, 2001.</w:t>
            </w:r>
          </w:p>
        </w:tc>
      </w:tr>
      <w:tr w:rsidR="00E24078" w:rsidRPr="009873CC" w14:paraId="4AF882A7" w14:textId="77777777" w:rsidTr="001D2D7C">
        <w:trPr>
          <w:trHeight w:val="346"/>
        </w:trPr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71655B8E" w14:textId="77777777" w:rsidR="00E24078" w:rsidRPr="009873CC" w:rsidRDefault="001D2D7C" w:rsidP="001D2D7C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58763C6A" w14:textId="77777777" w:rsidR="00E24078" w:rsidRPr="009873CC" w:rsidRDefault="00E24078" w:rsidP="008F610F">
            <w:pPr>
              <w:jc w:val="both"/>
              <w:rPr>
                <w:lang w:eastAsia="en-US"/>
              </w:rPr>
            </w:pPr>
            <w:r w:rsidRPr="009873CC">
              <w:t>Брагина Т.Л. Охрана здоровья детей в дошкольных учреждениях. - М.: Мозаика-Синтез, 2005.</w:t>
            </w:r>
          </w:p>
        </w:tc>
      </w:tr>
      <w:tr w:rsidR="00E24078" w:rsidRPr="009873CC" w14:paraId="0A409DEF" w14:textId="77777777" w:rsidTr="001D2D7C">
        <w:trPr>
          <w:trHeight w:val="209"/>
        </w:trPr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3AB919D5" w14:textId="77777777" w:rsidR="00E24078" w:rsidRPr="009873CC" w:rsidRDefault="00E24078" w:rsidP="001D2D7C">
            <w:pPr>
              <w:spacing w:line="360" w:lineRule="auto"/>
              <w:jc w:val="center"/>
              <w:rPr>
                <w:lang w:eastAsia="en-US"/>
              </w:rPr>
            </w:pPr>
            <w:r w:rsidRPr="009873CC">
              <w:t>4</w:t>
            </w:r>
          </w:p>
        </w:tc>
        <w:tc>
          <w:tcPr>
            <w:tcW w:w="10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6A20E00F" w14:textId="77777777" w:rsidR="00E24078" w:rsidRPr="009873CC" w:rsidRDefault="00E24078" w:rsidP="008F610F">
            <w:pPr>
              <w:jc w:val="both"/>
              <w:rPr>
                <w:lang w:eastAsia="en-US"/>
              </w:rPr>
            </w:pPr>
            <w:proofErr w:type="spellStart"/>
            <w:r w:rsidRPr="009873CC">
              <w:t>Гаврючина</w:t>
            </w:r>
            <w:proofErr w:type="spellEnd"/>
            <w:r w:rsidRPr="009873CC">
              <w:t xml:space="preserve"> Л.В. Здоровьесберегающие технологии   в </w:t>
            </w:r>
            <w:proofErr w:type="gramStart"/>
            <w:r w:rsidRPr="009873CC">
              <w:t>ДОУ.-</w:t>
            </w:r>
            <w:proofErr w:type="gramEnd"/>
            <w:r w:rsidRPr="009873CC">
              <w:t xml:space="preserve"> М.: Сфера, 2007.</w:t>
            </w:r>
          </w:p>
        </w:tc>
      </w:tr>
      <w:tr w:rsidR="00E24078" w:rsidRPr="009873CC" w14:paraId="24F49D5A" w14:textId="77777777" w:rsidTr="001D2D7C">
        <w:trPr>
          <w:trHeight w:val="519"/>
        </w:trPr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6BF77E50" w14:textId="77777777" w:rsidR="00E24078" w:rsidRPr="009873CC" w:rsidRDefault="00E24078" w:rsidP="001D2D7C">
            <w:pPr>
              <w:spacing w:line="360" w:lineRule="auto"/>
              <w:jc w:val="center"/>
              <w:rPr>
                <w:lang w:eastAsia="en-US"/>
              </w:rPr>
            </w:pPr>
            <w:r w:rsidRPr="009873CC">
              <w:t>5</w:t>
            </w:r>
          </w:p>
        </w:tc>
        <w:tc>
          <w:tcPr>
            <w:tcW w:w="10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10B5AE83" w14:textId="77777777" w:rsidR="00E24078" w:rsidRPr="009873CC" w:rsidRDefault="00E24078" w:rsidP="008F610F">
            <w:pPr>
              <w:jc w:val="both"/>
              <w:rPr>
                <w:lang w:eastAsia="en-US"/>
              </w:rPr>
            </w:pPr>
            <w:proofErr w:type="gramStart"/>
            <w:r w:rsidRPr="009873CC">
              <w:t>Здоровье  и</w:t>
            </w:r>
            <w:proofErr w:type="gramEnd"/>
            <w:r w:rsidRPr="009873CC">
              <w:t xml:space="preserve"> физическое развитие  детей в дошкольных образовательных учреждениях: проблемы и пути оптимизации. Материалы Всероссийского </w:t>
            </w:r>
            <w:proofErr w:type="gramStart"/>
            <w:r w:rsidRPr="009873CC">
              <w:t>совещания.-</w:t>
            </w:r>
            <w:proofErr w:type="gramEnd"/>
            <w:r w:rsidRPr="009873CC">
              <w:t xml:space="preserve"> М.: ГНОМ и Д, 2002.</w:t>
            </w:r>
          </w:p>
        </w:tc>
      </w:tr>
      <w:tr w:rsidR="00E24078" w:rsidRPr="009873CC" w14:paraId="2B58AC69" w14:textId="77777777" w:rsidTr="001D2D7C">
        <w:trPr>
          <w:trHeight w:val="346"/>
        </w:trPr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57453D4A" w14:textId="77777777" w:rsidR="00E24078" w:rsidRPr="009873CC" w:rsidRDefault="00E24078" w:rsidP="001D2D7C">
            <w:pPr>
              <w:spacing w:line="360" w:lineRule="auto"/>
              <w:jc w:val="center"/>
              <w:rPr>
                <w:lang w:eastAsia="en-US"/>
              </w:rPr>
            </w:pPr>
            <w:r w:rsidRPr="009873CC">
              <w:t>6</w:t>
            </w:r>
          </w:p>
        </w:tc>
        <w:tc>
          <w:tcPr>
            <w:tcW w:w="10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164D378C" w14:textId="77777777" w:rsidR="00E24078" w:rsidRPr="009873CC" w:rsidRDefault="00E24078" w:rsidP="008F610F">
            <w:pPr>
              <w:jc w:val="both"/>
              <w:rPr>
                <w:lang w:eastAsia="en-US"/>
              </w:rPr>
            </w:pPr>
            <w:r w:rsidRPr="009873CC">
              <w:t xml:space="preserve">Кулик Г.И., Сергиенко Н.Н. Школа здорового человека. Программа для </w:t>
            </w:r>
            <w:proofErr w:type="gramStart"/>
            <w:r w:rsidRPr="009873CC">
              <w:t>ДОУ.-</w:t>
            </w:r>
            <w:proofErr w:type="gramEnd"/>
            <w:r w:rsidRPr="009873CC">
              <w:t xml:space="preserve"> М.: ТЦ Сфера, 2006.</w:t>
            </w:r>
          </w:p>
        </w:tc>
      </w:tr>
      <w:tr w:rsidR="00E24078" w:rsidRPr="009873CC" w14:paraId="144E9299" w14:textId="77777777" w:rsidTr="001D2D7C">
        <w:trPr>
          <w:trHeight w:val="519"/>
        </w:trPr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03DAF49E" w14:textId="77777777" w:rsidR="00E24078" w:rsidRPr="009873CC" w:rsidRDefault="00E24078" w:rsidP="001D2D7C">
            <w:pPr>
              <w:spacing w:line="360" w:lineRule="auto"/>
              <w:jc w:val="center"/>
              <w:rPr>
                <w:lang w:eastAsia="en-US"/>
              </w:rPr>
            </w:pPr>
            <w:r w:rsidRPr="009873CC">
              <w:t>7</w:t>
            </w:r>
          </w:p>
        </w:tc>
        <w:tc>
          <w:tcPr>
            <w:tcW w:w="10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01E6F4EB" w14:textId="77777777" w:rsidR="00E24078" w:rsidRPr="009873CC" w:rsidRDefault="00E24078" w:rsidP="008F610F">
            <w:pPr>
              <w:jc w:val="both"/>
              <w:rPr>
                <w:lang w:eastAsia="en-US"/>
              </w:rPr>
            </w:pPr>
            <w:r w:rsidRPr="009873CC">
              <w:t xml:space="preserve">Новикова И.М. </w:t>
            </w:r>
            <w:proofErr w:type="gramStart"/>
            <w:r w:rsidRPr="009873CC">
              <w:t>Экспериментальная  диагностическая</w:t>
            </w:r>
            <w:proofErr w:type="gramEnd"/>
            <w:r w:rsidRPr="009873CC">
              <w:t xml:space="preserve">  программа исследования  представлений  о здоровом образе  жизни  у  детей  дошкольного возраста //Коррекционная педагогика.- 2007.- №6 (24).</w:t>
            </w:r>
          </w:p>
        </w:tc>
      </w:tr>
      <w:tr w:rsidR="00E24078" w:rsidRPr="009873CC" w14:paraId="2C84B046" w14:textId="77777777" w:rsidTr="001D2D7C">
        <w:trPr>
          <w:trHeight w:val="660"/>
        </w:trPr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255AA60B" w14:textId="77777777" w:rsidR="00E24078" w:rsidRPr="009873CC" w:rsidRDefault="00E24078" w:rsidP="001D2D7C">
            <w:pPr>
              <w:spacing w:line="360" w:lineRule="auto"/>
              <w:jc w:val="center"/>
              <w:rPr>
                <w:lang w:eastAsia="en-US"/>
              </w:rPr>
            </w:pPr>
            <w:r w:rsidRPr="009873CC">
              <w:t>8</w:t>
            </w:r>
          </w:p>
        </w:tc>
        <w:tc>
          <w:tcPr>
            <w:tcW w:w="10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21A0AFCB" w14:textId="77777777" w:rsidR="00E24078" w:rsidRPr="009873CC" w:rsidRDefault="00E24078" w:rsidP="008F610F">
            <w:pPr>
              <w:jc w:val="both"/>
              <w:rPr>
                <w:lang w:eastAsia="en-US"/>
              </w:rPr>
            </w:pPr>
            <w:r w:rsidRPr="009873CC">
              <w:t xml:space="preserve">Новикова И.М. К вопросу </w:t>
            </w:r>
            <w:proofErr w:type="gramStart"/>
            <w:r w:rsidRPr="009873CC">
              <w:t>формирования  представлений</w:t>
            </w:r>
            <w:proofErr w:type="gramEnd"/>
            <w:r w:rsidRPr="009873CC">
              <w:t xml:space="preserve">  о здоровом образе жизни  у  дошкольников  с  ограниченными  возможностями  здоровья / Специальная педагогика и специальная психология: современные проблемы теории, истории, методологии: материалы  международного  </w:t>
            </w:r>
            <w:proofErr w:type="spellStart"/>
            <w:r w:rsidRPr="009873CC">
              <w:t>теоретико</w:t>
            </w:r>
            <w:proofErr w:type="spellEnd"/>
            <w:r w:rsidRPr="009873CC">
              <w:t xml:space="preserve"> – методологического  семинара. – Часть </w:t>
            </w:r>
            <w:r w:rsidRPr="009873CC">
              <w:rPr>
                <w:lang w:val="en-US"/>
              </w:rPr>
              <w:t>III</w:t>
            </w:r>
            <w:r w:rsidRPr="009873CC">
              <w:t>.- М., 2009.</w:t>
            </w:r>
          </w:p>
        </w:tc>
      </w:tr>
      <w:tr w:rsidR="00E24078" w:rsidRPr="009873CC" w14:paraId="1B3C1985" w14:textId="77777777" w:rsidTr="001D2D7C">
        <w:trPr>
          <w:trHeight w:val="454"/>
        </w:trPr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796B49BD" w14:textId="77777777" w:rsidR="00E24078" w:rsidRPr="009873CC" w:rsidRDefault="00E24078" w:rsidP="001D2D7C">
            <w:pPr>
              <w:spacing w:line="360" w:lineRule="auto"/>
              <w:jc w:val="center"/>
              <w:rPr>
                <w:lang w:eastAsia="en-US"/>
              </w:rPr>
            </w:pPr>
            <w:r w:rsidRPr="009873CC">
              <w:t>9</w:t>
            </w:r>
          </w:p>
        </w:tc>
        <w:tc>
          <w:tcPr>
            <w:tcW w:w="10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23F8CF79" w14:textId="77777777" w:rsidR="00E24078" w:rsidRPr="009873CC" w:rsidRDefault="00E24078" w:rsidP="008F610F">
            <w:pPr>
              <w:jc w:val="both"/>
              <w:rPr>
                <w:lang w:eastAsia="en-US"/>
              </w:rPr>
            </w:pPr>
            <w:proofErr w:type="gramStart"/>
            <w:r w:rsidRPr="009873CC">
              <w:t>Оздоровительная  работа</w:t>
            </w:r>
            <w:proofErr w:type="gramEnd"/>
            <w:r w:rsidRPr="009873CC">
              <w:t xml:space="preserve"> в дошкольных образовательных учреждениях по программе «Остров здоровья» / Авт.-сост. Е.Ю. Александрова.- Волгоград: Учитель, 2006.</w:t>
            </w:r>
          </w:p>
        </w:tc>
      </w:tr>
      <w:tr w:rsidR="00E24078" w:rsidRPr="009873CC" w14:paraId="5C648C13" w14:textId="77777777" w:rsidTr="001D2D7C">
        <w:trPr>
          <w:trHeight w:val="454"/>
        </w:trPr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6BABBE82" w14:textId="77777777" w:rsidR="00E24078" w:rsidRPr="009873CC" w:rsidRDefault="00E24078" w:rsidP="001D2D7C">
            <w:pPr>
              <w:spacing w:line="360" w:lineRule="auto"/>
              <w:jc w:val="center"/>
              <w:rPr>
                <w:lang w:eastAsia="en-US"/>
              </w:rPr>
            </w:pPr>
            <w:r w:rsidRPr="009873CC">
              <w:t>10</w:t>
            </w:r>
          </w:p>
        </w:tc>
        <w:tc>
          <w:tcPr>
            <w:tcW w:w="10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36B86E19" w14:textId="77777777" w:rsidR="00E24078" w:rsidRPr="009873CC" w:rsidRDefault="00E24078" w:rsidP="008F610F">
            <w:pPr>
              <w:jc w:val="both"/>
              <w:rPr>
                <w:lang w:eastAsia="en-US"/>
              </w:rPr>
            </w:pPr>
            <w:r w:rsidRPr="009873CC">
              <w:t xml:space="preserve">Программа воспитания и обучения </w:t>
            </w:r>
            <w:proofErr w:type="gramStart"/>
            <w:r w:rsidRPr="009873CC">
              <w:t>дошкольников  с</w:t>
            </w:r>
            <w:proofErr w:type="gramEnd"/>
            <w:r w:rsidRPr="009873CC">
              <w:t xml:space="preserve"> интеллектуальной недостаточностью» /Под редакцией Л.Б. </w:t>
            </w:r>
            <w:proofErr w:type="spellStart"/>
            <w:r w:rsidRPr="009873CC">
              <w:t>Баряевой</w:t>
            </w:r>
            <w:proofErr w:type="spellEnd"/>
            <w:r w:rsidRPr="009873CC">
              <w:t xml:space="preserve">, О. П. </w:t>
            </w:r>
            <w:proofErr w:type="spellStart"/>
            <w:r w:rsidRPr="009873CC">
              <w:t>Гаврилушкиной,А.П</w:t>
            </w:r>
            <w:proofErr w:type="spellEnd"/>
            <w:r w:rsidRPr="009873CC">
              <w:t xml:space="preserve">. Зарин, </w:t>
            </w:r>
            <w:proofErr w:type="spellStart"/>
            <w:r w:rsidRPr="009873CC">
              <w:t>Н.Д.Соколовой</w:t>
            </w:r>
            <w:proofErr w:type="spellEnd"/>
            <w:r w:rsidRPr="009873CC">
              <w:t>.- СПб.: Издательство «СОЮЗ», 2003.</w:t>
            </w:r>
          </w:p>
        </w:tc>
      </w:tr>
      <w:tr w:rsidR="00E24078" w:rsidRPr="009873CC" w14:paraId="7B8DF97F" w14:textId="77777777" w:rsidTr="001D2D7C">
        <w:trPr>
          <w:trHeight w:val="519"/>
        </w:trPr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185E8A53" w14:textId="77777777" w:rsidR="00E24078" w:rsidRPr="009873CC" w:rsidRDefault="00E24078" w:rsidP="001D2D7C">
            <w:pPr>
              <w:spacing w:line="360" w:lineRule="auto"/>
              <w:jc w:val="center"/>
              <w:rPr>
                <w:lang w:eastAsia="en-US"/>
              </w:rPr>
            </w:pPr>
            <w:r w:rsidRPr="009873CC">
              <w:t>11</w:t>
            </w:r>
          </w:p>
        </w:tc>
        <w:tc>
          <w:tcPr>
            <w:tcW w:w="10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7DED4852" w14:textId="77777777" w:rsidR="00E24078" w:rsidRPr="009873CC" w:rsidRDefault="00E24078" w:rsidP="008F610F">
            <w:pPr>
              <w:jc w:val="both"/>
            </w:pPr>
            <w:r w:rsidRPr="009873CC">
              <w:t xml:space="preserve">Программа воспитания и обучения в </w:t>
            </w:r>
            <w:proofErr w:type="gramStart"/>
            <w:r w:rsidRPr="009873CC">
              <w:t>детском  саду</w:t>
            </w:r>
            <w:proofErr w:type="gramEnd"/>
            <w:r w:rsidRPr="009873CC">
              <w:t xml:space="preserve"> / </w:t>
            </w:r>
          </w:p>
          <w:p w14:paraId="12FC7E82" w14:textId="77777777" w:rsidR="00E24078" w:rsidRPr="009873CC" w:rsidRDefault="00E24078" w:rsidP="008F610F">
            <w:pPr>
              <w:jc w:val="both"/>
              <w:rPr>
                <w:lang w:eastAsia="en-US"/>
              </w:rPr>
            </w:pPr>
            <w:r w:rsidRPr="009873CC">
              <w:t xml:space="preserve">Под ред. М. А. Васильевой,  В. В. Гербовой, Т. С. Комаровой.- 6-е изд., </w:t>
            </w:r>
            <w:proofErr w:type="spellStart"/>
            <w:r w:rsidRPr="009873CC">
              <w:t>испр</w:t>
            </w:r>
            <w:proofErr w:type="spellEnd"/>
            <w:r w:rsidRPr="009873CC">
              <w:t>. И доп.- М.: Мозаика - Синтез, 2010</w:t>
            </w:r>
          </w:p>
        </w:tc>
      </w:tr>
    </w:tbl>
    <w:p w14:paraId="10A966CA" w14:textId="77777777" w:rsidR="00E24078" w:rsidRPr="001D2D7C" w:rsidRDefault="00E24078" w:rsidP="009873CC">
      <w:pPr>
        <w:spacing w:line="360" w:lineRule="auto"/>
        <w:jc w:val="both"/>
        <w:rPr>
          <w:b/>
        </w:rPr>
      </w:pPr>
    </w:p>
    <w:p w14:paraId="4DD90B5B" w14:textId="77777777" w:rsidR="001D2D7C" w:rsidRDefault="00E24078" w:rsidP="001D2D7C">
      <w:pPr>
        <w:pStyle w:val="a4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D2D7C">
        <w:rPr>
          <w:rFonts w:ascii="Times New Roman" w:hAnsi="Times New Roman"/>
          <w:sz w:val="24"/>
          <w:szCs w:val="24"/>
        </w:rPr>
        <w:t>Дидактические ресурсы:</w:t>
      </w:r>
      <w:r w:rsidR="001D2D7C" w:rsidRPr="001D2D7C">
        <w:rPr>
          <w:rFonts w:ascii="Times New Roman" w:hAnsi="Times New Roman"/>
          <w:sz w:val="24"/>
          <w:szCs w:val="24"/>
        </w:rPr>
        <w:t xml:space="preserve"> </w:t>
      </w:r>
    </w:p>
    <w:p w14:paraId="1A956FD6" w14:textId="77777777" w:rsidR="001D2D7C" w:rsidRDefault="001D2D7C" w:rsidP="001D2D7C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24078" w:rsidRPr="001D2D7C">
        <w:rPr>
          <w:rFonts w:ascii="Times New Roman" w:hAnsi="Times New Roman"/>
          <w:sz w:val="24"/>
          <w:szCs w:val="24"/>
        </w:rPr>
        <w:t xml:space="preserve">подбор </w:t>
      </w:r>
      <w:proofErr w:type="gramStart"/>
      <w:r w:rsidR="00E24078" w:rsidRPr="001D2D7C">
        <w:rPr>
          <w:rFonts w:ascii="Times New Roman" w:hAnsi="Times New Roman"/>
          <w:sz w:val="24"/>
          <w:szCs w:val="24"/>
        </w:rPr>
        <w:t>художественных  произведений</w:t>
      </w:r>
      <w:proofErr w:type="gramEnd"/>
      <w:r w:rsidR="00E24078" w:rsidRPr="001D2D7C">
        <w:rPr>
          <w:rFonts w:ascii="Times New Roman" w:hAnsi="Times New Roman"/>
          <w:sz w:val="24"/>
          <w:szCs w:val="24"/>
        </w:rPr>
        <w:t xml:space="preserve">  авторов по теме Проекта</w:t>
      </w:r>
      <w:r w:rsidRPr="001D2D7C">
        <w:rPr>
          <w:rFonts w:ascii="Times New Roman" w:hAnsi="Times New Roman"/>
          <w:sz w:val="24"/>
          <w:szCs w:val="24"/>
        </w:rPr>
        <w:t xml:space="preserve">; </w:t>
      </w:r>
    </w:p>
    <w:p w14:paraId="71F02D0C" w14:textId="77777777" w:rsidR="001D2D7C" w:rsidRDefault="001D2D7C" w:rsidP="001D2D7C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24078" w:rsidRPr="001D2D7C">
        <w:rPr>
          <w:rFonts w:ascii="Times New Roman" w:hAnsi="Times New Roman"/>
          <w:sz w:val="24"/>
          <w:szCs w:val="24"/>
        </w:rPr>
        <w:t>побор открыток, фотографий, по теме Проекта;</w:t>
      </w:r>
      <w:r w:rsidRPr="001D2D7C">
        <w:rPr>
          <w:rFonts w:ascii="Times New Roman" w:hAnsi="Times New Roman"/>
          <w:sz w:val="24"/>
          <w:szCs w:val="24"/>
        </w:rPr>
        <w:t xml:space="preserve"> </w:t>
      </w:r>
    </w:p>
    <w:p w14:paraId="25FD0A11" w14:textId="77777777" w:rsidR="001D2D7C" w:rsidRDefault="001D2D7C" w:rsidP="001D2D7C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24078" w:rsidRPr="001D2D7C">
        <w:rPr>
          <w:rFonts w:ascii="Times New Roman" w:hAnsi="Times New Roman"/>
          <w:sz w:val="24"/>
          <w:szCs w:val="24"/>
        </w:rPr>
        <w:t xml:space="preserve">подбор игр для </w:t>
      </w:r>
      <w:proofErr w:type="gramStart"/>
      <w:r w:rsidR="00E24078" w:rsidRPr="001D2D7C">
        <w:rPr>
          <w:rFonts w:ascii="Times New Roman" w:hAnsi="Times New Roman"/>
          <w:sz w:val="24"/>
          <w:szCs w:val="24"/>
        </w:rPr>
        <w:t>развития  ЗОЖ</w:t>
      </w:r>
      <w:proofErr w:type="gramEnd"/>
      <w:r w:rsidR="00E24078" w:rsidRPr="001D2D7C">
        <w:rPr>
          <w:rFonts w:ascii="Times New Roman" w:hAnsi="Times New Roman"/>
          <w:sz w:val="24"/>
          <w:szCs w:val="24"/>
        </w:rPr>
        <w:t>;</w:t>
      </w:r>
      <w:r w:rsidRPr="001D2D7C">
        <w:rPr>
          <w:rFonts w:ascii="Times New Roman" w:hAnsi="Times New Roman"/>
          <w:sz w:val="24"/>
          <w:szCs w:val="24"/>
        </w:rPr>
        <w:t xml:space="preserve"> </w:t>
      </w:r>
    </w:p>
    <w:p w14:paraId="7777E672" w14:textId="77777777" w:rsidR="00E24078" w:rsidRPr="001D2D7C" w:rsidRDefault="001D2D7C" w:rsidP="001D2D7C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24078" w:rsidRPr="001D2D7C">
        <w:rPr>
          <w:rFonts w:ascii="Times New Roman" w:hAnsi="Times New Roman"/>
          <w:sz w:val="24"/>
          <w:szCs w:val="24"/>
        </w:rPr>
        <w:t>«</w:t>
      </w:r>
      <w:proofErr w:type="gramStart"/>
      <w:r w:rsidR="00E24078" w:rsidRPr="001D2D7C">
        <w:rPr>
          <w:rFonts w:ascii="Times New Roman" w:hAnsi="Times New Roman"/>
          <w:sz w:val="24"/>
          <w:szCs w:val="24"/>
        </w:rPr>
        <w:t>Дневник  здоровья</w:t>
      </w:r>
      <w:proofErr w:type="gramEnd"/>
      <w:r w:rsidR="00E24078" w:rsidRPr="001D2D7C">
        <w:rPr>
          <w:rFonts w:ascii="Times New Roman" w:hAnsi="Times New Roman"/>
          <w:sz w:val="24"/>
          <w:szCs w:val="24"/>
        </w:rPr>
        <w:t>».</w:t>
      </w:r>
    </w:p>
    <w:p w14:paraId="4DD08D10" w14:textId="77777777" w:rsidR="00167950" w:rsidRDefault="00E24078" w:rsidP="001D2D7C">
      <w:pPr>
        <w:pStyle w:val="a4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D2D7C">
        <w:rPr>
          <w:rFonts w:ascii="Times New Roman" w:hAnsi="Times New Roman"/>
          <w:sz w:val="24"/>
          <w:szCs w:val="24"/>
        </w:rPr>
        <w:t>Материально-технические ресурсы:</w:t>
      </w:r>
      <w:r w:rsidR="001D2D7C" w:rsidRPr="001D2D7C">
        <w:rPr>
          <w:rFonts w:ascii="Times New Roman" w:hAnsi="Times New Roman"/>
          <w:sz w:val="24"/>
          <w:szCs w:val="24"/>
        </w:rPr>
        <w:t xml:space="preserve"> </w:t>
      </w:r>
    </w:p>
    <w:p w14:paraId="54C07D25" w14:textId="77777777" w:rsidR="00E24078" w:rsidRPr="00167950" w:rsidRDefault="00167950" w:rsidP="00167950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gramStart"/>
      <w:r w:rsidR="00E24078" w:rsidRPr="001D2D7C">
        <w:rPr>
          <w:rFonts w:ascii="Times New Roman" w:hAnsi="Times New Roman"/>
          <w:sz w:val="24"/>
          <w:szCs w:val="24"/>
        </w:rPr>
        <w:t>атрибуты  для</w:t>
      </w:r>
      <w:proofErr w:type="gramEnd"/>
      <w:r w:rsidR="00E24078" w:rsidRPr="001D2D7C">
        <w:rPr>
          <w:rFonts w:ascii="Times New Roman" w:hAnsi="Times New Roman"/>
          <w:sz w:val="24"/>
          <w:szCs w:val="24"/>
        </w:rPr>
        <w:t xml:space="preserve"> проведения  сюжетно-ролевых игр</w:t>
      </w:r>
      <w:r>
        <w:rPr>
          <w:rFonts w:ascii="Times New Roman" w:hAnsi="Times New Roman"/>
          <w:sz w:val="24"/>
          <w:szCs w:val="24"/>
        </w:rPr>
        <w:t xml:space="preserve"> </w:t>
      </w:r>
      <w:r w:rsidR="00E24078" w:rsidRPr="00167950">
        <w:rPr>
          <w:rFonts w:ascii="Times New Roman" w:hAnsi="Times New Roman"/>
          <w:sz w:val="24"/>
          <w:szCs w:val="24"/>
        </w:rPr>
        <w:t>«Больница», «Я - пассажир и пешеход», «Дом», Центр «Хочу всё знать!» (набор пособий для проведения экспериментов)</w:t>
      </w:r>
    </w:p>
    <w:p w14:paraId="778DE894" w14:textId="77777777" w:rsidR="00167950" w:rsidRDefault="00E24078" w:rsidP="001D2D7C">
      <w:pPr>
        <w:pStyle w:val="a4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D2D7C">
        <w:rPr>
          <w:rFonts w:ascii="Times New Roman" w:hAnsi="Times New Roman"/>
          <w:sz w:val="24"/>
          <w:szCs w:val="24"/>
        </w:rPr>
        <w:t>ТСО:</w:t>
      </w:r>
      <w:r w:rsidR="001D2D7C" w:rsidRPr="001D2D7C">
        <w:rPr>
          <w:rFonts w:ascii="Times New Roman" w:hAnsi="Times New Roman"/>
          <w:sz w:val="24"/>
          <w:szCs w:val="24"/>
        </w:rPr>
        <w:t xml:space="preserve"> </w:t>
      </w:r>
    </w:p>
    <w:p w14:paraId="1A206470" w14:textId="77777777" w:rsidR="00167950" w:rsidRDefault="00167950" w:rsidP="00167950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24078" w:rsidRPr="001D2D7C">
        <w:rPr>
          <w:rFonts w:ascii="Times New Roman" w:hAnsi="Times New Roman"/>
          <w:sz w:val="24"/>
          <w:szCs w:val="24"/>
        </w:rPr>
        <w:t>интерактивная доска;</w:t>
      </w:r>
      <w:r w:rsidR="001D2D7C" w:rsidRPr="001D2D7C">
        <w:rPr>
          <w:rFonts w:ascii="Times New Roman" w:hAnsi="Times New Roman"/>
          <w:sz w:val="24"/>
          <w:szCs w:val="24"/>
        </w:rPr>
        <w:t xml:space="preserve"> </w:t>
      </w:r>
    </w:p>
    <w:p w14:paraId="67B9DB1A" w14:textId="77777777" w:rsidR="00167950" w:rsidRDefault="00167950" w:rsidP="00167950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24078" w:rsidRPr="00167950">
        <w:rPr>
          <w:rFonts w:ascii="Times New Roman" w:hAnsi="Times New Roman"/>
          <w:sz w:val="24"/>
          <w:szCs w:val="24"/>
        </w:rPr>
        <w:t>ноутбук;</w:t>
      </w:r>
      <w:r w:rsidR="001D2D7C" w:rsidRPr="00167950">
        <w:rPr>
          <w:rFonts w:ascii="Times New Roman" w:hAnsi="Times New Roman"/>
          <w:sz w:val="24"/>
          <w:szCs w:val="24"/>
        </w:rPr>
        <w:t xml:space="preserve"> </w:t>
      </w:r>
    </w:p>
    <w:p w14:paraId="60175A0C" w14:textId="77777777" w:rsidR="00167950" w:rsidRDefault="00167950" w:rsidP="00167950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24078" w:rsidRPr="00167950">
        <w:rPr>
          <w:rFonts w:ascii="Times New Roman" w:hAnsi="Times New Roman"/>
          <w:sz w:val="24"/>
          <w:szCs w:val="24"/>
        </w:rPr>
        <w:t>фотоаппарат;</w:t>
      </w:r>
      <w:r w:rsidR="001D2D7C" w:rsidRPr="00167950">
        <w:rPr>
          <w:rFonts w:ascii="Times New Roman" w:hAnsi="Times New Roman"/>
          <w:sz w:val="24"/>
          <w:szCs w:val="24"/>
        </w:rPr>
        <w:t xml:space="preserve"> </w:t>
      </w:r>
    </w:p>
    <w:p w14:paraId="7AE663E2" w14:textId="77777777" w:rsidR="00167950" w:rsidRDefault="00167950" w:rsidP="00167950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D2D7C" w:rsidRPr="00167950">
        <w:rPr>
          <w:rFonts w:ascii="Times New Roman" w:hAnsi="Times New Roman"/>
          <w:sz w:val="24"/>
          <w:szCs w:val="24"/>
        </w:rPr>
        <w:t xml:space="preserve">веб камера; </w:t>
      </w:r>
    </w:p>
    <w:p w14:paraId="7392DA06" w14:textId="77777777" w:rsidR="00E24078" w:rsidRPr="00167950" w:rsidRDefault="00167950" w:rsidP="00167950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24078" w:rsidRPr="00167950">
        <w:rPr>
          <w:rFonts w:ascii="Times New Roman" w:hAnsi="Times New Roman"/>
          <w:sz w:val="24"/>
          <w:szCs w:val="24"/>
        </w:rPr>
        <w:t>музыкальный центр.</w:t>
      </w:r>
    </w:p>
    <w:p w14:paraId="63C2FB02" w14:textId="77777777" w:rsidR="00E24078" w:rsidRPr="009873CC" w:rsidRDefault="00E24078" w:rsidP="009873CC">
      <w:pPr>
        <w:spacing w:line="360" w:lineRule="auto"/>
        <w:jc w:val="both"/>
      </w:pPr>
    </w:p>
    <w:p w14:paraId="4A246C0B" w14:textId="77777777" w:rsidR="00E24078" w:rsidRPr="00167950" w:rsidRDefault="00167950" w:rsidP="00167950">
      <w:pPr>
        <w:spacing w:line="360" w:lineRule="auto"/>
        <w:jc w:val="center"/>
        <w:rPr>
          <w:b/>
        </w:rPr>
      </w:pPr>
      <w:r w:rsidRPr="00167950">
        <w:rPr>
          <w:b/>
        </w:rPr>
        <w:t xml:space="preserve">4. </w:t>
      </w:r>
      <w:r w:rsidR="00E24078" w:rsidRPr="00167950">
        <w:rPr>
          <w:b/>
        </w:rPr>
        <w:t>Информация об основных исполнителях проекта</w:t>
      </w:r>
    </w:p>
    <w:tbl>
      <w:tblPr>
        <w:tblpPr w:leftFromText="180" w:rightFromText="180" w:bottomFromText="200" w:vertAnchor="text" w:horzAnchor="page" w:tblpX="998" w:tblpY="332"/>
        <w:tblW w:w="102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775"/>
        <w:gridCol w:w="2336"/>
        <w:gridCol w:w="3901"/>
        <w:gridCol w:w="1766"/>
      </w:tblGrid>
      <w:tr w:rsidR="00E24078" w:rsidRPr="009873CC" w14:paraId="61D2C406" w14:textId="77777777" w:rsidTr="000F2460">
        <w:trPr>
          <w:trHeight w:val="4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7251C68C" w14:textId="77777777" w:rsidR="00E24078" w:rsidRPr="008F610F" w:rsidRDefault="00E24078" w:rsidP="008F610F">
            <w:pPr>
              <w:jc w:val="center"/>
              <w:rPr>
                <w:b/>
              </w:rPr>
            </w:pPr>
          </w:p>
          <w:p w14:paraId="463ADFEC" w14:textId="77777777" w:rsidR="00E24078" w:rsidRPr="008F610F" w:rsidRDefault="00E24078" w:rsidP="008F610F">
            <w:pPr>
              <w:jc w:val="center"/>
              <w:rPr>
                <w:b/>
                <w:lang w:eastAsia="en-US"/>
              </w:rPr>
            </w:pPr>
            <w:r w:rsidRPr="008F610F">
              <w:rPr>
                <w:b/>
              </w:rPr>
              <w:t>№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5BAD2C56" w14:textId="77777777" w:rsidR="00E24078" w:rsidRPr="00D03770" w:rsidRDefault="00E24078" w:rsidP="008F610F">
            <w:pPr>
              <w:jc w:val="center"/>
              <w:rPr>
                <w:b/>
              </w:rPr>
            </w:pPr>
          </w:p>
          <w:p w14:paraId="1D8AC3A6" w14:textId="77777777" w:rsidR="00E24078" w:rsidRPr="00D03770" w:rsidRDefault="00E24078" w:rsidP="008F610F">
            <w:pPr>
              <w:jc w:val="center"/>
              <w:rPr>
                <w:b/>
              </w:rPr>
            </w:pPr>
            <w:r w:rsidRPr="00D03770">
              <w:rPr>
                <w:b/>
              </w:rPr>
              <w:t>Ф.И.О</w:t>
            </w:r>
          </w:p>
          <w:p w14:paraId="6F807A10" w14:textId="77777777" w:rsidR="00E24078" w:rsidRPr="00D03770" w:rsidRDefault="00E24078" w:rsidP="008F610F">
            <w:pPr>
              <w:jc w:val="center"/>
              <w:rPr>
                <w:b/>
                <w:lang w:eastAsia="en-US"/>
              </w:rPr>
            </w:pPr>
            <w:r w:rsidRPr="00D03770">
              <w:rPr>
                <w:b/>
              </w:rPr>
              <w:t>специалистов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2ED7B1F2" w14:textId="77777777" w:rsidR="00E24078" w:rsidRPr="00D03770" w:rsidRDefault="00E24078" w:rsidP="008F610F">
            <w:pPr>
              <w:jc w:val="center"/>
              <w:rPr>
                <w:b/>
              </w:rPr>
            </w:pPr>
          </w:p>
          <w:p w14:paraId="23D26DC1" w14:textId="77777777" w:rsidR="00E24078" w:rsidRPr="00D03770" w:rsidRDefault="00E24078" w:rsidP="008F610F">
            <w:pPr>
              <w:jc w:val="center"/>
              <w:rPr>
                <w:b/>
                <w:lang w:eastAsia="en-US"/>
              </w:rPr>
            </w:pPr>
            <w:r w:rsidRPr="00D03770">
              <w:rPr>
                <w:b/>
              </w:rPr>
              <w:t>Должность в проекте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5AC93A9C" w14:textId="77777777" w:rsidR="00E24078" w:rsidRPr="00D03770" w:rsidRDefault="00E24078" w:rsidP="008F610F">
            <w:pPr>
              <w:jc w:val="center"/>
              <w:rPr>
                <w:b/>
              </w:rPr>
            </w:pPr>
          </w:p>
          <w:p w14:paraId="74DA6708" w14:textId="77777777" w:rsidR="00E24078" w:rsidRPr="00D03770" w:rsidRDefault="00E24078" w:rsidP="008F610F">
            <w:pPr>
              <w:jc w:val="center"/>
              <w:rPr>
                <w:b/>
                <w:lang w:eastAsia="en-US"/>
              </w:rPr>
            </w:pPr>
            <w:r w:rsidRPr="00D03770">
              <w:rPr>
                <w:b/>
              </w:rPr>
              <w:t>Обязанности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79AFA17A" w14:textId="77777777" w:rsidR="00E24078" w:rsidRPr="00D03770" w:rsidRDefault="00E24078" w:rsidP="008F610F">
            <w:pPr>
              <w:jc w:val="center"/>
              <w:rPr>
                <w:b/>
                <w:lang w:eastAsia="en-US"/>
              </w:rPr>
            </w:pPr>
            <w:r w:rsidRPr="00D03770">
              <w:rPr>
                <w:b/>
              </w:rPr>
              <w:t>Занимаемая должность, образование</w:t>
            </w:r>
          </w:p>
        </w:tc>
      </w:tr>
      <w:tr w:rsidR="00E24078" w:rsidRPr="009873CC" w14:paraId="4F4BA7D4" w14:textId="77777777" w:rsidTr="000F2460">
        <w:trPr>
          <w:trHeight w:val="83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6DB6FA03" w14:textId="77777777" w:rsidR="00E24078" w:rsidRPr="008F610F" w:rsidRDefault="00E24078" w:rsidP="008F610F">
            <w:pPr>
              <w:jc w:val="both"/>
              <w:rPr>
                <w:lang w:eastAsia="en-US"/>
              </w:rPr>
            </w:pPr>
            <w:r w:rsidRPr="008F610F">
              <w:t>1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1FA22B25" w14:textId="0F936FA6" w:rsidR="00E24078" w:rsidRPr="00D03770" w:rsidRDefault="000C6ACF" w:rsidP="008F610F">
            <w:pPr>
              <w:jc w:val="both"/>
              <w:rPr>
                <w:lang w:eastAsia="en-US"/>
              </w:rPr>
            </w:pPr>
            <w:proofErr w:type="spellStart"/>
            <w:r w:rsidRPr="00D03770">
              <w:rPr>
                <w:lang w:eastAsia="en-US"/>
              </w:rPr>
              <w:t>Акперова</w:t>
            </w:r>
            <w:proofErr w:type="spellEnd"/>
            <w:r w:rsidRPr="00D03770">
              <w:rPr>
                <w:lang w:eastAsia="en-US"/>
              </w:rPr>
              <w:t xml:space="preserve"> Антонина Владимировна</w:t>
            </w:r>
            <w:r w:rsidRPr="00D03770">
              <w:t xml:space="preserve"> 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2B5DED34" w14:textId="77777777" w:rsidR="00E24078" w:rsidRPr="00D03770" w:rsidRDefault="00E24078" w:rsidP="008F610F">
            <w:pPr>
              <w:jc w:val="both"/>
              <w:rPr>
                <w:lang w:eastAsia="en-US"/>
              </w:rPr>
            </w:pPr>
            <w:r w:rsidRPr="00D03770">
              <w:t>руководитель проекта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4D61B7A9" w14:textId="77777777" w:rsidR="00E24078" w:rsidRPr="00D03770" w:rsidRDefault="00E24078" w:rsidP="008F610F">
            <w:pPr>
              <w:jc w:val="both"/>
            </w:pPr>
            <w:r w:rsidRPr="00D03770">
              <w:t>- руководство реализацией проекта;</w:t>
            </w:r>
          </w:p>
          <w:p w14:paraId="38CFAB15" w14:textId="77777777" w:rsidR="00E24078" w:rsidRPr="00D03770" w:rsidRDefault="00E24078" w:rsidP="008F610F">
            <w:pPr>
              <w:jc w:val="both"/>
              <w:rPr>
                <w:lang w:eastAsia="en-US"/>
              </w:rPr>
            </w:pPr>
            <w:r w:rsidRPr="00D03770">
              <w:t>- организация практических занятий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11E3128F" w14:textId="77777777" w:rsidR="00E24078" w:rsidRPr="00D03770" w:rsidRDefault="005B0DC2" w:rsidP="008F610F">
            <w:pPr>
              <w:jc w:val="both"/>
              <w:rPr>
                <w:lang w:eastAsia="en-US"/>
              </w:rPr>
            </w:pPr>
            <w:r w:rsidRPr="00D03770">
              <w:t>учитель-дефектолог,</w:t>
            </w:r>
            <w:r w:rsidR="00E24078" w:rsidRPr="00D03770">
              <w:t xml:space="preserve"> высшее</w:t>
            </w:r>
          </w:p>
        </w:tc>
      </w:tr>
      <w:tr w:rsidR="00E24078" w:rsidRPr="009873CC" w14:paraId="43F17460" w14:textId="77777777" w:rsidTr="000F2460">
        <w:trPr>
          <w:trHeight w:val="69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24724C7B" w14:textId="77777777" w:rsidR="00E24078" w:rsidRPr="008F610F" w:rsidRDefault="00E24078" w:rsidP="008F610F">
            <w:pPr>
              <w:jc w:val="both"/>
              <w:rPr>
                <w:lang w:eastAsia="en-US"/>
              </w:rPr>
            </w:pPr>
            <w:r w:rsidRPr="008F610F">
              <w:t>2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4FECC3B4" w14:textId="77777777" w:rsidR="005B0DC2" w:rsidRPr="00D03770" w:rsidRDefault="005B0DC2" w:rsidP="005B0DC2">
            <w:pPr>
              <w:jc w:val="both"/>
            </w:pPr>
            <w:r w:rsidRPr="00D03770">
              <w:t>Крылова Татьяна Вячеславовна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491CB2FF" w14:textId="77777777" w:rsidR="00E24078" w:rsidRPr="00D03770" w:rsidRDefault="005B0DC2" w:rsidP="008F610F">
            <w:pPr>
              <w:jc w:val="both"/>
              <w:rPr>
                <w:lang w:eastAsia="en-US"/>
              </w:rPr>
            </w:pPr>
            <w:r w:rsidRPr="00D03770">
              <w:t>координатор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6D0BBBF9" w14:textId="77777777" w:rsidR="005B0DC2" w:rsidRPr="00D03770" w:rsidRDefault="005B0DC2" w:rsidP="005B0DC2">
            <w:pPr>
              <w:jc w:val="both"/>
            </w:pPr>
            <w:r w:rsidRPr="00D03770">
              <w:t>- координация деятельности участников проекта;</w:t>
            </w:r>
          </w:p>
          <w:p w14:paraId="76372967" w14:textId="77777777" w:rsidR="005B0DC2" w:rsidRPr="00D03770" w:rsidRDefault="005B0DC2" w:rsidP="005B0DC2">
            <w:pPr>
              <w:jc w:val="both"/>
            </w:pPr>
            <w:r w:rsidRPr="00D03770">
              <w:t>- разработка диагностического инструментария;</w:t>
            </w:r>
          </w:p>
          <w:p w14:paraId="3D3C4EA0" w14:textId="77777777" w:rsidR="00E24078" w:rsidRPr="00D03770" w:rsidRDefault="005B0DC2" w:rsidP="005B0DC2">
            <w:pPr>
              <w:jc w:val="both"/>
              <w:rPr>
                <w:lang w:eastAsia="en-US"/>
              </w:rPr>
            </w:pPr>
            <w:r w:rsidRPr="00D03770">
              <w:t>- организация практических занятий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4DA133DB" w14:textId="77777777" w:rsidR="005B0DC2" w:rsidRPr="00D03770" w:rsidRDefault="005B0DC2" w:rsidP="005B0DC2">
            <w:pPr>
              <w:jc w:val="both"/>
            </w:pPr>
            <w:r w:rsidRPr="00D03770">
              <w:t>учитель-логопед,</w:t>
            </w:r>
          </w:p>
          <w:p w14:paraId="3C4F2955" w14:textId="77777777" w:rsidR="00E24078" w:rsidRPr="00D03770" w:rsidRDefault="005B0DC2" w:rsidP="005B0DC2">
            <w:pPr>
              <w:jc w:val="both"/>
              <w:rPr>
                <w:lang w:eastAsia="en-US"/>
              </w:rPr>
            </w:pPr>
            <w:r w:rsidRPr="00D03770">
              <w:t>высшее</w:t>
            </w:r>
          </w:p>
        </w:tc>
      </w:tr>
      <w:tr w:rsidR="00E24078" w:rsidRPr="009873CC" w14:paraId="4B940E14" w14:textId="77777777" w:rsidTr="000F2460">
        <w:trPr>
          <w:trHeight w:val="111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210A6031" w14:textId="77777777" w:rsidR="00E24078" w:rsidRPr="008F610F" w:rsidRDefault="00E24078" w:rsidP="008F610F">
            <w:pPr>
              <w:jc w:val="both"/>
              <w:rPr>
                <w:lang w:eastAsia="en-US"/>
              </w:rPr>
            </w:pPr>
            <w:r w:rsidRPr="008F610F">
              <w:t>3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2618FF0F" w14:textId="400A025C" w:rsidR="00E24078" w:rsidRPr="00D03770" w:rsidRDefault="005B0DC2" w:rsidP="005B0DC2">
            <w:pPr>
              <w:jc w:val="both"/>
              <w:rPr>
                <w:lang w:eastAsia="en-US"/>
              </w:rPr>
            </w:pPr>
            <w:r w:rsidRPr="00D03770">
              <w:rPr>
                <w:lang w:eastAsia="en-US"/>
              </w:rPr>
              <w:t>С</w:t>
            </w:r>
            <w:r w:rsidR="0017212B">
              <w:rPr>
                <w:lang w:eastAsia="en-US"/>
              </w:rPr>
              <w:t xml:space="preserve">олдатенко </w:t>
            </w:r>
            <w:proofErr w:type="spellStart"/>
            <w:r w:rsidRPr="00D03770">
              <w:rPr>
                <w:lang w:eastAsia="en-US"/>
              </w:rPr>
              <w:t>Нодира</w:t>
            </w:r>
            <w:proofErr w:type="spellEnd"/>
            <w:r w:rsidRPr="00D03770">
              <w:rPr>
                <w:lang w:eastAsia="en-US"/>
              </w:rPr>
              <w:t xml:space="preserve"> </w:t>
            </w:r>
            <w:proofErr w:type="spellStart"/>
            <w:r w:rsidRPr="00D03770">
              <w:rPr>
                <w:lang w:eastAsia="en-US"/>
              </w:rPr>
              <w:t>Рузикуловна</w:t>
            </w:r>
            <w:proofErr w:type="spellEnd"/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27FDB253" w14:textId="77777777" w:rsidR="00E24078" w:rsidRPr="00D03770" w:rsidRDefault="005B0DC2" w:rsidP="008F610F">
            <w:pPr>
              <w:jc w:val="both"/>
              <w:rPr>
                <w:lang w:eastAsia="en-US"/>
              </w:rPr>
            </w:pPr>
            <w:r w:rsidRPr="00D03770">
              <w:rPr>
                <w:lang w:eastAsia="en-US"/>
              </w:rPr>
              <w:t>исполнитель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4AAEE5C1" w14:textId="77777777" w:rsidR="00E24078" w:rsidRPr="00D03770" w:rsidRDefault="005B0DC2" w:rsidP="008F610F">
            <w:pPr>
              <w:jc w:val="both"/>
              <w:rPr>
                <w:lang w:eastAsia="en-US"/>
              </w:rPr>
            </w:pPr>
            <w:r w:rsidRPr="00D03770">
              <w:rPr>
                <w:lang w:eastAsia="en-US"/>
              </w:rPr>
              <w:t>- организация практических занятий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32B10185" w14:textId="77777777" w:rsidR="00E24078" w:rsidRPr="00D03770" w:rsidRDefault="005B0DC2" w:rsidP="008F610F">
            <w:pPr>
              <w:jc w:val="both"/>
              <w:rPr>
                <w:lang w:eastAsia="en-US"/>
              </w:rPr>
            </w:pPr>
            <w:proofErr w:type="gramStart"/>
            <w:r w:rsidRPr="00D03770">
              <w:rPr>
                <w:lang w:eastAsia="en-US"/>
              </w:rPr>
              <w:t>воспитатель,  высшее</w:t>
            </w:r>
            <w:proofErr w:type="gramEnd"/>
          </w:p>
        </w:tc>
      </w:tr>
    </w:tbl>
    <w:p w14:paraId="71B8452F" w14:textId="77777777" w:rsidR="00E24078" w:rsidRDefault="00E24078" w:rsidP="009873CC">
      <w:pPr>
        <w:spacing w:line="360" w:lineRule="auto"/>
        <w:jc w:val="both"/>
      </w:pPr>
    </w:p>
    <w:p w14:paraId="45431C80" w14:textId="77777777" w:rsidR="005B0DC2" w:rsidRDefault="005B0DC2" w:rsidP="009873CC">
      <w:pPr>
        <w:spacing w:line="360" w:lineRule="auto"/>
        <w:jc w:val="both"/>
      </w:pPr>
    </w:p>
    <w:p w14:paraId="3AA9413A" w14:textId="77777777" w:rsidR="005B0DC2" w:rsidRDefault="005B0DC2" w:rsidP="009873CC">
      <w:pPr>
        <w:spacing w:line="360" w:lineRule="auto"/>
        <w:jc w:val="both"/>
      </w:pPr>
    </w:p>
    <w:p w14:paraId="0A382909" w14:textId="77777777" w:rsidR="005B0DC2" w:rsidRDefault="005B0DC2" w:rsidP="009873CC">
      <w:pPr>
        <w:spacing w:line="360" w:lineRule="auto"/>
        <w:jc w:val="both"/>
      </w:pPr>
    </w:p>
    <w:p w14:paraId="278B0561" w14:textId="77777777" w:rsidR="005B0DC2" w:rsidRDefault="005B0DC2" w:rsidP="009873CC">
      <w:pPr>
        <w:spacing w:line="360" w:lineRule="auto"/>
        <w:jc w:val="both"/>
      </w:pPr>
    </w:p>
    <w:p w14:paraId="1B5A1C2E" w14:textId="77777777" w:rsidR="005B0DC2" w:rsidRDefault="005B0DC2" w:rsidP="009873CC">
      <w:pPr>
        <w:spacing w:line="360" w:lineRule="auto"/>
        <w:jc w:val="both"/>
      </w:pPr>
    </w:p>
    <w:p w14:paraId="6AF7BE31" w14:textId="77777777" w:rsidR="005B0DC2" w:rsidRDefault="005B0DC2" w:rsidP="009873CC">
      <w:pPr>
        <w:spacing w:line="360" w:lineRule="auto"/>
        <w:jc w:val="both"/>
      </w:pPr>
    </w:p>
    <w:p w14:paraId="3D484175" w14:textId="77777777" w:rsidR="005B0DC2" w:rsidRDefault="005B0DC2" w:rsidP="009873CC">
      <w:pPr>
        <w:spacing w:line="360" w:lineRule="auto"/>
        <w:jc w:val="both"/>
      </w:pPr>
    </w:p>
    <w:p w14:paraId="1803EF76" w14:textId="77777777" w:rsidR="005B0DC2" w:rsidRDefault="005B0DC2" w:rsidP="009873CC">
      <w:pPr>
        <w:spacing w:line="360" w:lineRule="auto"/>
        <w:jc w:val="both"/>
      </w:pPr>
    </w:p>
    <w:p w14:paraId="6A06400E" w14:textId="77777777" w:rsidR="005B0DC2" w:rsidRPr="009873CC" w:rsidRDefault="005B0DC2" w:rsidP="009873CC">
      <w:pPr>
        <w:spacing w:line="360" w:lineRule="auto"/>
        <w:jc w:val="both"/>
      </w:pPr>
    </w:p>
    <w:p w14:paraId="0CD45027" w14:textId="77777777" w:rsidR="00E24078" w:rsidRPr="00167950" w:rsidRDefault="00167950" w:rsidP="00167950">
      <w:pPr>
        <w:spacing w:line="360" w:lineRule="auto"/>
        <w:jc w:val="center"/>
        <w:rPr>
          <w:b/>
        </w:rPr>
      </w:pPr>
      <w:r w:rsidRPr="00167950">
        <w:rPr>
          <w:b/>
        </w:rPr>
        <w:t xml:space="preserve">5. </w:t>
      </w:r>
      <w:r w:rsidR="00E24078" w:rsidRPr="00167950">
        <w:rPr>
          <w:b/>
        </w:rPr>
        <w:t>Реализация проекта</w:t>
      </w:r>
    </w:p>
    <w:p w14:paraId="48138D55" w14:textId="79F87F16" w:rsidR="00E24078" w:rsidRPr="009873CC" w:rsidRDefault="00E24078" w:rsidP="00167950">
      <w:pPr>
        <w:spacing w:line="360" w:lineRule="auto"/>
        <w:jc w:val="both"/>
      </w:pPr>
      <w:r w:rsidRPr="009873CC">
        <w:rPr>
          <w:b/>
          <w:bCs/>
        </w:rPr>
        <w:lastRenderedPageBreak/>
        <w:t xml:space="preserve">Срок, на который </w:t>
      </w:r>
      <w:proofErr w:type="gramStart"/>
      <w:r w:rsidRPr="009873CC">
        <w:rPr>
          <w:b/>
          <w:bCs/>
        </w:rPr>
        <w:t>рассчитан  проект</w:t>
      </w:r>
      <w:proofErr w:type="gramEnd"/>
      <w:r w:rsidRPr="009873CC">
        <w:rPr>
          <w:b/>
          <w:bCs/>
        </w:rPr>
        <w:t>:</w:t>
      </w:r>
      <w:r w:rsidR="00167950">
        <w:t xml:space="preserve"> </w:t>
      </w:r>
      <w:r w:rsidRPr="009873CC">
        <w:t xml:space="preserve">общая  продолжительность проекта </w:t>
      </w:r>
      <w:r w:rsidRPr="001B2C2B">
        <w:t xml:space="preserve">–  </w:t>
      </w:r>
      <w:r w:rsidR="0017212B" w:rsidRPr="001B2C2B">
        <w:t xml:space="preserve">3 года </w:t>
      </w:r>
      <w:r w:rsidRPr="001B2C2B">
        <w:t>(с  сентября 20</w:t>
      </w:r>
      <w:r w:rsidR="0017212B" w:rsidRPr="001B2C2B">
        <w:t>24</w:t>
      </w:r>
      <w:r w:rsidRPr="001B2C2B">
        <w:t xml:space="preserve"> года  по май 20</w:t>
      </w:r>
      <w:r w:rsidR="000A0F83" w:rsidRPr="001B2C2B">
        <w:t>2</w:t>
      </w:r>
      <w:r w:rsidR="0017212B" w:rsidRPr="001B2C2B">
        <w:t xml:space="preserve">7 </w:t>
      </w:r>
      <w:r w:rsidRPr="001B2C2B">
        <w:t>года.)</w:t>
      </w:r>
    </w:p>
    <w:p w14:paraId="3121D351" w14:textId="77777777" w:rsidR="00E24078" w:rsidRPr="009873CC" w:rsidRDefault="00E24078" w:rsidP="009873CC">
      <w:pPr>
        <w:spacing w:line="360" w:lineRule="auto"/>
        <w:jc w:val="both"/>
      </w:pPr>
      <w:r w:rsidRPr="009873CC">
        <w:rPr>
          <w:b/>
          <w:bCs/>
        </w:rPr>
        <w:t>Участники проекта</w:t>
      </w:r>
      <w:r w:rsidR="00167950">
        <w:t xml:space="preserve">: </w:t>
      </w:r>
      <w:r w:rsidRPr="009873CC">
        <w:t xml:space="preserve">воспитанники группы компенсирующей </w:t>
      </w:r>
      <w:proofErr w:type="gramStart"/>
      <w:r w:rsidRPr="009873CC">
        <w:t>направленности  для</w:t>
      </w:r>
      <w:proofErr w:type="gramEnd"/>
      <w:r w:rsidRPr="009873CC">
        <w:t xml:space="preserve"> детей-инвалидов с </w:t>
      </w:r>
      <w:r w:rsidR="000A0F83">
        <w:t>интеллектуальными нарушениями (</w:t>
      </w:r>
      <w:r w:rsidRPr="009873CC">
        <w:t>УО</w:t>
      </w:r>
      <w:r w:rsidR="000A0F83">
        <w:t>)</w:t>
      </w:r>
      <w:r w:rsidRPr="009873CC">
        <w:t>,</w:t>
      </w:r>
      <w:r w:rsidR="00167950">
        <w:t xml:space="preserve"> </w:t>
      </w:r>
      <w:r w:rsidRPr="009873CC">
        <w:t>воспитанники комбинированных групп ДОУ</w:t>
      </w:r>
    </w:p>
    <w:p w14:paraId="79B4914E" w14:textId="77777777" w:rsidR="00E24078" w:rsidRPr="00167950" w:rsidRDefault="00E24078" w:rsidP="009873CC">
      <w:pPr>
        <w:spacing w:line="360" w:lineRule="auto"/>
        <w:jc w:val="both"/>
        <w:rPr>
          <w:b/>
        </w:rPr>
      </w:pPr>
      <w:proofErr w:type="gramStart"/>
      <w:r w:rsidRPr="00167950">
        <w:rPr>
          <w:b/>
        </w:rPr>
        <w:t>Направления  проектной</w:t>
      </w:r>
      <w:proofErr w:type="gramEnd"/>
      <w:r w:rsidRPr="00167950">
        <w:rPr>
          <w:b/>
        </w:rPr>
        <w:t xml:space="preserve">  деятельности, выполнение  работ по этапам</w:t>
      </w:r>
    </w:p>
    <w:tbl>
      <w:tblPr>
        <w:tblW w:w="10563" w:type="dxa"/>
        <w:tblInd w:w="-831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2"/>
        <w:gridCol w:w="2126"/>
        <w:gridCol w:w="6095"/>
      </w:tblGrid>
      <w:tr w:rsidR="00E24078" w:rsidRPr="00167950" w14:paraId="16B757C0" w14:textId="77777777" w:rsidTr="00167950">
        <w:trPr>
          <w:trHeight w:val="341"/>
        </w:trPr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1F375719" w14:textId="77777777" w:rsidR="00E24078" w:rsidRPr="00167950" w:rsidRDefault="00167950" w:rsidP="00167950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  <w:color w:val="000000" w:themeColor="text1"/>
                <w:kern w:val="24"/>
              </w:rPr>
              <w:t>Этапы,</w:t>
            </w:r>
            <w:r w:rsidR="00E24078" w:rsidRPr="00167950">
              <w:rPr>
                <w:b/>
                <w:color w:val="000000" w:themeColor="text1"/>
                <w:kern w:val="24"/>
              </w:rPr>
              <w:t>сроки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29151401" w14:textId="77777777" w:rsidR="00E24078" w:rsidRPr="00167950" w:rsidRDefault="00E24078" w:rsidP="00167950">
            <w:pPr>
              <w:jc w:val="center"/>
              <w:rPr>
                <w:b/>
              </w:rPr>
            </w:pPr>
            <w:r w:rsidRPr="00167950">
              <w:rPr>
                <w:b/>
                <w:color w:val="000000" w:themeColor="text1"/>
                <w:kern w:val="24"/>
              </w:rPr>
              <w:t>Направления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28AD2D80" w14:textId="77777777" w:rsidR="00E24078" w:rsidRPr="00167950" w:rsidRDefault="00E24078" w:rsidP="00167950">
            <w:pPr>
              <w:jc w:val="center"/>
              <w:rPr>
                <w:b/>
              </w:rPr>
            </w:pPr>
            <w:r w:rsidRPr="00167950">
              <w:rPr>
                <w:b/>
                <w:color w:val="000000" w:themeColor="text1"/>
                <w:kern w:val="24"/>
              </w:rPr>
              <w:t>Мероприятия</w:t>
            </w:r>
          </w:p>
        </w:tc>
      </w:tr>
      <w:tr w:rsidR="00E24078" w:rsidRPr="009873CC" w14:paraId="2B3787FC" w14:textId="77777777" w:rsidTr="008F610F">
        <w:trPr>
          <w:trHeight w:val="958"/>
        </w:trPr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12AE28D6" w14:textId="77777777" w:rsidR="00E24078" w:rsidRPr="009873CC" w:rsidRDefault="00E24078" w:rsidP="00167950">
            <w:pPr>
              <w:jc w:val="both"/>
            </w:pPr>
            <w:r w:rsidRPr="009873CC">
              <w:rPr>
                <w:color w:val="000000" w:themeColor="text1"/>
                <w:kern w:val="24"/>
              </w:rPr>
              <w:t>Подготовительный этап</w:t>
            </w:r>
          </w:p>
          <w:p w14:paraId="3E61432E" w14:textId="100BC7FB" w:rsidR="00E24078" w:rsidRPr="009873CC" w:rsidRDefault="00E24078" w:rsidP="000A0F83">
            <w:pPr>
              <w:jc w:val="both"/>
            </w:pPr>
            <w:r w:rsidRPr="001B2C2B">
              <w:rPr>
                <w:color w:val="000000" w:themeColor="text1"/>
                <w:kern w:val="24"/>
              </w:rPr>
              <w:t>20</w:t>
            </w:r>
            <w:r w:rsidR="0017212B" w:rsidRPr="001B2C2B">
              <w:rPr>
                <w:color w:val="000000" w:themeColor="text1"/>
                <w:kern w:val="24"/>
              </w:rPr>
              <w:t>24</w:t>
            </w:r>
            <w:r w:rsidRPr="001B2C2B">
              <w:rPr>
                <w:color w:val="000000" w:themeColor="text1"/>
                <w:kern w:val="24"/>
              </w:rPr>
              <w:t>-20</w:t>
            </w:r>
            <w:r w:rsidR="0017212B" w:rsidRPr="001B2C2B">
              <w:rPr>
                <w:color w:val="000000" w:themeColor="text1"/>
                <w:kern w:val="24"/>
              </w:rPr>
              <w:t>25</w:t>
            </w:r>
            <w:r w:rsidRPr="001B2C2B">
              <w:rPr>
                <w:color w:val="000000" w:themeColor="text1"/>
                <w:kern w:val="24"/>
              </w:rPr>
              <w:t xml:space="preserve"> </w:t>
            </w:r>
            <w:proofErr w:type="spellStart"/>
            <w:proofErr w:type="gramStart"/>
            <w:r w:rsidRPr="001B2C2B">
              <w:rPr>
                <w:color w:val="000000" w:themeColor="text1"/>
                <w:kern w:val="24"/>
              </w:rPr>
              <w:t>уч.год</w:t>
            </w:r>
            <w:proofErr w:type="spellEnd"/>
            <w:proofErr w:type="gramEnd"/>
            <w:r w:rsidRPr="009873CC">
              <w:rPr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345B0059" w14:textId="77777777" w:rsidR="00E24078" w:rsidRPr="009873CC" w:rsidRDefault="00E24078" w:rsidP="00167950">
            <w:pPr>
              <w:jc w:val="both"/>
            </w:pPr>
            <w:proofErr w:type="spellStart"/>
            <w:r w:rsidRPr="009873CC">
              <w:rPr>
                <w:color w:val="000000" w:themeColor="text1"/>
                <w:spacing w:val="2"/>
                <w:kern w:val="24"/>
              </w:rPr>
              <w:t>Диагностико</w:t>
            </w:r>
            <w:proofErr w:type="spellEnd"/>
            <w:r w:rsidRPr="009873CC">
              <w:rPr>
                <w:color w:val="000000" w:themeColor="text1"/>
                <w:spacing w:val="2"/>
                <w:kern w:val="24"/>
              </w:rPr>
              <w:t>-формирующие</w:t>
            </w:r>
          </w:p>
          <w:p w14:paraId="2229187F" w14:textId="77777777" w:rsidR="00E24078" w:rsidRPr="009873CC" w:rsidRDefault="00E24078" w:rsidP="00167950">
            <w:pPr>
              <w:jc w:val="both"/>
            </w:pPr>
            <w:r w:rsidRPr="009873CC">
              <w:rPr>
                <w:color w:val="000000" w:themeColor="text1"/>
                <w:spacing w:val="2"/>
                <w:kern w:val="24"/>
              </w:rPr>
              <w:t>Функции: - диагностическая, проектировочная, организационная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1D9D8287" w14:textId="77777777" w:rsidR="00E24078" w:rsidRPr="009873CC" w:rsidRDefault="00E24078" w:rsidP="00167950">
            <w:pPr>
              <w:numPr>
                <w:ilvl w:val="0"/>
                <w:numId w:val="28"/>
              </w:numPr>
              <w:ind w:left="0"/>
              <w:contextualSpacing/>
              <w:jc w:val="both"/>
            </w:pPr>
            <w:r w:rsidRPr="009873CC">
              <w:rPr>
                <w:rFonts w:eastAsiaTheme="minorEastAsia"/>
                <w:color w:val="000000" w:themeColor="dark1"/>
                <w:kern w:val="24"/>
              </w:rPr>
              <w:t>создание рабочей группы, назначение руководителя проекта;</w:t>
            </w:r>
          </w:p>
          <w:p w14:paraId="3EA525F9" w14:textId="77777777" w:rsidR="00E24078" w:rsidRPr="009873CC" w:rsidRDefault="00E24078" w:rsidP="00167950">
            <w:pPr>
              <w:numPr>
                <w:ilvl w:val="0"/>
                <w:numId w:val="28"/>
              </w:numPr>
              <w:ind w:left="0"/>
              <w:contextualSpacing/>
              <w:jc w:val="both"/>
            </w:pPr>
            <w:r w:rsidRPr="009873CC">
              <w:rPr>
                <w:rFonts w:eastAsiaTheme="minorEastAsia"/>
                <w:color w:val="000000" w:themeColor="dark1"/>
                <w:kern w:val="24"/>
              </w:rPr>
              <w:t>определение системы взаимоотношений в рамках проекта.</w:t>
            </w:r>
          </w:p>
          <w:p w14:paraId="60AE8C62" w14:textId="77777777" w:rsidR="00E24078" w:rsidRPr="009873CC" w:rsidRDefault="00E24078" w:rsidP="00167950">
            <w:pPr>
              <w:numPr>
                <w:ilvl w:val="0"/>
                <w:numId w:val="28"/>
              </w:numPr>
              <w:ind w:left="0"/>
              <w:contextualSpacing/>
              <w:jc w:val="both"/>
            </w:pPr>
            <w:r w:rsidRPr="009873CC">
              <w:rPr>
                <w:rFonts w:eastAsiaTheme="minorEastAsia"/>
                <w:color w:val="000000" w:themeColor="dark1"/>
                <w:kern w:val="24"/>
              </w:rPr>
              <w:t>формирование банка данных передового опыта, имеющегося по проблеме воспитания здорового образа жизни у детей дошкольного возраста;</w:t>
            </w:r>
          </w:p>
          <w:p w14:paraId="234C7E05" w14:textId="77777777" w:rsidR="00E24078" w:rsidRPr="009873CC" w:rsidRDefault="00E24078" w:rsidP="00167950">
            <w:pPr>
              <w:numPr>
                <w:ilvl w:val="0"/>
                <w:numId w:val="28"/>
              </w:numPr>
              <w:ind w:left="0"/>
              <w:contextualSpacing/>
              <w:jc w:val="both"/>
            </w:pPr>
            <w:proofErr w:type="gramStart"/>
            <w:r w:rsidRPr="009873CC">
              <w:rPr>
                <w:rFonts w:eastAsiaTheme="minorEastAsia"/>
                <w:color w:val="000000" w:themeColor="dark1"/>
                <w:kern w:val="24"/>
              </w:rPr>
              <w:t>анализ  имеющихся</w:t>
            </w:r>
            <w:proofErr w:type="gramEnd"/>
            <w:r w:rsidRPr="009873CC">
              <w:rPr>
                <w:rFonts w:eastAsiaTheme="minorEastAsia"/>
                <w:color w:val="000000" w:themeColor="dark1"/>
                <w:kern w:val="24"/>
              </w:rPr>
              <w:t xml:space="preserve"> ресурсов для реализации проекта;</w:t>
            </w:r>
          </w:p>
          <w:p w14:paraId="488B474E" w14:textId="77777777" w:rsidR="00E24078" w:rsidRPr="009873CC" w:rsidRDefault="00E24078" w:rsidP="00167950">
            <w:pPr>
              <w:numPr>
                <w:ilvl w:val="0"/>
                <w:numId w:val="28"/>
              </w:numPr>
              <w:ind w:left="0"/>
              <w:contextualSpacing/>
              <w:jc w:val="both"/>
            </w:pPr>
            <w:r w:rsidRPr="009873CC">
              <w:rPr>
                <w:rFonts w:eastAsiaTheme="minorEastAsia"/>
                <w:color w:val="000000" w:themeColor="dark1"/>
                <w:kern w:val="24"/>
              </w:rPr>
              <w:t xml:space="preserve">самообразование педагогических работников </w:t>
            </w:r>
            <w:proofErr w:type="gramStart"/>
            <w:r w:rsidRPr="009873CC">
              <w:rPr>
                <w:rFonts w:eastAsiaTheme="minorEastAsia"/>
                <w:color w:val="000000" w:themeColor="dark1"/>
                <w:kern w:val="24"/>
              </w:rPr>
              <w:t>по  вопросам</w:t>
            </w:r>
            <w:proofErr w:type="gramEnd"/>
            <w:r w:rsidRPr="009873CC">
              <w:rPr>
                <w:rFonts w:eastAsiaTheme="minorEastAsia"/>
                <w:color w:val="000000" w:themeColor="dark1"/>
                <w:kern w:val="24"/>
              </w:rPr>
              <w:t xml:space="preserve"> формирования представлений о ЗОЖ у дошкольников;</w:t>
            </w:r>
          </w:p>
          <w:p w14:paraId="223B4BBC" w14:textId="77777777" w:rsidR="00E24078" w:rsidRPr="009873CC" w:rsidRDefault="00E24078" w:rsidP="00167950">
            <w:pPr>
              <w:numPr>
                <w:ilvl w:val="0"/>
                <w:numId w:val="28"/>
              </w:numPr>
              <w:ind w:left="0"/>
              <w:contextualSpacing/>
              <w:jc w:val="both"/>
            </w:pPr>
            <w:r w:rsidRPr="009873CC">
              <w:rPr>
                <w:rFonts w:eastAsiaTheme="minorEastAsia"/>
                <w:color w:val="000000" w:themeColor="dark1"/>
                <w:kern w:val="24"/>
              </w:rPr>
              <w:t>адаптация имеющихся экспресс - диагностических программ исследования представлений дошкольников о здоровье и ЗОЖ;</w:t>
            </w:r>
          </w:p>
          <w:p w14:paraId="57D54150" w14:textId="77777777" w:rsidR="00E24078" w:rsidRPr="009873CC" w:rsidRDefault="00E24078" w:rsidP="00167950">
            <w:pPr>
              <w:numPr>
                <w:ilvl w:val="0"/>
                <w:numId w:val="28"/>
              </w:numPr>
              <w:ind w:left="0"/>
              <w:contextualSpacing/>
              <w:jc w:val="both"/>
            </w:pPr>
            <w:r w:rsidRPr="009873CC">
              <w:rPr>
                <w:rFonts w:eastAsiaTheme="minorEastAsia"/>
                <w:color w:val="000000" w:themeColor="dark1"/>
                <w:kern w:val="24"/>
              </w:rPr>
              <w:t xml:space="preserve">разработка </w:t>
            </w:r>
            <w:proofErr w:type="gramStart"/>
            <w:r w:rsidRPr="009873CC">
              <w:rPr>
                <w:rFonts w:eastAsiaTheme="minorEastAsia"/>
                <w:color w:val="000000" w:themeColor="dark1"/>
                <w:kern w:val="24"/>
              </w:rPr>
              <w:t>комплекса  психолого</w:t>
            </w:r>
            <w:proofErr w:type="gramEnd"/>
            <w:r w:rsidRPr="009873CC">
              <w:rPr>
                <w:rFonts w:eastAsiaTheme="minorEastAsia"/>
                <w:color w:val="000000" w:themeColor="dark1"/>
                <w:kern w:val="24"/>
              </w:rPr>
              <w:t>-педагогических мероприятий   специалистов разного профиля во  взаимодействии (Составление перспективно-тематического плана  работы на период реализации  проекта)</w:t>
            </w:r>
          </w:p>
        </w:tc>
      </w:tr>
      <w:tr w:rsidR="00167950" w:rsidRPr="009873CC" w14:paraId="164A23E2" w14:textId="77777777" w:rsidTr="00167950">
        <w:trPr>
          <w:trHeight w:val="1330"/>
        </w:trPr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3" w:type="dxa"/>
              <w:bottom w:w="0" w:type="dxa"/>
              <w:right w:w="93" w:type="dxa"/>
            </w:tcMar>
          </w:tcPr>
          <w:p w14:paraId="0C6893EF" w14:textId="5CBA2CB2" w:rsidR="00167950" w:rsidRPr="009873CC" w:rsidRDefault="00167950" w:rsidP="00167950">
            <w:pPr>
              <w:ind w:firstLine="333"/>
              <w:jc w:val="both"/>
            </w:pPr>
            <w:r w:rsidRPr="009873CC">
              <w:rPr>
                <w:color w:val="000000" w:themeColor="text1"/>
                <w:spacing w:val="2"/>
                <w:kern w:val="24"/>
              </w:rPr>
              <w:t>Практический этап</w:t>
            </w:r>
            <w:r>
              <w:t xml:space="preserve"> </w:t>
            </w:r>
            <w:r w:rsidRPr="009873CC">
              <w:rPr>
                <w:color w:val="000000" w:themeColor="text1"/>
                <w:spacing w:val="2"/>
                <w:kern w:val="24"/>
              </w:rPr>
              <w:t>20</w:t>
            </w:r>
            <w:r w:rsidR="0017212B">
              <w:rPr>
                <w:color w:val="000000" w:themeColor="text1"/>
                <w:spacing w:val="2"/>
                <w:kern w:val="24"/>
              </w:rPr>
              <w:t>25</w:t>
            </w:r>
            <w:r w:rsidRPr="009873CC">
              <w:rPr>
                <w:color w:val="000000" w:themeColor="text1"/>
                <w:spacing w:val="2"/>
                <w:kern w:val="24"/>
              </w:rPr>
              <w:t>-20</w:t>
            </w:r>
            <w:r w:rsidR="0017212B">
              <w:rPr>
                <w:color w:val="000000" w:themeColor="text1"/>
                <w:spacing w:val="2"/>
                <w:kern w:val="24"/>
              </w:rPr>
              <w:t>26</w:t>
            </w:r>
            <w:r w:rsidRPr="009873CC">
              <w:rPr>
                <w:color w:val="000000" w:themeColor="text1"/>
                <w:spacing w:val="2"/>
                <w:kern w:val="24"/>
              </w:rPr>
              <w:t xml:space="preserve"> </w:t>
            </w:r>
            <w:proofErr w:type="spellStart"/>
            <w:proofErr w:type="gramStart"/>
            <w:r w:rsidRPr="009873CC">
              <w:rPr>
                <w:color w:val="000000" w:themeColor="text1"/>
                <w:spacing w:val="2"/>
                <w:kern w:val="24"/>
              </w:rPr>
              <w:t>уч.год</w:t>
            </w:r>
            <w:proofErr w:type="spellEnd"/>
            <w:proofErr w:type="gramEnd"/>
          </w:p>
          <w:p w14:paraId="22FFF2F2" w14:textId="77777777" w:rsidR="00167950" w:rsidRPr="009873CC" w:rsidRDefault="00167950" w:rsidP="00167950">
            <w:pPr>
              <w:ind w:firstLine="333"/>
              <w:jc w:val="both"/>
            </w:pPr>
            <w:r w:rsidRPr="009873CC">
              <w:rPr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3" w:type="dxa"/>
              <w:bottom w:w="0" w:type="dxa"/>
              <w:right w:w="93" w:type="dxa"/>
            </w:tcMar>
          </w:tcPr>
          <w:p w14:paraId="5017ED74" w14:textId="77777777" w:rsidR="00167950" w:rsidRPr="009873CC" w:rsidRDefault="00167950" w:rsidP="00167950">
            <w:pPr>
              <w:jc w:val="both"/>
            </w:pPr>
            <w:r w:rsidRPr="009873CC">
              <w:rPr>
                <w:color w:val="000000" w:themeColor="text1"/>
                <w:kern w:val="24"/>
              </w:rPr>
              <w:t>Практическое функция- деятельностная</w:t>
            </w:r>
          </w:p>
          <w:p w14:paraId="40FD562E" w14:textId="77777777" w:rsidR="00167950" w:rsidRPr="009873CC" w:rsidRDefault="00167950" w:rsidP="00167950">
            <w:pPr>
              <w:jc w:val="both"/>
            </w:pPr>
            <w:r w:rsidRPr="009873CC">
              <w:rPr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3" w:type="dxa"/>
              <w:bottom w:w="0" w:type="dxa"/>
              <w:right w:w="93" w:type="dxa"/>
            </w:tcMar>
          </w:tcPr>
          <w:p w14:paraId="51DFF0C9" w14:textId="77777777" w:rsidR="00167950" w:rsidRPr="009873CC" w:rsidRDefault="00167950" w:rsidP="00167950">
            <w:pPr>
              <w:ind w:firstLine="49"/>
              <w:jc w:val="both"/>
            </w:pPr>
            <w:r w:rsidRPr="009873CC">
              <w:rPr>
                <w:color w:val="000000" w:themeColor="text1"/>
                <w:spacing w:val="2"/>
                <w:kern w:val="24"/>
              </w:rPr>
              <w:t>реализация проекта по направлениям:</w:t>
            </w:r>
          </w:p>
          <w:p w14:paraId="17253334" w14:textId="77777777" w:rsidR="00167950" w:rsidRPr="009873CC" w:rsidRDefault="00167950" w:rsidP="00167950">
            <w:pPr>
              <w:numPr>
                <w:ilvl w:val="0"/>
                <w:numId w:val="29"/>
              </w:numPr>
              <w:tabs>
                <w:tab w:val="right" w:pos="4695"/>
              </w:tabs>
              <w:ind w:left="0"/>
              <w:contextualSpacing/>
              <w:jc w:val="both"/>
            </w:pPr>
            <w:r w:rsidRPr="009873CC">
              <w:rPr>
                <w:color w:val="000000" w:themeColor="text1"/>
                <w:spacing w:val="2"/>
                <w:kern w:val="24"/>
              </w:rPr>
              <w:t xml:space="preserve"> «Я - ребёнок. Мой образ жизни»</w:t>
            </w:r>
          </w:p>
          <w:p w14:paraId="0929FFC0" w14:textId="77777777" w:rsidR="00167950" w:rsidRPr="009873CC" w:rsidRDefault="00167950" w:rsidP="00167950">
            <w:pPr>
              <w:numPr>
                <w:ilvl w:val="0"/>
                <w:numId w:val="29"/>
              </w:numPr>
              <w:tabs>
                <w:tab w:val="right" w:pos="4695"/>
              </w:tabs>
              <w:ind w:left="0"/>
              <w:contextualSpacing/>
              <w:jc w:val="both"/>
            </w:pPr>
            <w:r w:rsidRPr="009873CC">
              <w:rPr>
                <w:color w:val="000000" w:themeColor="text1"/>
                <w:spacing w:val="2"/>
                <w:kern w:val="24"/>
              </w:rPr>
              <w:t xml:space="preserve"> «Здоровый образ </w:t>
            </w:r>
            <w:proofErr w:type="gramStart"/>
            <w:r w:rsidRPr="009873CC">
              <w:rPr>
                <w:color w:val="000000" w:themeColor="text1"/>
                <w:spacing w:val="2"/>
                <w:kern w:val="24"/>
              </w:rPr>
              <w:t>жизни  в</w:t>
            </w:r>
            <w:proofErr w:type="gramEnd"/>
            <w:r w:rsidRPr="009873CC">
              <w:rPr>
                <w:color w:val="000000" w:themeColor="text1"/>
                <w:spacing w:val="2"/>
                <w:kern w:val="24"/>
              </w:rPr>
              <w:t xml:space="preserve"> большом городе»</w:t>
            </w:r>
          </w:p>
          <w:p w14:paraId="2B452285" w14:textId="77777777" w:rsidR="00167950" w:rsidRPr="009873CC" w:rsidRDefault="00167950" w:rsidP="00167950">
            <w:pPr>
              <w:numPr>
                <w:ilvl w:val="0"/>
                <w:numId w:val="29"/>
              </w:numPr>
              <w:ind w:left="0"/>
              <w:contextualSpacing/>
              <w:jc w:val="both"/>
            </w:pPr>
            <w:r w:rsidRPr="009873CC">
              <w:rPr>
                <w:color w:val="000000" w:themeColor="text1"/>
                <w:kern w:val="24"/>
              </w:rPr>
              <w:t xml:space="preserve"> «Как природа помогает нам здоровыми быть» </w:t>
            </w:r>
          </w:p>
        </w:tc>
      </w:tr>
      <w:tr w:rsidR="00167950" w:rsidRPr="009873CC" w14:paraId="23004473" w14:textId="77777777" w:rsidTr="00167950">
        <w:trPr>
          <w:trHeight w:val="4470"/>
        </w:trPr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3" w:type="dxa"/>
              <w:bottom w:w="0" w:type="dxa"/>
              <w:right w:w="93" w:type="dxa"/>
            </w:tcMar>
          </w:tcPr>
          <w:p w14:paraId="354F473B" w14:textId="77777777" w:rsidR="00167950" w:rsidRPr="009873CC" w:rsidRDefault="00167950" w:rsidP="00167950">
            <w:pPr>
              <w:ind w:firstLine="333"/>
              <w:jc w:val="both"/>
            </w:pPr>
            <w:proofErr w:type="gramStart"/>
            <w:r w:rsidRPr="009873CC">
              <w:rPr>
                <w:color w:val="000000" w:themeColor="text1"/>
                <w:kern w:val="24"/>
              </w:rPr>
              <w:t>Обобщающий  этап</w:t>
            </w:r>
            <w:proofErr w:type="gramEnd"/>
          </w:p>
          <w:p w14:paraId="3D6C69C4" w14:textId="5390F59D" w:rsidR="00167950" w:rsidRPr="009873CC" w:rsidRDefault="00167950" w:rsidP="00167950">
            <w:pPr>
              <w:ind w:firstLine="333"/>
              <w:jc w:val="both"/>
            </w:pPr>
            <w:r w:rsidRPr="009873CC">
              <w:rPr>
                <w:color w:val="000000" w:themeColor="text1"/>
                <w:spacing w:val="2"/>
                <w:kern w:val="24"/>
              </w:rPr>
              <w:t>20</w:t>
            </w:r>
            <w:r w:rsidR="0017212B">
              <w:rPr>
                <w:color w:val="000000" w:themeColor="text1"/>
                <w:spacing w:val="2"/>
                <w:kern w:val="24"/>
              </w:rPr>
              <w:t>26</w:t>
            </w:r>
            <w:r w:rsidR="000A0F83">
              <w:rPr>
                <w:color w:val="000000" w:themeColor="text1"/>
                <w:spacing w:val="2"/>
                <w:kern w:val="24"/>
              </w:rPr>
              <w:t>-202</w:t>
            </w:r>
            <w:r w:rsidR="0017212B">
              <w:rPr>
                <w:color w:val="000000" w:themeColor="text1"/>
                <w:spacing w:val="2"/>
                <w:kern w:val="24"/>
              </w:rPr>
              <w:t>7</w:t>
            </w:r>
            <w:r w:rsidRPr="009873CC">
              <w:rPr>
                <w:color w:val="000000" w:themeColor="text1"/>
                <w:spacing w:val="2"/>
                <w:kern w:val="24"/>
              </w:rPr>
              <w:t xml:space="preserve"> </w:t>
            </w:r>
            <w:proofErr w:type="spellStart"/>
            <w:proofErr w:type="gramStart"/>
            <w:r w:rsidRPr="009873CC">
              <w:rPr>
                <w:color w:val="000000" w:themeColor="text1"/>
                <w:spacing w:val="2"/>
                <w:kern w:val="24"/>
              </w:rPr>
              <w:t>уч.год</w:t>
            </w:r>
            <w:proofErr w:type="spellEnd"/>
            <w:proofErr w:type="gramEnd"/>
          </w:p>
          <w:p w14:paraId="03225B0D" w14:textId="77777777" w:rsidR="00167950" w:rsidRPr="009873CC" w:rsidRDefault="00167950" w:rsidP="00167950">
            <w:pPr>
              <w:ind w:firstLine="333"/>
              <w:jc w:val="both"/>
            </w:pPr>
            <w:r w:rsidRPr="009873CC">
              <w:rPr>
                <w:color w:val="000000" w:themeColor="text1"/>
                <w:kern w:val="24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3" w:type="dxa"/>
              <w:bottom w:w="0" w:type="dxa"/>
              <w:right w:w="93" w:type="dxa"/>
            </w:tcMar>
          </w:tcPr>
          <w:p w14:paraId="580BA2D7" w14:textId="77777777" w:rsidR="00167950" w:rsidRPr="009873CC" w:rsidRDefault="00167950" w:rsidP="00167950">
            <w:pPr>
              <w:jc w:val="both"/>
            </w:pPr>
            <w:r w:rsidRPr="009873CC">
              <w:rPr>
                <w:color w:val="000000" w:themeColor="text1"/>
                <w:kern w:val="24"/>
              </w:rPr>
              <w:t>Функции -аналитическая, коррекционная</w:t>
            </w:r>
          </w:p>
          <w:p w14:paraId="5172F6E3" w14:textId="77777777" w:rsidR="00167950" w:rsidRPr="009873CC" w:rsidRDefault="00167950" w:rsidP="00167950">
            <w:pPr>
              <w:jc w:val="both"/>
            </w:pPr>
            <w:r w:rsidRPr="009873CC">
              <w:rPr>
                <w:color w:val="000000" w:themeColor="text1"/>
                <w:kern w:val="24"/>
              </w:rPr>
              <w:t> 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3" w:type="dxa"/>
              <w:bottom w:w="0" w:type="dxa"/>
              <w:right w:w="93" w:type="dxa"/>
            </w:tcMar>
          </w:tcPr>
          <w:p w14:paraId="427638B5" w14:textId="77777777" w:rsidR="00167950" w:rsidRPr="009873CC" w:rsidRDefault="00167950" w:rsidP="00167950">
            <w:pPr>
              <w:numPr>
                <w:ilvl w:val="0"/>
                <w:numId w:val="30"/>
              </w:numPr>
              <w:tabs>
                <w:tab w:val="clear" w:pos="720"/>
                <w:tab w:val="left" w:pos="726"/>
              </w:tabs>
              <w:ind w:left="0"/>
              <w:contextualSpacing/>
              <w:jc w:val="both"/>
            </w:pPr>
            <w:r w:rsidRPr="009873CC">
              <w:rPr>
                <w:color w:val="000000" w:themeColor="text1"/>
                <w:kern w:val="24"/>
              </w:rPr>
              <w:t xml:space="preserve"> обобщение и анализ деятельности группы по реализации проекта (презентация детского альбома «Здоровый образ жизни», выставка детских работ по изобразительной деятельности «Если </w:t>
            </w:r>
            <w:proofErr w:type="gramStart"/>
            <w:r w:rsidRPr="009873CC">
              <w:rPr>
                <w:color w:val="000000" w:themeColor="text1"/>
                <w:kern w:val="24"/>
              </w:rPr>
              <w:t>хочешь  быть</w:t>
            </w:r>
            <w:proofErr w:type="gramEnd"/>
            <w:r w:rsidRPr="009873CC">
              <w:rPr>
                <w:color w:val="000000" w:themeColor="text1"/>
                <w:kern w:val="24"/>
              </w:rPr>
              <w:t xml:space="preserve"> здоров!»)</w:t>
            </w:r>
          </w:p>
          <w:p w14:paraId="4C6A5437" w14:textId="77777777" w:rsidR="00167950" w:rsidRPr="009873CC" w:rsidRDefault="00167950" w:rsidP="00167950">
            <w:pPr>
              <w:numPr>
                <w:ilvl w:val="0"/>
                <w:numId w:val="30"/>
              </w:numPr>
              <w:ind w:left="0"/>
              <w:contextualSpacing/>
              <w:jc w:val="both"/>
            </w:pPr>
            <w:r w:rsidRPr="009873CC">
              <w:rPr>
                <w:color w:val="000000" w:themeColor="text1"/>
                <w:kern w:val="24"/>
              </w:rPr>
              <w:t xml:space="preserve"> мониторинг результатов </w:t>
            </w:r>
            <w:proofErr w:type="gramStart"/>
            <w:r w:rsidRPr="009873CC">
              <w:rPr>
                <w:color w:val="000000" w:themeColor="text1"/>
                <w:kern w:val="24"/>
              </w:rPr>
              <w:t>реализации  проекта</w:t>
            </w:r>
            <w:proofErr w:type="gramEnd"/>
            <w:r w:rsidRPr="009873CC">
              <w:rPr>
                <w:color w:val="000000" w:themeColor="text1"/>
                <w:kern w:val="24"/>
              </w:rPr>
              <w:t xml:space="preserve"> </w:t>
            </w:r>
          </w:p>
          <w:p w14:paraId="262DA15E" w14:textId="77777777" w:rsidR="00167950" w:rsidRPr="009873CC" w:rsidRDefault="00167950" w:rsidP="00167950">
            <w:pPr>
              <w:numPr>
                <w:ilvl w:val="0"/>
                <w:numId w:val="30"/>
              </w:numPr>
              <w:tabs>
                <w:tab w:val="clear" w:pos="720"/>
                <w:tab w:val="left" w:pos="726"/>
                <w:tab w:val="left" w:pos="1055"/>
              </w:tabs>
              <w:ind w:left="0"/>
              <w:contextualSpacing/>
              <w:jc w:val="both"/>
            </w:pPr>
            <w:r w:rsidRPr="009873CC">
              <w:rPr>
                <w:color w:val="000000" w:themeColor="text1"/>
                <w:spacing w:val="2"/>
                <w:kern w:val="24"/>
              </w:rPr>
              <w:t xml:space="preserve"> подготовка аналитических документов для подведения итогов проектной деятельности</w:t>
            </w:r>
          </w:p>
          <w:p w14:paraId="3F944F64" w14:textId="77777777" w:rsidR="00167950" w:rsidRPr="009873CC" w:rsidRDefault="00167950" w:rsidP="00167950">
            <w:pPr>
              <w:numPr>
                <w:ilvl w:val="0"/>
                <w:numId w:val="30"/>
              </w:numPr>
              <w:tabs>
                <w:tab w:val="clear" w:pos="720"/>
                <w:tab w:val="left" w:pos="726"/>
                <w:tab w:val="left" w:pos="1055"/>
              </w:tabs>
              <w:ind w:left="0"/>
              <w:contextualSpacing/>
              <w:jc w:val="both"/>
            </w:pPr>
            <w:r w:rsidRPr="009873CC">
              <w:rPr>
                <w:color w:val="000000" w:themeColor="text1"/>
                <w:spacing w:val="2"/>
                <w:kern w:val="24"/>
              </w:rPr>
              <w:t xml:space="preserve"> подготовка методических разработок, проведение семинаров </w:t>
            </w:r>
            <w:proofErr w:type="gramStart"/>
            <w:r w:rsidRPr="009873CC">
              <w:rPr>
                <w:color w:val="000000" w:themeColor="text1"/>
                <w:spacing w:val="2"/>
                <w:kern w:val="24"/>
              </w:rPr>
              <w:t>для  заинтересованных</w:t>
            </w:r>
            <w:proofErr w:type="gramEnd"/>
            <w:r w:rsidRPr="009873CC">
              <w:rPr>
                <w:color w:val="000000" w:themeColor="text1"/>
                <w:spacing w:val="2"/>
                <w:kern w:val="24"/>
              </w:rPr>
              <w:t xml:space="preserve">   в распространении   результатов проекта педагогов   ОУ  и представителей творческих групп города</w:t>
            </w:r>
          </w:p>
          <w:p w14:paraId="37B68AAB" w14:textId="77777777" w:rsidR="00167950" w:rsidRPr="009873CC" w:rsidRDefault="00167950" w:rsidP="00167950">
            <w:pPr>
              <w:numPr>
                <w:ilvl w:val="0"/>
                <w:numId w:val="30"/>
              </w:numPr>
              <w:tabs>
                <w:tab w:val="clear" w:pos="720"/>
                <w:tab w:val="left" w:pos="726"/>
                <w:tab w:val="left" w:pos="1055"/>
              </w:tabs>
              <w:ind w:left="0"/>
              <w:contextualSpacing/>
              <w:jc w:val="both"/>
            </w:pPr>
            <w:r w:rsidRPr="009873CC">
              <w:rPr>
                <w:color w:val="000000" w:themeColor="text1"/>
                <w:spacing w:val="2"/>
                <w:kern w:val="24"/>
              </w:rPr>
              <w:t xml:space="preserve"> выявление проблем, корректировка деятельности</w:t>
            </w:r>
          </w:p>
          <w:p w14:paraId="70F285B4" w14:textId="77777777" w:rsidR="00167950" w:rsidRPr="009873CC" w:rsidRDefault="00167950" w:rsidP="00167950">
            <w:pPr>
              <w:numPr>
                <w:ilvl w:val="0"/>
                <w:numId w:val="30"/>
              </w:numPr>
              <w:ind w:left="0"/>
              <w:contextualSpacing/>
              <w:jc w:val="both"/>
            </w:pPr>
            <w:r w:rsidRPr="009873CC">
              <w:rPr>
                <w:color w:val="000000" w:themeColor="text1"/>
                <w:kern w:val="24"/>
              </w:rPr>
              <w:t xml:space="preserve"> представление материалов работы в средствах массовой информации, на сайте ОУ (</w:t>
            </w:r>
            <w:proofErr w:type="gramStart"/>
            <w:r w:rsidRPr="009873CC">
              <w:rPr>
                <w:color w:val="000000" w:themeColor="text1"/>
                <w:kern w:val="24"/>
              </w:rPr>
              <w:t>трансляция  опыта</w:t>
            </w:r>
            <w:proofErr w:type="gramEnd"/>
            <w:r w:rsidRPr="009873CC">
              <w:rPr>
                <w:color w:val="000000" w:themeColor="text1"/>
                <w:kern w:val="24"/>
              </w:rPr>
              <w:t xml:space="preserve">  работы по  проекту)</w:t>
            </w:r>
          </w:p>
        </w:tc>
      </w:tr>
    </w:tbl>
    <w:p w14:paraId="5C4EC592" w14:textId="77777777" w:rsidR="00167950" w:rsidRDefault="00167950" w:rsidP="009873CC">
      <w:pPr>
        <w:spacing w:line="360" w:lineRule="auto"/>
        <w:jc w:val="both"/>
      </w:pPr>
    </w:p>
    <w:p w14:paraId="54FE4B0E" w14:textId="77777777" w:rsidR="00167950" w:rsidRDefault="00167950" w:rsidP="009873CC">
      <w:pPr>
        <w:spacing w:line="360" w:lineRule="auto"/>
        <w:jc w:val="both"/>
      </w:pPr>
    </w:p>
    <w:p w14:paraId="3A9229D5" w14:textId="77777777" w:rsidR="00167950" w:rsidRPr="00167950" w:rsidRDefault="00167950" w:rsidP="00167950">
      <w:pPr>
        <w:spacing w:line="360" w:lineRule="auto"/>
        <w:jc w:val="center"/>
        <w:rPr>
          <w:b/>
        </w:rPr>
      </w:pPr>
      <w:r w:rsidRPr="00167950">
        <w:rPr>
          <w:b/>
        </w:rPr>
        <w:lastRenderedPageBreak/>
        <w:t>6. Направление деятельности</w:t>
      </w:r>
    </w:p>
    <w:p w14:paraId="145BB0BD" w14:textId="77777777" w:rsidR="00E24078" w:rsidRPr="00167950" w:rsidRDefault="00E24078" w:rsidP="00167950">
      <w:pPr>
        <w:pStyle w:val="a4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4"/>
        </w:rPr>
      </w:pPr>
      <w:r w:rsidRPr="00167950">
        <w:rPr>
          <w:rFonts w:ascii="Times New Roman" w:hAnsi="Times New Roman"/>
          <w:sz w:val="24"/>
        </w:rPr>
        <w:t>свободная деятельность детей</w:t>
      </w:r>
    </w:p>
    <w:p w14:paraId="1C980CC4" w14:textId="77777777" w:rsidR="00E24078" w:rsidRPr="00167950" w:rsidRDefault="00E24078" w:rsidP="00167950">
      <w:pPr>
        <w:pStyle w:val="a4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4"/>
        </w:rPr>
      </w:pPr>
      <w:r w:rsidRPr="00167950">
        <w:rPr>
          <w:rFonts w:ascii="Times New Roman" w:hAnsi="Times New Roman"/>
          <w:sz w:val="24"/>
        </w:rPr>
        <w:t>непосредственно-образовательная деятельность</w:t>
      </w:r>
    </w:p>
    <w:p w14:paraId="102E8755" w14:textId="77777777" w:rsidR="00E24078" w:rsidRPr="00167950" w:rsidRDefault="00E24078" w:rsidP="00167950">
      <w:pPr>
        <w:pStyle w:val="a4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4"/>
        </w:rPr>
      </w:pPr>
      <w:r w:rsidRPr="00167950">
        <w:rPr>
          <w:rFonts w:ascii="Times New Roman" w:hAnsi="Times New Roman"/>
          <w:sz w:val="24"/>
        </w:rPr>
        <w:t>режимные процессы</w:t>
      </w:r>
    </w:p>
    <w:p w14:paraId="640A9055" w14:textId="77777777" w:rsidR="008F610F" w:rsidRDefault="00E24078" w:rsidP="00167950">
      <w:pPr>
        <w:spacing w:line="360" w:lineRule="auto"/>
        <w:jc w:val="center"/>
      </w:pPr>
      <w:r w:rsidRPr="009873CC">
        <w:t xml:space="preserve">Перспективно – тематическое планирование (работы с детьми) </w:t>
      </w:r>
    </w:p>
    <w:p w14:paraId="044FFF86" w14:textId="782CBBFA" w:rsidR="00E24078" w:rsidRPr="009873CC" w:rsidRDefault="00E24078" w:rsidP="00167950">
      <w:pPr>
        <w:spacing w:line="360" w:lineRule="auto"/>
        <w:jc w:val="center"/>
      </w:pPr>
      <w:r w:rsidRPr="009873CC">
        <w:t>20</w:t>
      </w:r>
      <w:r w:rsidR="0017212B">
        <w:t>24</w:t>
      </w:r>
      <w:r w:rsidRPr="009873CC">
        <w:t>- 20</w:t>
      </w:r>
      <w:r w:rsidR="000A0F83">
        <w:t>2</w:t>
      </w:r>
      <w:r w:rsidR="0017212B">
        <w:t>7</w:t>
      </w:r>
      <w:r w:rsidRPr="009873CC">
        <w:t xml:space="preserve"> уч.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95"/>
        <w:gridCol w:w="30"/>
        <w:gridCol w:w="8162"/>
      </w:tblGrid>
      <w:tr w:rsidR="00E24078" w:rsidRPr="00167950" w14:paraId="24828357" w14:textId="77777777" w:rsidTr="00167950">
        <w:trPr>
          <w:trHeight w:val="492"/>
        </w:trPr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67B6" w14:textId="77777777" w:rsidR="00E24078" w:rsidRPr="00167950" w:rsidRDefault="00E24078" w:rsidP="00167950">
            <w:pPr>
              <w:jc w:val="both"/>
              <w:rPr>
                <w:b/>
              </w:rPr>
            </w:pPr>
          </w:p>
          <w:p w14:paraId="06397528" w14:textId="77777777" w:rsidR="00E24078" w:rsidRPr="00167950" w:rsidRDefault="00E24078" w:rsidP="00167950">
            <w:pPr>
              <w:jc w:val="both"/>
              <w:rPr>
                <w:b/>
                <w:lang w:eastAsia="en-US"/>
              </w:rPr>
            </w:pPr>
            <w:r w:rsidRPr="00167950">
              <w:rPr>
                <w:b/>
              </w:rPr>
              <w:t>Месяц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304F" w14:textId="77777777" w:rsidR="00E24078" w:rsidRPr="00167950" w:rsidRDefault="00E24078" w:rsidP="00167950">
            <w:pPr>
              <w:jc w:val="both"/>
              <w:rPr>
                <w:b/>
              </w:rPr>
            </w:pPr>
          </w:p>
          <w:p w14:paraId="505A2A0E" w14:textId="77777777" w:rsidR="00E24078" w:rsidRPr="00167950" w:rsidRDefault="00E24078" w:rsidP="00167950">
            <w:pPr>
              <w:jc w:val="both"/>
              <w:rPr>
                <w:b/>
              </w:rPr>
            </w:pPr>
            <w:proofErr w:type="gramStart"/>
            <w:r w:rsidRPr="00167950">
              <w:rPr>
                <w:b/>
              </w:rPr>
              <w:t>Лексическая  тема</w:t>
            </w:r>
            <w:proofErr w:type="gramEnd"/>
            <w:r w:rsidRPr="00167950">
              <w:rPr>
                <w:b/>
              </w:rPr>
              <w:t xml:space="preserve">   /  Нап</w:t>
            </w:r>
            <w:r w:rsidR="00167950" w:rsidRPr="00167950">
              <w:rPr>
                <w:b/>
              </w:rPr>
              <w:t>равление деятельности в рамках проекта</w:t>
            </w:r>
          </w:p>
          <w:p w14:paraId="2E0C2F62" w14:textId="77777777" w:rsidR="00167950" w:rsidRPr="00167950" w:rsidRDefault="00167950" w:rsidP="00167950">
            <w:pPr>
              <w:jc w:val="both"/>
              <w:rPr>
                <w:b/>
              </w:rPr>
            </w:pPr>
          </w:p>
        </w:tc>
      </w:tr>
      <w:tr w:rsidR="00E24078" w:rsidRPr="009873CC" w14:paraId="5D2637F6" w14:textId="77777777" w:rsidTr="00167950">
        <w:trPr>
          <w:trHeight w:val="437"/>
        </w:trPr>
        <w:tc>
          <w:tcPr>
            <w:tcW w:w="1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780C" w14:textId="77777777" w:rsidR="00E24078" w:rsidRPr="00167950" w:rsidRDefault="00E24078" w:rsidP="00167950">
            <w:pPr>
              <w:jc w:val="both"/>
            </w:pPr>
          </w:p>
          <w:p w14:paraId="0D0B3D3A" w14:textId="77777777" w:rsidR="00E24078" w:rsidRPr="00167950" w:rsidRDefault="00E24078" w:rsidP="00167950">
            <w:pPr>
              <w:jc w:val="both"/>
              <w:rPr>
                <w:lang w:eastAsia="en-US"/>
              </w:rPr>
            </w:pPr>
            <w:r w:rsidRPr="00167950">
              <w:t>сентябрь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9DE2" w14:textId="77777777" w:rsidR="00E24078" w:rsidRPr="00167950" w:rsidRDefault="00E24078" w:rsidP="00167950">
            <w:pPr>
              <w:pStyle w:val="51"/>
              <w:shd w:val="clear" w:color="auto" w:fill="auto"/>
              <w:tabs>
                <w:tab w:val="right" w:pos="4695"/>
              </w:tabs>
              <w:spacing w:before="0" w:line="240" w:lineRule="auto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167950">
              <w:rPr>
                <w:b/>
                <w:bCs/>
                <w:color w:val="000000"/>
                <w:sz w:val="24"/>
                <w:szCs w:val="24"/>
              </w:rPr>
              <w:t>«Я - ребёнок. Мой образ жизни»</w:t>
            </w:r>
          </w:p>
          <w:p w14:paraId="2E0DA957" w14:textId="77777777" w:rsidR="00E24078" w:rsidRPr="00167950" w:rsidRDefault="00E24078" w:rsidP="00167950">
            <w:pPr>
              <w:jc w:val="both"/>
              <w:rPr>
                <w:lang w:eastAsia="en-US"/>
              </w:rPr>
            </w:pPr>
            <w:r w:rsidRPr="00167950">
              <w:t>«</w:t>
            </w:r>
            <w:proofErr w:type="gramStart"/>
            <w:r w:rsidRPr="00167950">
              <w:t>Детский  сад</w:t>
            </w:r>
            <w:proofErr w:type="gramEnd"/>
            <w:r w:rsidRPr="00167950">
              <w:t>. Игрушки</w:t>
            </w:r>
            <w:proofErr w:type="gramStart"/>
            <w:r w:rsidRPr="00167950">
              <w:t>»,  «</w:t>
            </w:r>
            <w:proofErr w:type="gramEnd"/>
            <w:r w:rsidRPr="00167950">
              <w:t>Семья»</w:t>
            </w:r>
          </w:p>
        </w:tc>
      </w:tr>
      <w:tr w:rsidR="00E24078" w:rsidRPr="009873CC" w14:paraId="4D466AD6" w14:textId="77777777" w:rsidTr="00167950">
        <w:trPr>
          <w:trHeight w:val="7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DC28B" w14:textId="77777777" w:rsidR="00E24078" w:rsidRPr="00167950" w:rsidRDefault="00E24078" w:rsidP="00167950">
            <w:pPr>
              <w:jc w:val="both"/>
              <w:rPr>
                <w:lang w:eastAsia="en-US"/>
              </w:rPr>
            </w:pP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D10BC" w14:textId="77777777" w:rsidR="00E24078" w:rsidRPr="00167950" w:rsidRDefault="00E24078" w:rsidP="00167950">
            <w:pPr>
              <w:jc w:val="both"/>
            </w:pPr>
            <w:r w:rsidRPr="00167950">
              <w:rPr>
                <w:i/>
              </w:rPr>
              <w:t>Основное содержание.</w:t>
            </w:r>
            <w:r w:rsidRPr="00167950">
              <w:t xml:space="preserve"> Беседа «Общение с другими людьми».</w:t>
            </w:r>
          </w:p>
          <w:p w14:paraId="0757C5A8" w14:textId="77777777" w:rsidR="00E24078" w:rsidRPr="00167950" w:rsidRDefault="00E24078" w:rsidP="00167950">
            <w:pPr>
              <w:jc w:val="both"/>
              <w:rPr>
                <w:lang w:eastAsia="en-US"/>
              </w:rPr>
            </w:pPr>
            <w:r w:rsidRPr="00167950">
              <w:t xml:space="preserve"> Необходимость общения человека с другими людьми. Умение договариваться, сочувствовать, радоваться. Эмоции.</w:t>
            </w:r>
          </w:p>
        </w:tc>
      </w:tr>
      <w:tr w:rsidR="00E24078" w:rsidRPr="009873CC" w14:paraId="1FBD3FAF" w14:textId="77777777" w:rsidTr="00167950">
        <w:trPr>
          <w:trHeight w:val="392"/>
        </w:trPr>
        <w:tc>
          <w:tcPr>
            <w:tcW w:w="1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8569" w14:textId="77777777" w:rsidR="00E24078" w:rsidRPr="00167950" w:rsidRDefault="00E24078" w:rsidP="00167950">
            <w:pPr>
              <w:jc w:val="both"/>
            </w:pPr>
          </w:p>
          <w:p w14:paraId="6773D5AC" w14:textId="77777777" w:rsidR="00E24078" w:rsidRPr="00167950" w:rsidRDefault="00E24078" w:rsidP="00167950">
            <w:pPr>
              <w:jc w:val="both"/>
              <w:rPr>
                <w:lang w:eastAsia="en-US"/>
              </w:rPr>
            </w:pPr>
            <w:r w:rsidRPr="00167950">
              <w:t>октябрь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92117" w14:textId="77777777" w:rsidR="00E24078" w:rsidRPr="00167950" w:rsidRDefault="00E24078" w:rsidP="00167950">
            <w:pPr>
              <w:jc w:val="both"/>
              <w:rPr>
                <w:b/>
                <w:bCs/>
                <w:color w:val="000000"/>
              </w:rPr>
            </w:pPr>
            <w:r w:rsidRPr="00167950">
              <w:rPr>
                <w:b/>
                <w:bCs/>
                <w:color w:val="000000"/>
              </w:rPr>
              <w:t>«Как природа помогает нам здоровыми быть»</w:t>
            </w:r>
          </w:p>
          <w:p w14:paraId="61D767FD" w14:textId="77777777" w:rsidR="00E24078" w:rsidRPr="00167950" w:rsidRDefault="00E24078" w:rsidP="00167950">
            <w:pPr>
              <w:jc w:val="both"/>
              <w:rPr>
                <w:b/>
                <w:bCs/>
                <w:color w:val="000000"/>
                <w:lang w:eastAsia="en-US"/>
              </w:rPr>
            </w:pPr>
            <w:r w:rsidRPr="00167950">
              <w:t>«Овощи</w:t>
            </w:r>
            <w:proofErr w:type="gramStart"/>
            <w:r w:rsidRPr="00167950">
              <w:t>»,  «</w:t>
            </w:r>
            <w:proofErr w:type="gramEnd"/>
            <w:r w:rsidRPr="00167950">
              <w:t>Фрукты»</w:t>
            </w:r>
          </w:p>
        </w:tc>
      </w:tr>
      <w:tr w:rsidR="00E24078" w:rsidRPr="009873CC" w14:paraId="3303F32D" w14:textId="77777777" w:rsidTr="00167950">
        <w:trPr>
          <w:trHeight w:val="7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0F032" w14:textId="77777777" w:rsidR="00E24078" w:rsidRPr="00167950" w:rsidRDefault="00E24078" w:rsidP="00167950">
            <w:pPr>
              <w:jc w:val="both"/>
              <w:rPr>
                <w:lang w:eastAsia="en-US"/>
              </w:rPr>
            </w:pP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7CE9" w14:textId="77777777" w:rsidR="00E24078" w:rsidRPr="00167950" w:rsidRDefault="00E24078" w:rsidP="00167950">
            <w:pPr>
              <w:jc w:val="both"/>
              <w:rPr>
                <w:lang w:eastAsia="en-US"/>
              </w:rPr>
            </w:pPr>
            <w:r w:rsidRPr="00167950">
              <w:rPr>
                <w:i/>
              </w:rPr>
              <w:t>Основное содержание.</w:t>
            </w:r>
            <w:r w:rsidRPr="00167950">
              <w:t xml:space="preserve"> Беседа «Овощи и фрукты - полезные продукты». Закреплять представления   </w:t>
            </w:r>
            <w:proofErr w:type="gramStart"/>
            <w:r w:rsidRPr="00167950">
              <w:t>детей  о</w:t>
            </w:r>
            <w:proofErr w:type="gramEnd"/>
            <w:r w:rsidRPr="00167950">
              <w:t xml:space="preserve"> пользе для здоровья человека овощей и фруктов; познакомить с приготовлением «витаминного» салата.</w:t>
            </w:r>
          </w:p>
        </w:tc>
      </w:tr>
      <w:tr w:rsidR="00E24078" w:rsidRPr="009873CC" w14:paraId="063A09A3" w14:textId="77777777" w:rsidTr="00167950">
        <w:trPr>
          <w:trHeight w:val="473"/>
        </w:trPr>
        <w:tc>
          <w:tcPr>
            <w:tcW w:w="1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DAD7" w14:textId="77777777" w:rsidR="00E24078" w:rsidRPr="00167950" w:rsidRDefault="00E24078" w:rsidP="00167950">
            <w:pPr>
              <w:jc w:val="both"/>
            </w:pPr>
          </w:p>
          <w:p w14:paraId="1E9C4D9D" w14:textId="77777777" w:rsidR="00E24078" w:rsidRPr="00167950" w:rsidRDefault="00E24078" w:rsidP="00167950">
            <w:pPr>
              <w:jc w:val="both"/>
              <w:rPr>
                <w:lang w:eastAsia="en-US"/>
              </w:rPr>
            </w:pPr>
            <w:r w:rsidRPr="00167950">
              <w:t>ноябрь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A3BE7" w14:textId="77777777" w:rsidR="00E24078" w:rsidRPr="00167950" w:rsidRDefault="00E24078" w:rsidP="00167950">
            <w:pPr>
              <w:pStyle w:val="51"/>
              <w:shd w:val="clear" w:color="auto" w:fill="auto"/>
              <w:tabs>
                <w:tab w:val="right" w:pos="4695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167950">
              <w:rPr>
                <w:sz w:val="24"/>
                <w:szCs w:val="24"/>
              </w:rPr>
              <w:t xml:space="preserve"> </w:t>
            </w:r>
            <w:r w:rsidRPr="00167950">
              <w:rPr>
                <w:b/>
                <w:bCs/>
                <w:color w:val="000000"/>
                <w:sz w:val="24"/>
                <w:szCs w:val="24"/>
              </w:rPr>
              <w:t>«Я - ребёнок. Мой образ жизни»</w:t>
            </w:r>
          </w:p>
          <w:p w14:paraId="39B8EBC7" w14:textId="77777777" w:rsidR="00E24078" w:rsidRPr="00167950" w:rsidRDefault="00E24078" w:rsidP="00167950">
            <w:pPr>
              <w:jc w:val="both"/>
              <w:rPr>
                <w:lang w:eastAsia="en-US"/>
              </w:rPr>
            </w:pPr>
            <w:r w:rsidRPr="00167950">
              <w:t xml:space="preserve"> «Наше тело. Предметы ухода за телом»</w:t>
            </w:r>
          </w:p>
        </w:tc>
      </w:tr>
      <w:tr w:rsidR="00E24078" w:rsidRPr="009873CC" w14:paraId="30E42006" w14:textId="77777777" w:rsidTr="00167950">
        <w:trPr>
          <w:trHeight w:val="39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06B9B" w14:textId="77777777" w:rsidR="00E24078" w:rsidRPr="00167950" w:rsidRDefault="00E24078" w:rsidP="00167950">
            <w:pPr>
              <w:jc w:val="both"/>
              <w:rPr>
                <w:lang w:eastAsia="en-US"/>
              </w:rPr>
            </w:pP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D1EC1" w14:textId="77777777" w:rsidR="00E24078" w:rsidRPr="00167950" w:rsidRDefault="00E24078" w:rsidP="00167950">
            <w:pPr>
              <w:jc w:val="both"/>
            </w:pPr>
            <w:r w:rsidRPr="00167950">
              <w:rPr>
                <w:i/>
              </w:rPr>
              <w:t>Основное содержание.</w:t>
            </w:r>
            <w:r w:rsidRPr="00167950">
              <w:t xml:space="preserve"> Беседа «Что я </w:t>
            </w:r>
            <w:proofErr w:type="gramStart"/>
            <w:r w:rsidRPr="00167950">
              <w:t>знаю  о</w:t>
            </w:r>
            <w:proofErr w:type="gramEnd"/>
            <w:r w:rsidRPr="00167950">
              <w:t xml:space="preserve"> себе? Мой организм».</w:t>
            </w:r>
          </w:p>
          <w:p w14:paraId="5111BF48" w14:textId="77777777" w:rsidR="00E24078" w:rsidRPr="00167950" w:rsidRDefault="00E24078" w:rsidP="00167950">
            <w:pPr>
              <w:jc w:val="both"/>
              <w:rPr>
                <w:lang w:eastAsia="en-US"/>
              </w:rPr>
            </w:pPr>
            <w:r w:rsidRPr="00167950">
              <w:t xml:space="preserve"> Органы чувств и их назначение. Необходимость заботы о </w:t>
            </w:r>
            <w:proofErr w:type="gramStart"/>
            <w:r w:rsidRPr="00167950">
              <w:t>своём  организме</w:t>
            </w:r>
            <w:proofErr w:type="gramEnd"/>
            <w:r w:rsidRPr="00167950">
              <w:t>.</w:t>
            </w:r>
          </w:p>
        </w:tc>
      </w:tr>
      <w:tr w:rsidR="00E24078" w:rsidRPr="009873CC" w14:paraId="0B56FDE9" w14:textId="77777777" w:rsidTr="00167950">
        <w:trPr>
          <w:trHeight w:val="433"/>
        </w:trPr>
        <w:tc>
          <w:tcPr>
            <w:tcW w:w="1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4B1D" w14:textId="77777777" w:rsidR="00E24078" w:rsidRPr="00167950" w:rsidRDefault="00E24078" w:rsidP="00167950">
            <w:pPr>
              <w:jc w:val="both"/>
            </w:pPr>
          </w:p>
          <w:p w14:paraId="25277592" w14:textId="77777777" w:rsidR="00E24078" w:rsidRPr="00167950" w:rsidRDefault="00E24078" w:rsidP="00167950">
            <w:pPr>
              <w:jc w:val="both"/>
              <w:rPr>
                <w:lang w:eastAsia="en-US"/>
              </w:rPr>
            </w:pPr>
            <w:r w:rsidRPr="00167950">
              <w:t>декабрь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63A4D" w14:textId="77777777" w:rsidR="00E24078" w:rsidRPr="00167950" w:rsidRDefault="00E24078" w:rsidP="00167950">
            <w:pPr>
              <w:pStyle w:val="51"/>
              <w:shd w:val="clear" w:color="auto" w:fill="auto"/>
              <w:tabs>
                <w:tab w:val="right" w:pos="4695"/>
              </w:tabs>
              <w:spacing w:before="0" w:line="240" w:lineRule="auto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167950">
              <w:rPr>
                <w:b/>
                <w:bCs/>
                <w:color w:val="000000"/>
                <w:sz w:val="24"/>
                <w:szCs w:val="24"/>
              </w:rPr>
              <w:t xml:space="preserve">«Здоровый образ </w:t>
            </w:r>
            <w:proofErr w:type="gramStart"/>
            <w:r w:rsidRPr="00167950">
              <w:rPr>
                <w:b/>
                <w:bCs/>
                <w:color w:val="000000"/>
                <w:sz w:val="24"/>
                <w:szCs w:val="24"/>
              </w:rPr>
              <w:t>жизни  в</w:t>
            </w:r>
            <w:proofErr w:type="gramEnd"/>
            <w:r w:rsidRPr="00167950">
              <w:rPr>
                <w:b/>
                <w:bCs/>
                <w:color w:val="000000"/>
                <w:sz w:val="24"/>
                <w:szCs w:val="24"/>
              </w:rPr>
              <w:t xml:space="preserve"> большом городе»</w:t>
            </w:r>
          </w:p>
          <w:p w14:paraId="36879B20" w14:textId="77777777" w:rsidR="00E24078" w:rsidRPr="00167950" w:rsidRDefault="00E24078" w:rsidP="00167950">
            <w:pPr>
              <w:jc w:val="both"/>
              <w:rPr>
                <w:lang w:eastAsia="en-US"/>
              </w:rPr>
            </w:pPr>
            <w:r w:rsidRPr="00167950">
              <w:t xml:space="preserve"> «Дом. Мебель»</w:t>
            </w:r>
          </w:p>
        </w:tc>
      </w:tr>
      <w:tr w:rsidR="00E24078" w:rsidRPr="009873CC" w14:paraId="2F817379" w14:textId="77777777" w:rsidTr="00167950">
        <w:trPr>
          <w:trHeight w:val="59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77A9C" w14:textId="77777777" w:rsidR="00E24078" w:rsidRPr="00167950" w:rsidRDefault="00E24078" w:rsidP="00167950">
            <w:pPr>
              <w:jc w:val="both"/>
              <w:rPr>
                <w:lang w:eastAsia="en-US"/>
              </w:rPr>
            </w:pP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77787" w14:textId="77777777" w:rsidR="00E24078" w:rsidRPr="00167950" w:rsidRDefault="00E24078" w:rsidP="00167950">
            <w:pPr>
              <w:jc w:val="both"/>
              <w:rPr>
                <w:lang w:eastAsia="en-US"/>
              </w:rPr>
            </w:pPr>
            <w:r w:rsidRPr="00167950">
              <w:t xml:space="preserve"> </w:t>
            </w:r>
            <w:r w:rsidRPr="00167950">
              <w:rPr>
                <w:i/>
              </w:rPr>
              <w:t>Основное содержание.</w:t>
            </w:r>
            <w:r w:rsidRPr="00167950">
              <w:t xml:space="preserve"> Беседа «Ребёнок дома». Предметы домашнего быта-источники потенциальной опасности для детей. Правила безопасного для здоровья поведения дома.</w:t>
            </w:r>
          </w:p>
        </w:tc>
      </w:tr>
      <w:tr w:rsidR="00E24078" w:rsidRPr="009873CC" w14:paraId="6052B0E2" w14:textId="77777777" w:rsidTr="00167950">
        <w:trPr>
          <w:trHeight w:val="41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7C57F" w14:textId="77777777" w:rsidR="00E24078" w:rsidRPr="00167950" w:rsidRDefault="00E24078" w:rsidP="00167950">
            <w:pPr>
              <w:jc w:val="both"/>
              <w:rPr>
                <w:lang w:eastAsia="en-US"/>
              </w:rPr>
            </w:pP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05920" w14:textId="77777777" w:rsidR="00E24078" w:rsidRPr="00167950" w:rsidRDefault="00E24078" w:rsidP="00167950">
            <w:pPr>
              <w:jc w:val="both"/>
              <w:rPr>
                <w:b/>
              </w:rPr>
            </w:pPr>
            <w:r w:rsidRPr="00167950">
              <w:rPr>
                <w:b/>
                <w:bCs/>
                <w:color w:val="000000"/>
              </w:rPr>
              <w:t>«Как природа помогает нам здоровыми быть»</w:t>
            </w:r>
          </w:p>
          <w:p w14:paraId="3487FF1C" w14:textId="77777777" w:rsidR="00E24078" w:rsidRPr="00167950" w:rsidRDefault="00E24078" w:rsidP="00167950">
            <w:pPr>
              <w:jc w:val="both"/>
              <w:rPr>
                <w:b/>
                <w:bCs/>
                <w:color w:val="000000"/>
                <w:lang w:eastAsia="en-US"/>
              </w:rPr>
            </w:pPr>
            <w:r w:rsidRPr="00167950">
              <w:t>«Зима. Зимние забавы»</w:t>
            </w:r>
          </w:p>
        </w:tc>
      </w:tr>
      <w:tr w:rsidR="00E24078" w:rsidRPr="009873CC" w14:paraId="57D46D5F" w14:textId="77777777" w:rsidTr="00167950">
        <w:trPr>
          <w:trHeight w:val="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8B487" w14:textId="77777777" w:rsidR="00E24078" w:rsidRPr="00167950" w:rsidRDefault="00E24078" w:rsidP="00167950">
            <w:pPr>
              <w:jc w:val="both"/>
              <w:rPr>
                <w:lang w:eastAsia="en-US"/>
              </w:rPr>
            </w:pP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2847E" w14:textId="77777777" w:rsidR="00E24078" w:rsidRPr="00167950" w:rsidRDefault="00E24078" w:rsidP="00167950">
            <w:pPr>
              <w:jc w:val="both"/>
            </w:pPr>
            <w:r w:rsidRPr="00167950">
              <w:t>Цикл занятий по изобразительной деятельности</w:t>
            </w:r>
          </w:p>
          <w:p w14:paraId="0671D3BB" w14:textId="77777777" w:rsidR="00E24078" w:rsidRPr="00167950" w:rsidRDefault="00E24078" w:rsidP="00167950">
            <w:pPr>
              <w:jc w:val="both"/>
              <w:rPr>
                <w:lang w:eastAsia="en-US"/>
              </w:rPr>
            </w:pPr>
            <w:r w:rsidRPr="00167950">
              <w:rPr>
                <w:i/>
              </w:rPr>
              <w:t>Воспитательно - образовательная задача.</w:t>
            </w:r>
            <w:r w:rsidRPr="00167950">
              <w:t xml:space="preserve"> Закреплять представления о </w:t>
            </w:r>
            <w:proofErr w:type="gramStart"/>
            <w:r w:rsidRPr="00167950">
              <w:t>значении  для</w:t>
            </w:r>
            <w:proofErr w:type="gramEnd"/>
            <w:r w:rsidRPr="00167950">
              <w:t xml:space="preserve"> здоровья зимних  видов  спорта, подвижных игр на воздухе.</w:t>
            </w:r>
          </w:p>
        </w:tc>
      </w:tr>
      <w:tr w:rsidR="00E24078" w:rsidRPr="009873CC" w14:paraId="413F8907" w14:textId="77777777" w:rsidTr="00167950">
        <w:trPr>
          <w:trHeight w:val="399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B772" w14:textId="77777777" w:rsidR="00E24078" w:rsidRPr="00167950" w:rsidRDefault="00E24078" w:rsidP="00167950">
            <w:pPr>
              <w:jc w:val="both"/>
            </w:pPr>
          </w:p>
          <w:p w14:paraId="17AE5367" w14:textId="77777777" w:rsidR="00E24078" w:rsidRPr="00167950" w:rsidRDefault="00E24078" w:rsidP="00167950">
            <w:pPr>
              <w:jc w:val="both"/>
              <w:rPr>
                <w:lang w:eastAsia="en-US"/>
              </w:rPr>
            </w:pPr>
            <w:r w:rsidRPr="00167950">
              <w:t>январь</w:t>
            </w:r>
          </w:p>
        </w:tc>
        <w:tc>
          <w:tcPr>
            <w:tcW w:w="8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258BB" w14:textId="77777777" w:rsidR="00E24078" w:rsidRPr="00167950" w:rsidRDefault="00E24078" w:rsidP="00167950">
            <w:pPr>
              <w:jc w:val="both"/>
              <w:rPr>
                <w:b/>
                <w:bCs/>
                <w:color w:val="000000"/>
              </w:rPr>
            </w:pPr>
            <w:r w:rsidRPr="00167950">
              <w:rPr>
                <w:b/>
                <w:bCs/>
                <w:color w:val="000000"/>
              </w:rPr>
              <w:t>«Как природа помогает нам здоровыми быть»</w:t>
            </w:r>
          </w:p>
          <w:p w14:paraId="5BD2CE41" w14:textId="77777777" w:rsidR="00E24078" w:rsidRPr="00167950" w:rsidRDefault="00E24078" w:rsidP="00167950">
            <w:pPr>
              <w:jc w:val="both"/>
              <w:rPr>
                <w:lang w:eastAsia="en-US"/>
              </w:rPr>
            </w:pPr>
            <w:r w:rsidRPr="00167950">
              <w:t xml:space="preserve"> «Посуда. Продукты питания»</w:t>
            </w:r>
            <w:r w:rsidRPr="00167950">
              <w:rPr>
                <w:bCs/>
                <w:color w:val="000000"/>
              </w:rPr>
              <w:t>,</w:t>
            </w:r>
            <w:r w:rsidRPr="00167950">
              <w:t xml:space="preserve"> «Магазин» </w:t>
            </w:r>
          </w:p>
        </w:tc>
      </w:tr>
      <w:tr w:rsidR="00E24078" w:rsidRPr="009873CC" w14:paraId="454DA6F7" w14:textId="77777777" w:rsidTr="00167950">
        <w:trPr>
          <w:trHeight w:val="622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89D39" w14:textId="77777777" w:rsidR="00E24078" w:rsidRPr="00167950" w:rsidRDefault="00E24078" w:rsidP="00167950">
            <w:pPr>
              <w:jc w:val="both"/>
              <w:rPr>
                <w:lang w:eastAsia="en-US"/>
              </w:rPr>
            </w:pPr>
          </w:p>
        </w:tc>
        <w:tc>
          <w:tcPr>
            <w:tcW w:w="8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458B7" w14:textId="77777777" w:rsidR="00E24078" w:rsidRPr="00167950" w:rsidRDefault="00E24078" w:rsidP="00167950">
            <w:pPr>
              <w:jc w:val="both"/>
            </w:pPr>
            <w:proofErr w:type="gramStart"/>
            <w:r w:rsidRPr="00167950">
              <w:rPr>
                <w:i/>
              </w:rPr>
              <w:t>Основное  содержание</w:t>
            </w:r>
            <w:proofErr w:type="gramEnd"/>
            <w:r w:rsidRPr="00167950">
              <w:rPr>
                <w:i/>
              </w:rPr>
              <w:t>.</w:t>
            </w:r>
            <w:r w:rsidRPr="00167950">
              <w:t xml:space="preserve"> Беседа «Питание и здоровье»</w:t>
            </w:r>
          </w:p>
          <w:p w14:paraId="0E3C497D" w14:textId="77777777" w:rsidR="00E24078" w:rsidRPr="00167950" w:rsidRDefault="00E24078" w:rsidP="00167950">
            <w:pPr>
              <w:jc w:val="both"/>
            </w:pPr>
            <w:proofErr w:type="gramStart"/>
            <w:r w:rsidRPr="00167950">
              <w:t>Полезные  для</w:t>
            </w:r>
            <w:proofErr w:type="gramEnd"/>
            <w:r w:rsidRPr="00167950">
              <w:t xml:space="preserve"> здоровья  продукты.</w:t>
            </w:r>
          </w:p>
          <w:p w14:paraId="39DBEE31" w14:textId="77777777" w:rsidR="00E24078" w:rsidRPr="00167950" w:rsidRDefault="00E24078" w:rsidP="00167950">
            <w:pPr>
              <w:jc w:val="both"/>
              <w:rPr>
                <w:lang w:eastAsia="en-US"/>
              </w:rPr>
            </w:pPr>
            <w:proofErr w:type="gramStart"/>
            <w:r w:rsidRPr="00167950">
              <w:t>Соблюдение  санитарно</w:t>
            </w:r>
            <w:proofErr w:type="gramEnd"/>
            <w:r w:rsidRPr="00167950">
              <w:t>-гигиенических  правил  при употреблении  пищи.</w:t>
            </w:r>
          </w:p>
        </w:tc>
      </w:tr>
      <w:tr w:rsidR="00E24078" w:rsidRPr="009873CC" w14:paraId="173F1D8C" w14:textId="77777777" w:rsidTr="00167950">
        <w:trPr>
          <w:trHeight w:val="389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316A" w14:textId="77777777" w:rsidR="00E24078" w:rsidRPr="00167950" w:rsidRDefault="00E24078" w:rsidP="00167950">
            <w:pPr>
              <w:jc w:val="both"/>
            </w:pPr>
          </w:p>
          <w:p w14:paraId="7B73879F" w14:textId="77777777" w:rsidR="00E24078" w:rsidRPr="00167950" w:rsidRDefault="00E24078" w:rsidP="00167950">
            <w:pPr>
              <w:jc w:val="both"/>
              <w:rPr>
                <w:lang w:eastAsia="en-US"/>
              </w:rPr>
            </w:pPr>
            <w:r w:rsidRPr="00167950">
              <w:t>февраль</w:t>
            </w:r>
          </w:p>
        </w:tc>
        <w:tc>
          <w:tcPr>
            <w:tcW w:w="8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CFFB" w14:textId="77777777" w:rsidR="00E24078" w:rsidRPr="00167950" w:rsidRDefault="00E24078" w:rsidP="00167950">
            <w:pPr>
              <w:jc w:val="both"/>
              <w:rPr>
                <w:b/>
                <w:bCs/>
                <w:color w:val="000000"/>
              </w:rPr>
            </w:pPr>
            <w:r w:rsidRPr="00167950">
              <w:rPr>
                <w:b/>
                <w:bCs/>
                <w:color w:val="000000"/>
              </w:rPr>
              <w:t>«Как природа помогает нам здоровыми быть»</w:t>
            </w:r>
          </w:p>
          <w:p w14:paraId="5E059557" w14:textId="77777777" w:rsidR="00E24078" w:rsidRPr="00167950" w:rsidRDefault="00E24078" w:rsidP="00167950">
            <w:pPr>
              <w:jc w:val="both"/>
              <w:rPr>
                <w:b/>
                <w:bCs/>
                <w:color w:val="000000"/>
                <w:lang w:eastAsia="en-US"/>
              </w:rPr>
            </w:pPr>
            <w:r w:rsidRPr="00167950">
              <w:t>«Домашние животные», «Дикие животные»</w:t>
            </w:r>
          </w:p>
        </w:tc>
      </w:tr>
      <w:tr w:rsidR="00E24078" w:rsidRPr="009873CC" w14:paraId="194AA276" w14:textId="77777777" w:rsidTr="00167950">
        <w:trPr>
          <w:trHeight w:val="622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D4FC2" w14:textId="77777777" w:rsidR="00E24078" w:rsidRPr="00167950" w:rsidRDefault="00E24078" w:rsidP="00167950">
            <w:pPr>
              <w:jc w:val="both"/>
              <w:rPr>
                <w:lang w:eastAsia="en-US"/>
              </w:rPr>
            </w:pPr>
          </w:p>
        </w:tc>
        <w:tc>
          <w:tcPr>
            <w:tcW w:w="8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C5C0" w14:textId="77777777" w:rsidR="00E24078" w:rsidRPr="00167950" w:rsidRDefault="00E24078" w:rsidP="00167950">
            <w:pPr>
              <w:jc w:val="both"/>
            </w:pPr>
            <w:r w:rsidRPr="00167950">
              <w:t>Досуг «Кто в лесу живёт?»</w:t>
            </w:r>
          </w:p>
          <w:p w14:paraId="58B455C1" w14:textId="77777777" w:rsidR="00E24078" w:rsidRPr="00167950" w:rsidRDefault="00E24078" w:rsidP="00167950">
            <w:pPr>
              <w:jc w:val="both"/>
              <w:rPr>
                <w:lang w:eastAsia="en-US"/>
              </w:rPr>
            </w:pPr>
            <w:r w:rsidRPr="00167950">
              <w:rPr>
                <w:i/>
              </w:rPr>
              <w:t>Воспитательно-</w:t>
            </w:r>
            <w:proofErr w:type="gramStart"/>
            <w:r w:rsidRPr="00167950">
              <w:rPr>
                <w:i/>
              </w:rPr>
              <w:t>образовательная  задача</w:t>
            </w:r>
            <w:proofErr w:type="gramEnd"/>
            <w:r w:rsidRPr="00167950">
              <w:rPr>
                <w:i/>
              </w:rPr>
              <w:t>.</w:t>
            </w:r>
            <w:r w:rsidRPr="00167950">
              <w:t xml:space="preserve"> Продолжать формировать и закреплять </w:t>
            </w:r>
            <w:proofErr w:type="gramStart"/>
            <w:r w:rsidRPr="00167950">
              <w:t>представления  о</w:t>
            </w:r>
            <w:proofErr w:type="gramEnd"/>
            <w:r w:rsidRPr="00167950">
              <w:t xml:space="preserve"> правилах безопасного поведения в лесу  при встрече с незнакомыми животными, о бережном отношении   к природе. </w:t>
            </w:r>
          </w:p>
        </w:tc>
      </w:tr>
      <w:tr w:rsidR="00E24078" w:rsidRPr="009873CC" w14:paraId="7A404DC2" w14:textId="77777777" w:rsidTr="00167950">
        <w:trPr>
          <w:trHeight w:val="623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3812" w14:textId="77777777" w:rsidR="00E24078" w:rsidRPr="00167950" w:rsidRDefault="00E24078" w:rsidP="00167950">
            <w:pPr>
              <w:jc w:val="both"/>
            </w:pPr>
          </w:p>
          <w:p w14:paraId="4A3EF503" w14:textId="77777777" w:rsidR="00E24078" w:rsidRPr="00167950" w:rsidRDefault="00E24078" w:rsidP="00167950">
            <w:pPr>
              <w:jc w:val="both"/>
              <w:rPr>
                <w:lang w:eastAsia="en-US"/>
              </w:rPr>
            </w:pPr>
            <w:r w:rsidRPr="00167950">
              <w:t>март</w:t>
            </w:r>
          </w:p>
        </w:tc>
        <w:tc>
          <w:tcPr>
            <w:tcW w:w="8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5233" w14:textId="77777777" w:rsidR="00E24078" w:rsidRPr="00167950" w:rsidRDefault="00E24078" w:rsidP="00167950">
            <w:pPr>
              <w:pStyle w:val="51"/>
              <w:shd w:val="clear" w:color="auto" w:fill="auto"/>
              <w:tabs>
                <w:tab w:val="right" w:pos="4695"/>
              </w:tabs>
              <w:spacing w:before="0" w:line="240" w:lineRule="auto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167950">
              <w:rPr>
                <w:b/>
                <w:bCs/>
                <w:color w:val="000000"/>
                <w:sz w:val="24"/>
                <w:szCs w:val="24"/>
              </w:rPr>
              <w:t xml:space="preserve">«Здоровый образ </w:t>
            </w:r>
            <w:proofErr w:type="gramStart"/>
            <w:r w:rsidRPr="00167950">
              <w:rPr>
                <w:b/>
                <w:bCs/>
                <w:color w:val="000000"/>
                <w:sz w:val="24"/>
                <w:szCs w:val="24"/>
              </w:rPr>
              <w:t>жизни  в</w:t>
            </w:r>
            <w:proofErr w:type="gramEnd"/>
            <w:r w:rsidRPr="00167950">
              <w:rPr>
                <w:b/>
                <w:bCs/>
                <w:color w:val="000000"/>
                <w:sz w:val="24"/>
                <w:szCs w:val="24"/>
              </w:rPr>
              <w:t xml:space="preserve"> большом </w:t>
            </w:r>
            <w:proofErr w:type="spellStart"/>
            <w:r w:rsidRPr="00167950">
              <w:rPr>
                <w:b/>
                <w:bCs/>
                <w:color w:val="000000"/>
                <w:sz w:val="24"/>
                <w:szCs w:val="24"/>
              </w:rPr>
              <w:t>городе»</w:t>
            </w:r>
            <w:r w:rsidRPr="00167950">
              <w:rPr>
                <w:sz w:val="24"/>
                <w:szCs w:val="24"/>
              </w:rPr>
              <w:t>«Транспорт</w:t>
            </w:r>
            <w:proofErr w:type="spellEnd"/>
            <w:r w:rsidRPr="00167950">
              <w:rPr>
                <w:sz w:val="24"/>
                <w:szCs w:val="24"/>
              </w:rPr>
              <w:t>», «Я - пешеход и пассажир»</w:t>
            </w:r>
          </w:p>
        </w:tc>
      </w:tr>
      <w:tr w:rsidR="00E24078" w:rsidRPr="009873CC" w14:paraId="257C821A" w14:textId="77777777" w:rsidTr="00167950">
        <w:trPr>
          <w:trHeight w:val="622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0696" w14:textId="77777777" w:rsidR="00E24078" w:rsidRPr="00167950" w:rsidRDefault="00E24078" w:rsidP="00167950">
            <w:pPr>
              <w:jc w:val="both"/>
              <w:rPr>
                <w:lang w:eastAsia="en-US"/>
              </w:rPr>
            </w:pPr>
          </w:p>
        </w:tc>
        <w:tc>
          <w:tcPr>
            <w:tcW w:w="8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D6CC1" w14:textId="77777777" w:rsidR="00E24078" w:rsidRPr="00167950" w:rsidRDefault="00E24078" w:rsidP="00167950">
            <w:pPr>
              <w:jc w:val="both"/>
            </w:pPr>
            <w:r w:rsidRPr="00167950">
              <w:rPr>
                <w:i/>
              </w:rPr>
              <w:t>Основное содержание.</w:t>
            </w:r>
            <w:r w:rsidRPr="00167950">
              <w:t xml:space="preserve"> </w:t>
            </w:r>
            <w:proofErr w:type="gramStart"/>
            <w:r w:rsidRPr="00167950">
              <w:t>Особенности  жизни</w:t>
            </w:r>
            <w:proofErr w:type="gramEnd"/>
            <w:r w:rsidRPr="00167950">
              <w:t xml:space="preserve">  в  большом городе. Факторы   </w:t>
            </w:r>
            <w:proofErr w:type="gramStart"/>
            <w:r w:rsidRPr="00167950">
              <w:t>угрозы  здоровью</w:t>
            </w:r>
            <w:proofErr w:type="gramEnd"/>
            <w:r w:rsidRPr="00167950">
              <w:t xml:space="preserve"> (шум, загрязнение окружающей среды, интенсивные </w:t>
            </w:r>
            <w:r w:rsidRPr="00167950">
              <w:lastRenderedPageBreak/>
              <w:t>транспортные    потоки, много  людей). Правила безопасного поведения на улице.</w:t>
            </w:r>
          </w:p>
          <w:p w14:paraId="5B31EDCC" w14:textId="77777777" w:rsidR="00E24078" w:rsidRPr="00167950" w:rsidRDefault="00E24078" w:rsidP="00167950">
            <w:pPr>
              <w:jc w:val="both"/>
              <w:rPr>
                <w:lang w:eastAsia="en-US"/>
              </w:rPr>
            </w:pPr>
            <w:r w:rsidRPr="00167950">
              <w:rPr>
                <w:i/>
              </w:rPr>
              <w:t>Основное содержание.</w:t>
            </w:r>
            <w:r w:rsidRPr="00167950">
              <w:t xml:space="preserve"> Закреплять представления о </w:t>
            </w:r>
            <w:proofErr w:type="gramStart"/>
            <w:r w:rsidRPr="00167950">
              <w:t>значении  транспорта</w:t>
            </w:r>
            <w:proofErr w:type="gramEnd"/>
            <w:r w:rsidRPr="00167950">
              <w:t xml:space="preserve">  для  большого города; формировать представления о безопасном для здоровья поведении  при  переходе   улицы   и в транспорте.</w:t>
            </w:r>
          </w:p>
        </w:tc>
      </w:tr>
      <w:tr w:rsidR="00E24078" w:rsidRPr="009873CC" w14:paraId="54418F86" w14:textId="77777777" w:rsidTr="00167950">
        <w:trPr>
          <w:trHeight w:val="449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F4DD" w14:textId="77777777" w:rsidR="00E24078" w:rsidRPr="00167950" w:rsidRDefault="00E24078" w:rsidP="00167950">
            <w:pPr>
              <w:jc w:val="both"/>
            </w:pPr>
          </w:p>
          <w:p w14:paraId="44999ED2" w14:textId="77777777" w:rsidR="00E24078" w:rsidRPr="00167950" w:rsidRDefault="00E24078" w:rsidP="00167950">
            <w:pPr>
              <w:jc w:val="both"/>
              <w:rPr>
                <w:lang w:eastAsia="en-US"/>
              </w:rPr>
            </w:pPr>
            <w:r w:rsidRPr="00167950">
              <w:t>апрель</w:t>
            </w:r>
          </w:p>
        </w:tc>
        <w:tc>
          <w:tcPr>
            <w:tcW w:w="8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EC4A4" w14:textId="77777777" w:rsidR="00E24078" w:rsidRPr="00167950" w:rsidRDefault="00E24078" w:rsidP="00167950">
            <w:pPr>
              <w:jc w:val="both"/>
              <w:rPr>
                <w:b/>
              </w:rPr>
            </w:pPr>
            <w:r w:rsidRPr="00167950">
              <w:rPr>
                <w:b/>
              </w:rPr>
              <w:t>«Я - ребёнок. Мой образ жизни»</w:t>
            </w:r>
          </w:p>
          <w:p w14:paraId="387AA610" w14:textId="77777777" w:rsidR="00E24078" w:rsidRPr="00167950" w:rsidRDefault="00E24078" w:rsidP="00167950">
            <w:pPr>
              <w:jc w:val="both"/>
              <w:rPr>
                <w:lang w:eastAsia="en-US"/>
              </w:rPr>
            </w:pPr>
            <w:r w:rsidRPr="00167950">
              <w:t>«Части суток</w:t>
            </w:r>
            <w:proofErr w:type="gramStart"/>
            <w:r w:rsidRPr="00167950">
              <w:t>»,  «</w:t>
            </w:r>
            <w:proofErr w:type="gramEnd"/>
            <w:r w:rsidRPr="00167950">
              <w:t xml:space="preserve">Музыкальные инструменты» </w:t>
            </w:r>
          </w:p>
        </w:tc>
      </w:tr>
      <w:tr w:rsidR="00E24078" w:rsidRPr="009873CC" w14:paraId="19384D15" w14:textId="77777777" w:rsidTr="00167950">
        <w:trPr>
          <w:trHeight w:val="622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BEE1B" w14:textId="77777777" w:rsidR="00E24078" w:rsidRPr="00167950" w:rsidRDefault="00E24078" w:rsidP="00167950">
            <w:pPr>
              <w:jc w:val="both"/>
              <w:rPr>
                <w:lang w:eastAsia="en-US"/>
              </w:rPr>
            </w:pPr>
          </w:p>
        </w:tc>
        <w:tc>
          <w:tcPr>
            <w:tcW w:w="8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A6744" w14:textId="77777777" w:rsidR="00E24078" w:rsidRPr="00167950" w:rsidRDefault="00E24078" w:rsidP="00167950">
            <w:pPr>
              <w:jc w:val="both"/>
              <w:rPr>
                <w:lang w:eastAsia="en-US"/>
              </w:rPr>
            </w:pPr>
            <w:r w:rsidRPr="00167950">
              <w:rPr>
                <w:i/>
              </w:rPr>
              <w:t>Основное содержание.</w:t>
            </w:r>
            <w:r w:rsidRPr="00167950">
              <w:t xml:space="preserve"> Ритмичность жизнедеятельности. Образ жизни человека (</w:t>
            </w:r>
            <w:proofErr w:type="gramStart"/>
            <w:r w:rsidRPr="00167950">
              <w:t>режимные  моменты</w:t>
            </w:r>
            <w:proofErr w:type="gramEnd"/>
            <w:r w:rsidRPr="00167950">
              <w:t xml:space="preserve">, различные  занятия, досуг), его значение для здоровья. </w:t>
            </w:r>
            <w:proofErr w:type="gramStart"/>
            <w:r w:rsidRPr="00167950">
              <w:t>Особенности  образа</w:t>
            </w:r>
            <w:proofErr w:type="gramEnd"/>
            <w:r w:rsidRPr="00167950">
              <w:t xml:space="preserve">  жизни  ребёнка  в детском  саду (игры, занятия, дневной  сон, закаливание и др.). </w:t>
            </w:r>
            <w:proofErr w:type="gramStart"/>
            <w:r w:rsidRPr="00167950">
              <w:t>Здоровье  и</w:t>
            </w:r>
            <w:proofErr w:type="gramEnd"/>
            <w:r w:rsidRPr="00167950">
              <w:t xml:space="preserve"> психологический комфорт.</w:t>
            </w:r>
          </w:p>
        </w:tc>
      </w:tr>
      <w:tr w:rsidR="00E24078" w:rsidRPr="009873CC" w14:paraId="24B7B936" w14:textId="77777777" w:rsidTr="00167950">
        <w:trPr>
          <w:trHeight w:val="471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ED02" w14:textId="77777777" w:rsidR="00E24078" w:rsidRPr="00167950" w:rsidRDefault="00E24078" w:rsidP="00167950">
            <w:pPr>
              <w:jc w:val="both"/>
            </w:pPr>
          </w:p>
          <w:p w14:paraId="1F1E190E" w14:textId="77777777" w:rsidR="00E24078" w:rsidRPr="00167950" w:rsidRDefault="00E24078" w:rsidP="00167950">
            <w:pPr>
              <w:jc w:val="both"/>
              <w:rPr>
                <w:lang w:eastAsia="en-US"/>
              </w:rPr>
            </w:pPr>
            <w:r w:rsidRPr="00167950">
              <w:t>май</w:t>
            </w:r>
          </w:p>
        </w:tc>
        <w:tc>
          <w:tcPr>
            <w:tcW w:w="8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F1D2" w14:textId="77777777" w:rsidR="00E24078" w:rsidRPr="00167950" w:rsidRDefault="00E24078" w:rsidP="00167950">
            <w:pPr>
              <w:jc w:val="both"/>
            </w:pPr>
            <w:r w:rsidRPr="00167950">
              <w:rPr>
                <w:b/>
                <w:bCs/>
                <w:color w:val="000000"/>
              </w:rPr>
              <w:t>«Как природа помогает нам здоровыми быть»</w:t>
            </w:r>
          </w:p>
          <w:p w14:paraId="7250E6EB" w14:textId="77777777" w:rsidR="00E24078" w:rsidRPr="00167950" w:rsidRDefault="00E24078" w:rsidP="00167950">
            <w:pPr>
              <w:jc w:val="both"/>
              <w:rPr>
                <w:b/>
                <w:bCs/>
                <w:color w:val="000000"/>
                <w:lang w:eastAsia="en-US"/>
              </w:rPr>
            </w:pPr>
            <w:r w:rsidRPr="00167950">
              <w:t>«Весна»</w:t>
            </w:r>
          </w:p>
        </w:tc>
      </w:tr>
      <w:tr w:rsidR="00E24078" w:rsidRPr="009873CC" w14:paraId="18A511CC" w14:textId="77777777" w:rsidTr="00167950">
        <w:trPr>
          <w:trHeight w:val="663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91F90" w14:textId="77777777" w:rsidR="00E24078" w:rsidRPr="00167950" w:rsidRDefault="00E24078" w:rsidP="00167950">
            <w:pPr>
              <w:jc w:val="both"/>
              <w:rPr>
                <w:lang w:eastAsia="en-US"/>
              </w:rPr>
            </w:pPr>
          </w:p>
        </w:tc>
        <w:tc>
          <w:tcPr>
            <w:tcW w:w="8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CB414" w14:textId="77777777" w:rsidR="00E24078" w:rsidRPr="00167950" w:rsidRDefault="00E24078" w:rsidP="00167950">
            <w:pPr>
              <w:jc w:val="both"/>
              <w:rPr>
                <w:lang w:eastAsia="en-US"/>
              </w:rPr>
            </w:pPr>
            <w:r w:rsidRPr="00167950">
              <w:t xml:space="preserve">  </w:t>
            </w:r>
            <w:r w:rsidRPr="00167950">
              <w:rPr>
                <w:i/>
              </w:rPr>
              <w:t>Основное содержание</w:t>
            </w:r>
            <w:r w:rsidRPr="00167950">
              <w:t xml:space="preserve">. Беседа «Весенняя прогулка». </w:t>
            </w:r>
            <w:proofErr w:type="gramStart"/>
            <w:r w:rsidRPr="00167950">
              <w:t>Безопасное  для</w:t>
            </w:r>
            <w:proofErr w:type="gramEnd"/>
            <w:r w:rsidRPr="00167950">
              <w:t xml:space="preserve"> здоровья поведение во время прогулки весной. </w:t>
            </w:r>
            <w:proofErr w:type="gramStart"/>
            <w:r w:rsidRPr="00167950">
              <w:t>Тепловой  режим</w:t>
            </w:r>
            <w:proofErr w:type="gramEnd"/>
            <w:r w:rsidRPr="00167950">
              <w:t xml:space="preserve">. </w:t>
            </w:r>
            <w:proofErr w:type="gramStart"/>
            <w:r w:rsidRPr="00167950">
              <w:t>Нездоровые  люди</w:t>
            </w:r>
            <w:proofErr w:type="gramEnd"/>
            <w:r w:rsidRPr="00167950">
              <w:t xml:space="preserve"> рядом. Забота о </w:t>
            </w:r>
            <w:proofErr w:type="gramStart"/>
            <w:r w:rsidRPr="00167950">
              <w:t>собственном  здоровье</w:t>
            </w:r>
            <w:proofErr w:type="gramEnd"/>
            <w:r w:rsidRPr="00167950">
              <w:t>.</w:t>
            </w:r>
          </w:p>
        </w:tc>
      </w:tr>
    </w:tbl>
    <w:p w14:paraId="0FA8913C" w14:textId="77777777" w:rsidR="008F610F" w:rsidRPr="009873CC" w:rsidRDefault="008F610F" w:rsidP="009873CC">
      <w:pPr>
        <w:spacing w:line="360" w:lineRule="auto"/>
        <w:jc w:val="both"/>
        <w:rPr>
          <w:lang w:eastAsia="en-US"/>
        </w:rPr>
      </w:pPr>
    </w:p>
    <w:p w14:paraId="50D86145" w14:textId="77777777" w:rsidR="008F610F" w:rsidRDefault="00E24078" w:rsidP="00167950">
      <w:pPr>
        <w:spacing w:line="360" w:lineRule="auto"/>
        <w:jc w:val="center"/>
      </w:pPr>
      <w:r w:rsidRPr="00167950">
        <w:t xml:space="preserve">Перспективно – тематическое планирование (работа с родителями) </w:t>
      </w:r>
    </w:p>
    <w:p w14:paraId="18186FEE" w14:textId="69287CC0" w:rsidR="00E24078" w:rsidRPr="00167950" w:rsidRDefault="00E24078" w:rsidP="00167950">
      <w:pPr>
        <w:spacing w:line="360" w:lineRule="auto"/>
        <w:jc w:val="center"/>
      </w:pPr>
      <w:r w:rsidRPr="00167950">
        <w:t>20</w:t>
      </w:r>
      <w:r w:rsidR="0017212B">
        <w:t>24</w:t>
      </w:r>
      <w:r w:rsidRPr="00167950">
        <w:t>- 20</w:t>
      </w:r>
      <w:r w:rsidR="000A0F83">
        <w:t>2</w:t>
      </w:r>
      <w:r w:rsidR="0017212B">
        <w:t>7</w:t>
      </w:r>
      <w:r w:rsidRPr="00167950">
        <w:t xml:space="preserve"> учебный год</w:t>
      </w:r>
    </w:p>
    <w:tbl>
      <w:tblPr>
        <w:tblW w:w="945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40"/>
        <w:gridCol w:w="8318"/>
      </w:tblGrid>
      <w:tr w:rsidR="00E24078" w:rsidRPr="00167950" w14:paraId="33C9169B" w14:textId="77777777" w:rsidTr="00E24078">
        <w:trPr>
          <w:trHeight w:val="351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14:paraId="7C8ACB75" w14:textId="77777777" w:rsidR="00E24078" w:rsidRPr="00167950" w:rsidRDefault="00E24078" w:rsidP="00167950">
            <w:pPr>
              <w:jc w:val="center"/>
              <w:rPr>
                <w:b/>
                <w:lang w:eastAsia="en-US"/>
              </w:rPr>
            </w:pPr>
            <w:r w:rsidRPr="00167950">
              <w:rPr>
                <w:b/>
              </w:rPr>
              <w:t>Месяц</w:t>
            </w:r>
          </w:p>
        </w:tc>
        <w:tc>
          <w:tcPr>
            <w:tcW w:w="8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14:paraId="73AC4B13" w14:textId="77777777" w:rsidR="00E24078" w:rsidRPr="00167950" w:rsidRDefault="00E24078" w:rsidP="00167950">
            <w:pPr>
              <w:jc w:val="center"/>
              <w:rPr>
                <w:b/>
                <w:lang w:eastAsia="en-US"/>
              </w:rPr>
            </w:pPr>
            <w:r w:rsidRPr="00167950">
              <w:rPr>
                <w:b/>
              </w:rPr>
              <w:t>Мероприятие /   форма</w:t>
            </w:r>
          </w:p>
        </w:tc>
      </w:tr>
      <w:tr w:rsidR="00E24078" w:rsidRPr="009873CC" w14:paraId="4280F1F7" w14:textId="77777777" w:rsidTr="00E24078">
        <w:trPr>
          <w:trHeight w:val="351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14:paraId="44751824" w14:textId="77777777" w:rsidR="00E24078" w:rsidRPr="009873CC" w:rsidRDefault="00E24078" w:rsidP="00167950">
            <w:pPr>
              <w:jc w:val="both"/>
              <w:rPr>
                <w:lang w:eastAsia="en-US"/>
              </w:rPr>
            </w:pPr>
            <w:r w:rsidRPr="009873CC">
              <w:t>сентябрь</w:t>
            </w:r>
          </w:p>
        </w:tc>
        <w:tc>
          <w:tcPr>
            <w:tcW w:w="8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14:paraId="5B2C0321" w14:textId="77777777" w:rsidR="00E24078" w:rsidRPr="009873CC" w:rsidRDefault="00E24078" w:rsidP="00167950">
            <w:pPr>
              <w:jc w:val="both"/>
              <w:rPr>
                <w:lang w:eastAsia="en-US"/>
              </w:rPr>
            </w:pPr>
            <w:r w:rsidRPr="009873CC">
              <w:t xml:space="preserve">- консультация «Охранительный режим в </w:t>
            </w:r>
            <w:proofErr w:type="gramStart"/>
            <w:r w:rsidRPr="009873CC">
              <w:t>детском  саду</w:t>
            </w:r>
            <w:proofErr w:type="gramEnd"/>
            <w:r w:rsidRPr="009873CC">
              <w:t>»</w:t>
            </w:r>
          </w:p>
        </w:tc>
      </w:tr>
      <w:tr w:rsidR="00E24078" w:rsidRPr="009873CC" w14:paraId="52DA92B3" w14:textId="77777777" w:rsidTr="00E24078">
        <w:trPr>
          <w:trHeight w:val="320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14:paraId="67CF5690" w14:textId="77777777" w:rsidR="00E24078" w:rsidRPr="009873CC" w:rsidRDefault="00E24078" w:rsidP="00167950">
            <w:pPr>
              <w:jc w:val="both"/>
              <w:rPr>
                <w:lang w:eastAsia="en-US"/>
              </w:rPr>
            </w:pPr>
            <w:r w:rsidRPr="009873CC">
              <w:t>октябрь</w:t>
            </w:r>
          </w:p>
        </w:tc>
        <w:tc>
          <w:tcPr>
            <w:tcW w:w="8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14:paraId="1838B73E" w14:textId="77777777" w:rsidR="00E24078" w:rsidRPr="009873CC" w:rsidRDefault="00E24078" w:rsidP="00167950">
            <w:pPr>
              <w:jc w:val="both"/>
              <w:rPr>
                <w:lang w:eastAsia="en-US"/>
              </w:rPr>
            </w:pPr>
            <w:r w:rsidRPr="009873CC">
              <w:t>- подготовка совместно с педагогами выставки детской литературы «Здоровый образ жизни»</w:t>
            </w:r>
          </w:p>
        </w:tc>
      </w:tr>
      <w:tr w:rsidR="00E24078" w:rsidRPr="009873CC" w14:paraId="49390E26" w14:textId="77777777" w:rsidTr="00E24078">
        <w:trPr>
          <w:trHeight w:val="351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14:paraId="263ABA51" w14:textId="77777777" w:rsidR="00E24078" w:rsidRPr="009873CC" w:rsidRDefault="00E24078" w:rsidP="00167950">
            <w:pPr>
              <w:jc w:val="both"/>
              <w:rPr>
                <w:lang w:eastAsia="en-US"/>
              </w:rPr>
            </w:pPr>
            <w:r w:rsidRPr="009873CC">
              <w:t>ноябрь</w:t>
            </w:r>
          </w:p>
        </w:tc>
        <w:tc>
          <w:tcPr>
            <w:tcW w:w="8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14:paraId="360A6E5F" w14:textId="77777777" w:rsidR="00E24078" w:rsidRPr="009873CC" w:rsidRDefault="00E24078" w:rsidP="00167950">
            <w:pPr>
              <w:jc w:val="both"/>
              <w:rPr>
                <w:lang w:eastAsia="en-US"/>
              </w:rPr>
            </w:pPr>
            <w:r w:rsidRPr="009873CC">
              <w:t xml:space="preserve">- </w:t>
            </w:r>
            <w:proofErr w:type="gramStart"/>
            <w:r w:rsidRPr="009873CC">
              <w:t>консультация  «</w:t>
            </w:r>
            <w:proofErr w:type="gramEnd"/>
            <w:r w:rsidRPr="009873CC">
              <w:t>Представление детей  о здоровье и здоровом образе жизни»</w:t>
            </w:r>
          </w:p>
        </w:tc>
      </w:tr>
      <w:tr w:rsidR="00E24078" w:rsidRPr="009873CC" w14:paraId="2333CB08" w14:textId="77777777" w:rsidTr="00E24078">
        <w:trPr>
          <w:trHeight w:val="443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14:paraId="2CE0A744" w14:textId="77777777" w:rsidR="00E24078" w:rsidRPr="009873CC" w:rsidRDefault="00E24078" w:rsidP="00167950">
            <w:pPr>
              <w:jc w:val="both"/>
              <w:rPr>
                <w:lang w:eastAsia="en-US"/>
              </w:rPr>
            </w:pPr>
            <w:r w:rsidRPr="009873CC">
              <w:t>декабрь</w:t>
            </w:r>
          </w:p>
        </w:tc>
        <w:tc>
          <w:tcPr>
            <w:tcW w:w="8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14:paraId="417D9EEA" w14:textId="77777777" w:rsidR="00E24078" w:rsidRPr="009873CC" w:rsidRDefault="00E24078" w:rsidP="00167950">
            <w:pPr>
              <w:jc w:val="both"/>
            </w:pPr>
            <w:r w:rsidRPr="009873CC">
              <w:t xml:space="preserve">- подготовка </w:t>
            </w:r>
            <w:proofErr w:type="gramStart"/>
            <w:r w:rsidRPr="009873CC">
              <w:t>совместно  с</w:t>
            </w:r>
            <w:proofErr w:type="gramEnd"/>
            <w:r w:rsidRPr="009873CC">
              <w:t xml:space="preserve">  педагогами презентации «Здоровый образ  жизни»;</w:t>
            </w:r>
          </w:p>
          <w:p w14:paraId="0B464E3A" w14:textId="77777777" w:rsidR="00E24078" w:rsidRPr="009873CC" w:rsidRDefault="00E24078" w:rsidP="00167950">
            <w:pPr>
              <w:jc w:val="both"/>
              <w:rPr>
                <w:lang w:eastAsia="en-US"/>
              </w:rPr>
            </w:pPr>
            <w:r w:rsidRPr="009873CC">
              <w:t xml:space="preserve">- </w:t>
            </w:r>
            <w:proofErr w:type="gramStart"/>
            <w:r w:rsidRPr="009873CC">
              <w:t>консультация  «</w:t>
            </w:r>
            <w:proofErr w:type="gramEnd"/>
            <w:r w:rsidRPr="009873CC">
              <w:t>Телевизор и компьютер – друзья или враги»</w:t>
            </w:r>
          </w:p>
        </w:tc>
      </w:tr>
      <w:tr w:rsidR="00E24078" w:rsidRPr="009873CC" w14:paraId="16E62CF2" w14:textId="77777777" w:rsidTr="00E24078">
        <w:trPr>
          <w:trHeight w:val="351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14:paraId="1500C215" w14:textId="77777777" w:rsidR="00E24078" w:rsidRPr="009873CC" w:rsidRDefault="00E24078" w:rsidP="00167950">
            <w:pPr>
              <w:jc w:val="both"/>
              <w:rPr>
                <w:lang w:eastAsia="en-US"/>
              </w:rPr>
            </w:pPr>
            <w:r w:rsidRPr="009873CC">
              <w:t>январь</w:t>
            </w:r>
          </w:p>
        </w:tc>
        <w:tc>
          <w:tcPr>
            <w:tcW w:w="8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14:paraId="592260BE" w14:textId="77777777" w:rsidR="00E24078" w:rsidRPr="009873CC" w:rsidRDefault="00E24078" w:rsidP="00167950">
            <w:pPr>
              <w:jc w:val="both"/>
              <w:rPr>
                <w:lang w:eastAsia="en-US"/>
              </w:rPr>
            </w:pPr>
            <w:r w:rsidRPr="009873CC">
              <w:t>- консультация «</w:t>
            </w:r>
            <w:proofErr w:type="gramStart"/>
            <w:r w:rsidRPr="009873CC">
              <w:t>Влияние  психологического</w:t>
            </w:r>
            <w:proofErr w:type="gramEnd"/>
            <w:r w:rsidRPr="009873CC">
              <w:t xml:space="preserve"> климата семьи на здоровье ребёнка»</w:t>
            </w:r>
          </w:p>
        </w:tc>
      </w:tr>
      <w:tr w:rsidR="00E24078" w:rsidRPr="009873CC" w14:paraId="640321E5" w14:textId="77777777" w:rsidTr="00E24078">
        <w:trPr>
          <w:trHeight w:val="299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14:paraId="1757042D" w14:textId="77777777" w:rsidR="00E24078" w:rsidRPr="009873CC" w:rsidRDefault="00E24078" w:rsidP="00167950">
            <w:pPr>
              <w:jc w:val="both"/>
              <w:rPr>
                <w:lang w:eastAsia="en-US"/>
              </w:rPr>
            </w:pPr>
            <w:r w:rsidRPr="009873CC">
              <w:t>февраль</w:t>
            </w:r>
          </w:p>
        </w:tc>
        <w:tc>
          <w:tcPr>
            <w:tcW w:w="8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14:paraId="0047F809" w14:textId="77777777" w:rsidR="00E24078" w:rsidRPr="009873CC" w:rsidRDefault="00E24078" w:rsidP="00167950">
            <w:pPr>
              <w:jc w:val="both"/>
              <w:rPr>
                <w:lang w:eastAsia="en-US"/>
              </w:rPr>
            </w:pPr>
            <w:r w:rsidRPr="009873CC">
              <w:t xml:space="preserve">- </w:t>
            </w:r>
            <w:proofErr w:type="gramStart"/>
            <w:r w:rsidRPr="009873CC">
              <w:t>подготовка  совместно</w:t>
            </w:r>
            <w:proofErr w:type="gramEnd"/>
            <w:r w:rsidRPr="009873CC">
              <w:t xml:space="preserve"> с педагогами  театрализованного    представления «Как  Тимоша здоровье  искал»</w:t>
            </w:r>
          </w:p>
        </w:tc>
      </w:tr>
      <w:tr w:rsidR="00E24078" w:rsidRPr="009873CC" w14:paraId="7627360E" w14:textId="77777777" w:rsidTr="00E24078">
        <w:trPr>
          <w:trHeight w:val="1134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14:paraId="673849F9" w14:textId="77777777" w:rsidR="00E24078" w:rsidRPr="009873CC" w:rsidRDefault="00E24078" w:rsidP="00167950">
            <w:pPr>
              <w:jc w:val="both"/>
              <w:rPr>
                <w:lang w:eastAsia="en-US"/>
              </w:rPr>
            </w:pPr>
            <w:r w:rsidRPr="009873CC">
              <w:t>март</w:t>
            </w:r>
          </w:p>
        </w:tc>
        <w:tc>
          <w:tcPr>
            <w:tcW w:w="8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14:paraId="757AC060" w14:textId="77777777" w:rsidR="00E24078" w:rsidRPr="009873CC" w:rsidRDefault="00E24078" w:rsidP="00167950">
            <w:pPr>
              <w:jc w:val="both"/>
            </w:pPr>
            <w:r w:rsidRPr="009873CC">
              <w:t xml:space="preserve">- </w:t>
            </w:r>
            <w:proofErr w:type="gramStart"/>
            <w:r w:rsidRPr="009873CC">
              <w:t>домашняя  игротека</w:t>
            </w:r>
            <w:proofErr w:type="gramEnd"/>
            <w:r w:rsidRPr="009873CC">
              <w:t xml:space="preserve"> «Играем вместе с ребёнком» (предварительная  работа с детьми по подготовке к занятию)</w:t>
            </w:r>
          </w:p>
          <w:p w14:paraId="01332ACD" w14:textId="77777777" w:rsidR="00E24078" w:rsidRPr="009873CC" w:rsidRDefault="00E24078" w:rsidP="00167950">
            <w:pPr>
              <w:jc w:val="both"/>
            </w:pPr>
            <w:r w:rsidRPr="009873CC">
              <w:t xml:space="preserve"> «Я - пешеход и пассажир», конкурс рисунков «</w:t>
            </w:r>
            <w:proofErr w:type="gramStart"/>
            <w:r w:rsidRPr="009873CC">
              <w:t>Движение  с</w:t>
            </w:r>
            <w:proofErr w:type="gramEnd"/>
            <w:r w:rsidRPr="009873CC">
              <w:t xml:space="preserve">   уважением»;</w:t>
            </w:r>
          </w:p>
          <w:p w14:paraId="22FD9AC5" w14:textId="77777777" w:rsidR="00E24078" w:rsidRPr="009873CC" w:rsidRDefault="00E24078" w:rsidP="00167950">
            <w:pPr>
              <w:jc w:val="both"/>
              <w:rPr>
                <w:lang w:eastAsia="en-US"/>
              </w:rPr>
            </w:pPr>
            <w:r w:rsidRPr="009873CC">
              <w:t>- подготовка совместно с детьми и педагогами плакатов для выставки «Здоровый образ жизни», посвящённой Всемирному дню здоровья (7 апреля)</w:t>
            </w:r>
          </w:p>
        </w:tc>
      </w:tr>
      <w:tr w:rsidR="00E24078" w:rsidRPr="009873CC" w14:paraId="758740E1" w14:textId="77777777" w:rsidTr="00E24078">
        <w:trPr>
          <w:trHeight w:val="414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14:paraId="5951AF28" w14:textId="77777777" w:rsidR="00E24078" w:rsidRPr="009873CC" w:rsidRDefault="00E24078" w:rsidP="00167950">
            <w:pPr>
              <w:jc w:val="both"/>
              <w:rPr>
                <w:lang w:eastAsia="en-US"/>
              </w:rPr>
            </w:pPr>
            <w:r w:rsidRPr="009873CC">
              <w:t>апрель</w:t>
            </w:r>
          </w:p>
        </w:tc>
        <w:tc>
          <w:tcPr>
            <w:tcW w:w="8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14:paraId="2DB981B3" w14:textId="77777777" w:rsidR="00E24078" w:rsidRPr="009873CC" w:rsidRDefault="00E24078" w:rsidP="00167950">
            <w:pPr>
              <w:jc w:val="both"/>
            </w:pPr>
            <w:r w:rsidRPr="009873CC">
              <w:t>- досуг «День здоровья»;</w:t>
            </w:r>
          </w:p>
          <w:p w14:paraId="40B186A5" w14:textId="77777777" w:rsidR="00E24078" w:rsidRPr="009873CC" w:rsidRDefault="00E24078" w:rsidP="00167950">
            <w:pPr>
              <w:jc w:val="both"/>
              <w:rPr>
                <w:lang w:eastAsia="en-US"/>
              </w:rPr>
            </w:pPr>
            <w:r w:rsidRPr="009873CC">
              <w:t xml:space="preserve">- </w:t>
            </w:r>
            <w:proofErr w:type="gramStart"/>
            <w:r w:rsidRPr="009873CC">
              <w:t>подготовка  совместно</w:t>
            </w:r>
            <w:proofErr w:type="gramEnd"/>
            <w:r w:rsidRPr="009873CC">
              <w:t xml:space="preserve">  с педагогами  и детьми  презентации  детского  альбома «Дневник здоровья»</w:t>
            </w:r>
          </w:p>
        </w:tc>
      </w:tr>
      <w:tr w:rsidR="00E24078" w:rsidRPr="009873CC" w14:paraId="3D7FC1D1" w14:textId="77777777" w:rsidTr="00E24078">
        <w:trPr>
          <w:trHeight w:val="340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14:paraId="60D0E8E1" w14:textId="77777777" w:rsidR="00E24078" w:rsidRPr="009873CC" w:rsidRDefault="00E24078" w:rsidP="00167950">
            <w:pPr>
              <w:jc w:val="both"/>
              <w:rPr>
                <w:lang w:eastAsia="en-US"/>
              </w:rPr>
            </w:pPr>
            <w:r w:rsidRPr="009873CC">
              <w:t>Май</w:t>
            </w:r>
          </w:p>
        </w:tc>
        <w:tc>
          <w:tcPr>
            <w:tcW w:w="8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14:paraId="4982E45E" w14:textId="77777777" w:rsidR="00E24078" w:rsidRPr="009873CC" w:rsidRDefault="00E24078" w:rsidP="00167950">
            <w:pPr>
              <w:jc w:val="both"/>
              <w:rPr>
                <w:lang w:eastAsia="en-US"/>
              </w:rPr>
            </w:pPr>
            <w:r w:rsidRPr="009873CC">
              <w:t xml:space="preserve">- </w:t>
            </w:r>
            <w:proofErr w:type="gramStart"/>
            <w:r w:rsidRPr="009873CC">
              <w:t>Анкетирование  (</w:t>
            </w:r>
            <w:proofErr w:type="gramEnd"/>
            <w:r w:rsidRPr="009873CC">
              <w:t>Степень удовлетворённости  родителей мероприятиями, проводимыми  педагогами  в рамках реализации Проекта)</w:t>
            </w:r>
          </w:p>
        </w:tc>
      </w:tr>
      <w:tr w:rsidR="00E24078" w:rsidRPr="009873CC" w14:paraId="3365B58C" w14:textId="77777777" w:rsidTr="00E24078">
        <w:trPr>
          <w:trHeight w:val="340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14:paraId="693B3655" w14:textId="77777777" w:rsidR="00E24078" w:rsidRPr="009873CC" w:rsidRDefault="00E24078" w:rsidP="00167950">
            <w:pPr>
              <w:jc w:val="both"/>
              <w:rPr>
                <w:lang w:eastAsia="en-US"/>
              </w:rPr>
            </w:pPr>
            <w:r w:rsidRPr="009873CC">
              <w:t>Июнь - август</w:t>
            </w:r>
          </w:p>
        </w:tc>
        <w:tc>
          <w:tcPr>
            <w:tcW w:w="8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14:paraId="1FA038B1" w14:textId="77777777" w:rsidR="00E24078" w:rsidRPr="009873CC" w:rsidRDefault="00E24078" w:rsidP="00167950">
            <w:pPr>
              <w:jc w:val="both"/>
            </w:pPr>
            <w:r w:rsidRPr="009873CC">
              <w:t>- консультация «Каким бывает отдых»</w:t>
            </w:r>
          </w:p>
          <w:p w14:paraId="60ABA1A9" w14:textId="77777777" w:rsidR="00E24078" w:rsidRPr="009873CC" w:rsidRDefault="00E24078" w:rsidP="00167950">
            <w:pPr>
              <w:jc w:val="both"/>
              <w:rPr>
                <w:lang w:eastAsia="en-US"/>
              </w:rPr>
            </w:pPr>
            <w:r w:rsidRPr="009873CC">
              <w:t>- рекомендации-буклеты</w:t>
            </w:r>
            <w:proofErr w:type="gramStart"/>
            <w:r w:rsidRPr="009873CC">
              <w:t xml:space="preserve">   «</w:t>
            </w:r>
            <w:proofErr w:type="gramEnd"/>
            <w:r w:rsidRPr="009873CC">
              <w:t xml:space="preserve"> Осторожно: лето!» </w:t>
            </w:r>
          </w:p>
        </w:tc>
      </w:tr>
    </w:tbl>
    <w:p w14:paraId="5FF29DF0" w14:textId="77777777" w:rsidR="00E24078" w:rsidRDefault="00E24078" w:rsidP="00167950">
      <w:pPr>
        <w:jc w:val="both"/>
        <w:rPr>
          <w:lang w:eastAsia="en-US"/>
        </w:rPr>
      </w:pPr>
    </w:p>
    <w:p w14:paraId="79A1F778" w14:textId="77777777" w:rsidR="005B0DC2" w:rsidRDefault="005B0DC2" w:rsidP="00167950">
      <w:pPr>
        <w:jc w:val="both"/>
        <w:rPr>
          <w:lang w:eastAsia="en-US"/>
        </w:rPr>
      </w:pPr>
    </w:p>
    <w:p w14:paraId="559FBD64" w14:textId="77777777" w:rsidR="005B0DC2" w:rsidRDefault="005B0DC2" w:rsidP="00167950">
      <w:pPr>
        <w:jc w:val="both"/>
        <w:rPr>
          <w:lang w:eastAsia="en-US"/>
        </w:rPr>
      </w:pPr>
    </w:p>
    <w:p w14:paraId="6C317679" w14:textId="77777777" w:rsidR="005B0DC2" w:rsidRPr="009873CC" w:rsidRDefault="005B0DC2" w:rsidP="00167950">
      <w:pPr>
        <w:jc w:val="both"/>
        <w:rPr>
          <w:lang w:eastAsia="en-US"/>
        </w:rPr>
      </w:pPr>
    </w:p>
    <w:p w14:paraId="277C6D4D" w14:textId="77777777" w:rsidR="001B2C2B" w:rsidRDefault="001B2C2B" w:rsidP="00167950">
      <w:pPr>
        <w:spacing w:line="360" w:lineRule="auto"/>
        <w:jc w:val="center"/>
        <w:rPr>
          <w:b/>
        </w:rPr>
      </w:pPr>
    </w:p>
    <w:p w14:paraId="409AF54C" w14:textId="29972BEA" w:rsidR="00E24078" w:rsidRPr="00167950" w:rsidRDefault="00E24078" w:rsidP="00167950">
      <w:pPr>
        <w:spacing w:line="360" w:lineRule="auto"/>
        <w:jc w:val="center"/>
        <w:rPr>
          <w:b/>
        </w:rPr>
      </w:pPr>
      <w:r w:rsidRPr="00167950">
        <w:rPr>
          <w:b/>
        </w:rPr>
        <w:lastRenderedPageBreak/>
        <w:t>Технологии консультирования родителей</w:t>
      </w:r>
    </w:p>
    <w:p w14:paraId="13C12979" w14:textId="77777777" w:rsidR="00E24078" w:rsidRPr="00167950" w:rsidRDefault="00E24078" w:rsidP="009873CC">
      <w:pPr>
        <w:spacing w:line="360" w:lineRule="auto"/>
        <w:jc w:val="both"/>
      </w:pPr>
      <w:r w:rsidRPr="00167950">
        <w:rPr>
          <w:bCs/>
        </w:rPr>
        <w:t>Технологии консультирования родителей направлены на</w:t>
      </w:r>
      <w:r w:rsidRPr="00167950">
        <w:rPr>
          <w:bCs/>
          <w:iCs/>
        </w:rPr>
        <w:t xml:space="preserve">: </w:t>
      </w:r>
    </w:p>
    <w:p w14:paraId="7460B7A8" w14:textId="77777777" w:rsidR="00E24078" w:rsidRPr="00167950" w:rsidRDefault="00E24078" w:rsidP="00167950">
      <w:pPr>
        <w:pStyle w:val="a4"/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950">
        <w:rPr>
          <w:rFonts w:ascii="Times New Roman" w:hAnsi="Times New Roman"/>
          <w:sz w:val="24"/>
          <w:szCs w:val="24"/>
        </w:rPr>
        <w:t>Повышение компетентности родителей в области различных факторов ЗОЖ, подготовки детей с ОВЗ к социализации и интеграции.</w:t>
      </w:r>
    </w:p>
    <w:p w14:paraId="3D72AAC8" w14:textId="77777777" w:rsidR="00E24078" w:rsidRPr="00167950" w:rsidRDefault="00E24078" w:rsidP="00167950">
      <w:pPr>
        <w:pStyle w:val="a4"/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950">
        <w:rPr>
          <w:rFonts w:ascii="Times New Roman" w:hAnsi="Times New Roman"/>
          <w:sz w:val="24"/>
          <w:szCs w:val="24"/>
        </w:rPr>
        <w:t xml:space="preserve">Обеспечение единства и преемственности семейного и общественного воспитания при формировании у детей навыков </w:t>
      </w:r>
      <w:proofErr w:type="spellStart"/>
      <w:r w:rsidRPr="00167950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Pr="00167950">
        <w:rPr>
          <w:rFonts w:ascii="Times New Roman" w:hAnsi="Times New Roman"/>
          <w:sz w:val="24"/>
          <w:szCs w:val="24"/>
        </w:rPr>
        <w:t>.</w:t>
      </w:r>
    </w:p>
    <w:p w14:paraId="730E9325" w14:textId="77777777" w:rsidR="00E24078" w:rsidRPr="009873CC" w:rsidRDefault="00E24078" w:rsidP="009873CC">
      <w:pPr>
        <w:spacing w:line="360" w:lineRule="auto"/>
        <w:jc w:val="both"/>
      </w:pPr>
      <w:r w:rsidRPr="009873CC">
        <w:rPr>
          <w:b/>
          <w:bCs/>
        </w:rPr>
        <w:t>При проведении консультаций используем</w:t>
      </w:r>
      <w:r w:rsidR="00375723">
        <w:rPr>
          <w:b/>
          <w:bCs/>
        </w:rPr>
        <w:t>:</w:t>
      </w:r>
    </w:p>
    <w:p w14:paraId="112FE024" w14:textId="77777777" w:rsidR="00E24078" w:rsidRPr="00375723" w:rsidRDefault="00E24078" w:rsidP="00375723">
      <w:pPr>
        <w:pStyle w:val="a4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75723">
        <w:rPr>
          <w:rFonts w:ascii="Times New Roman" w:hAnsi="Times New Roman"/>
          <w:sz w:val="24"/>
          <w:szCs w:val="24"/>
        </w:rPr>
        <w:t>Новые формы взаимодействия</w:t>
      </w:r>
    </w:p>
    <w:p w14:paraId="74B6758E" w14:textId="77777777" w:rsidR="00E24078" w:rsidRPr="00375723" w:rsidRDefault="00E24078" w:rsidP="00375723">
      <w:pPr>
        <w:pStyle w:val="a4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75723">
        <w:rPr>
          <w:rFonts w:ascii="Times New Roman" w:hAnsi="Times New Roman"/>
          <w:sz w:val="24"/>
          <w:szCs w:val="24"/>
        </w:rPr>
        <w:t>Нетрадиционное преподнесение материала</w:t>
      </w:r>
    </w:p>
    <w:p w14:paraId="16C8B66F" w14:textId="77777777" w:rsidR="00E24078" w:rsidRPr="00375723" w:rsidRDefault="00E24078" w:rsidP="00375723">
      <w:pPr>
        <w:pStyle w:val="a4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75723">
        <w:rPr>
          <w:rFonts w:ascii="Times New Roman" w:hAnsi="Times New Roman"/>
          <w:sz w:val="24"/>
          <w:szCs w:val="24"/>
        </w:rPr>
        <w:t>Информационные технологии</w:t>
      </w:r>
    </w:p>
    <w:p w14:paraId="2D0B7EE4" w14:textId="77777777" w:rsidR="00E24078" w:rsidRPr="009873CC" w:rsidRDefault="00E24078" w:rsidP="009873CC">
      <w:pPr>
        <w:spacing w:line="360" w:lineRule="auto"/>
        <w:jc w:val="both"/>
      </w:pPr>
      <w:r w:rsidRPr="009873CC">
        <w:t xml:space="preserve">     </w:t>
      </w:r>
      <w:r w:rsidRPr="009873CC">
        <w:rPr>
          <w:b/>
          <w:bCs/>
        </w:rPr>
        <w:t>Для реализации взаимодействия с родителями при формировании у детей с ОВЗ представлений о ЗОЖ используем</w:t>
      </w:r>
      <w:r w:rsidRPr="009873CC">
        <w:t>:</w:t>
      </w:r>
    </w:p>
    <w:p w14:paraId="2D0FBE01" w14:textId="77777777" w:rsidR="00E24078" w:rsidRPr="009873CC" w:rsidRDefault="00375723" w:rsidP="00375723">
      <w:pPr>
        <w:spacing w:line="360" w:lineRule="auto"/>
        <w:ind w:firstLine="708"/>
        <w:jc w:val="both"/>
      </w:pPr>
      <w:r>
        <w:t>т</w:t>
      </w:r>
      <w:r w:rsidR="00E24078" w:rsidRPr="009873CC">
        <w:t>ехнологии совместной проектной деятельности детей с ОВЗ, их родителей и педагогов;</w:t>
      </w:r>
    </w:p>
    <w:p w14:paraId="4FF909A6" w14:textId="77777777" w:rsidR="00E24078" w:rsidRPr="009873CC" w:rsidRDefault="00E24078" w:rsidP="009873CC">
      <w:pPr>
        <w:spacing w:line="360" w:lineRule="auto"/>
        <w:jc w:val="both"/>
      </w:pPr>
      <w:r w:rsidRPr="009873CC">
        <w:t xml:space="preserve">- </w:t>
      </w:r>
      <w:proofErr w:type="gramStart"/>
      <w:r w:rsidRPr="009873CC">
        <w:t>портфолио  «</w:t>
      </w:r>
      <w:proofErr w:type="gramEnd"/>
      <w:r w:rsidRPr="009873CC">
        <w:t>Мое здоровье», «Физкультура – это здорово!», «Сохраним детям здоровье»;</w:t>
      </w:r>
    </w:p>
    <w:p w14:paraId="1FF4049E" w14:textId="77777777" w:rsidR="00E24078" w:rsidRPr="009873CC" w:rsidRDefault="00E24078" w:rsidP="009873CC">
      <w:pPr>
        <w:spacing w:line="360" w:lineRule="auto"/>
        <w:jc w:val="both"/>
      </w:pPr>
      <w:r w:rsidRPr="009873CC">
        <w:t>- тренинги по использованию в целях профилактики заболеваний детей физических упражнений, дыхательной и зрительной гимнастики, самомассажа, разнообразных видов закаливания;</w:t>
      </w:r>
    </w:p>
    <w:p w14:paraId="6F61D6AB" w14:textId="77777777" w:rsidR="00E24078" w:rsidRPr="009873CC" w:rsidRDefault="00E24078" w:rsidP="009873CC">
      <w:pPr>
        <w:spacing w:line="360" w:lineRule="auto"/>
        <w:jc w:val="both"/>
      </w:pPr>
      <w:r w:rsidRPr="009873CC">
        <w:t>- выставки фотоматериалов, плакатов, коллективных рисунков и творческих работ.</w:t>
      </w:r>
    </w:p>
    <w:p w14:paraId="177563F2" w14:textId="77777777" w:rsidR="00375723" w:rsidRDefault="00375723" w:rsidP="00375723">
      <w:pPr>
        <w:spacing w:line="360" w:lineRule="auto"/>
        <w:jc w:val="center"/>
      </w:pPr>
    </w:p>
    <w:p w14:paraId="0D87FE47" w14:textId="77777777" w:rsidR="008F610F" w:rsidRDefault="00E24078" w:rsidP="00375723">
      <w:pPr>
        <w:spacing w:line="360" w:lineRule="auto"/>
        <w:jc w:val="center"/>
      </w:pPr>
      <w:r w:rsidRPr="00375723">
        <w:t xml:space="preserve">Перспективно – тематическое планирование (работа с педагогами) </w:t>
      </w:r>
    </w:p>
    <w:p w14:paraId="3532A895" w14:textId="7C0863C8" w:rsidR="00E24078" w:rsidRPr="00375723" w:rsidRDefault="00E24078" w:rsidP="00375723">
      <w:pPr>
        <w:spacing w:line="360" w:lineRule="auto"/>
        <w:jc w:val="center"/>
      </w:pPr>
      <w:r w:rsidRPr="00375723">
        <w:t>20</w:t>
      </w:r>
      <w:r w:rsidR="0017212B">
        <w:t>24</w:t>
      </w:r>
      <w:r w:rsidRPr="00375723">
        <w:t>- 20</w:t>
      </w:r>
      <w:r w:rsidR="000A0F83">
        <w:t>2</w:t>
      </w:r>
      <w:r w:rsidR="0017212B">
        <w:t>7</w:t>
      </w:r>
      <w:r w:rsidRPr="00375723">
        <w:t xml:space="preserve"> учебный год</w:t>
      </w:r>
    </w:p>
    <w:tbl>
      <w:tblPr>
        <w:tblW w:w="10347" w:type="dxa"/>
        <w:tblInd w:w="-45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40"/>
        <w:gridCol w:w="9107"/>
      </w:tblGrid>
      <w:tr w:rsidR="00E24078" w:rsidRPr="00375723" w14:paraId="38EA8491" w14:textId="77777777" w:rsidTr="00375723">
        <w:trPr>
          <w:trHeight w:val="252"/>
        </w:trPr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14:paraId="737A3E35" w14:textId="77777777" w:rsidR="00E24078" w:rsidRPr="00375723" w:rsidRDefault="00E24078" w:rsidP="00375723">
            <w:pPr>
              <w:jc w:val="center"/>
              <w:rPr>
                <w:b/>
                <w:lang w:eastAsia="en-US"/>
              </w:rPr>
            </w:pPr>
            <w:r w:rsidRPr="00375723">
              <w:rPr>
                <w:b/>
              </w:rPr>
              <w:t>Месяц</w:t>
            </w:r>
          </w:p>
        </w:tc>
        <w:tc>
          <w:tcPr>
            <w:tcW w:w="9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14:paraId="33B16E8A" w14:textId="77777777" w:rsidR="00E24078" w:rsidRPr="00375723" w:rsidRDefault="00E24078" w:rsidP="00375723">
            <w:pPr>
              <w:jc w:val="center"/>
              <w:rPr>
                <w:b/>
                <w:lang w:eastAsia="en-US"/>
              </w:rPr>
            </w:pPr>
            <w:proofErr w:type="gramStart"/>
            <w:r w:rsidRPr="00375723">
              <w:rPr>
                <w:b/>
              </w:rPr>
              <w:t>Мероприятие  /</w:t>
            </w:r>
            <w:proofErr w:type="gramEnd"/>
            <w:r w:rsidRPr="00375723">
              <w:rPr>
                <w:b/>
              </w:rPr>
              <w:t xml:space="preserve">  форма</w:t>
            </w:r>
          </w:p>
        </w:tc>
      </w:tr>
      <w:tr w:rsidR="00E24078" w:rsidRPr="009873CC" w14:paraId="47A2CB4F" w14:textId="77777777" w:rsidTr="00375723">
        <w:trPr>
          <w:trHeight w:val="613"/>
        </w:trPr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14:paraId="17EC7FC0" w14:textId="77777777" w:rsidR="00E24078" w:rsidRPr="009873CC" w:rsidRDefault="00E24078" w:rsidP="00375723">
            <w:pPr>
              <w:jc w:val="both"/>
              <w:rPr>
                <w:lang w:eastAsia="en-US"/>
              </w:rPr>
            </w:pPr>
            <w:r w:rsidRPr="009873CC">
              <w:t>сентябрь</w:t>
            </w:r>
          </w:p>
        </w:tc>
        <w:tc>
          <w:tcPr>
            <w:tcW w:w="9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14:paraId="66EDB0C1" w14:textId="77777777" w:rsidR="00E24078" w:rsidRPr="009873CC" w:rsidRDefault="00E24078" w:rsidP="00375723">
            <w:pPr>
              <w:jc w:val="both"/>
              <w:rPr>
                <w:lang w:eastAsia="en-US"/>
              </w:rPr>
            </w:pPr>
            <w:r w:rsidRPr="009873CC">
              <w:t xml:space="preserve">- консультация «Организация </w:t>
            </w:r>
            <w:proofErr w:type="spellStart"/>
            <w:proofErr w:type="gramStart"/>
            <w:r w:rsidRPr="009873CC">
              <w:t>здоровьесберегающего</w:t>
            </w:r>
            <w:proofErr w:type="spellEnd"/>
            <w:r w:rsidRPr="009873CC">
              <w:t xml:space="preserve">  пространства</w:t>
            </w:r>
            <w:proofErr w:type="gramEnd"/>
            <w:r w:rsidRPr="009873CC">
              <w:t xml:space="preserve">  в детском  саду», «ЗОЖ в содержании занятий по ознакомлению  с  окружающим  миром и системе индивидуально - подгрупповой работе воспитателя»</w:t>
            </w:r>
          </w:p>
        </w:tc>
      </w:tr>
      <w:tr w:rsidR="00E24078" w:rsidRPr="009873CC" w14:paraId="4AB442DB" w14:textId="77777777" w:rsidTr="00375723">
        <w:trPr>
          <w:trHeight w:val="1027"/>
        </w:trPr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14:paraId="4B5E5E74" w14:textId="77777777" w:rsidR="00E24078" w:rsidRPr="009873CC" w:rsidRDefault="00E24078" w:rsidP="00375723">
            <w:pPr>
              <w:jc w:val="both"/>
              <w:rPr>
                <w:lang w:eastAsia="en-US"/>
              </w:rPr>
            </w:pPr>
            <w:r w:rsidRPr="009873CC">
              <w:t>октябрь</w:t>
            </w:r>
          </w:p>
        </w:tc>
        <w:tc>
          <w:tcPr>
            <w:tcW w:w="9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14:paraId="7E5A704A" w14:textId="77777777" w:rsidR="00E24078" w:rsidRPr="009873CC" w:rsidRDefault="00E24078" w:rsidP="00375723">
            <w:pPr>
              <w:jc w:val="both"/>
            </w:pPr>
            <w:r w:rsidRPr="009873CC">
              <w:t xml:space="preserve">- </w:t>
            </w:r>
            <w:proofErr w:type="gramStart"/>
            <w:r w:rsidRPr="009873CC">
              <w:t>консультация  «</w:t>
            </w:r>
            <w:proofErr w:type="gramEnd"/>
            <w:r w:rsidRPr="009873CC">
              <w:t>Представление детей о здоровье и ЗОЖ»;</w:t>
            </w:r>
          </w:p>
          <w:p w14:paraId="6E92B327" w14:textId="77777777" w:rsidR="00E24078" w:rsidRPr="009873CC" w:rsidRDefault="00E24078" w:rsidP="00375723">
            <w:pPr>
              <w:jc w:val="both"/>
            </w:pPr>
            <w:r w:rsidRPr="009873CC">
              <w:t xml:space="preserve">- </w:t>
            </w:r>
            <w:proofErr w:type="gramStart"/>
            <w:r w:rsidRPr="009873CC">
              <w:t>организация  в</w:t>
            </w:r>
            <w:proofErr w:type="gramEnd"/>
            <w:r w:rsidRPr="009873CC">
              <w:t xml:space="preserve">  группе </w:t>
            </w:r>
            <w:proofErr w:type="spellStart"/>
            <w:r w:rsidRPr="009873CC">
              <w:t>здоровьесберегающего</w:t>
            </w:r>
            <w:proofErr w:type="spellEnd"/>
            <w:r w:rsidRPr="009873CC">
              <w:t xml:space="preserve">  пространства;</w:t>
            </w:r>
          </w:p>
          <w:p w14:paraId="0CEFCB25" w14:textId="77777777" w:rsidR="00E24078" w:rsidRPr="009873CC" w:rsidRDefault="00E24078" w:rsidP="00375723">
            <w:pPr>
              <w:jc w:val="both"/>
            </w:pPr>
            <w:r w:rsidRPr="009873CC">
              <w:t>- подготовка совместно с родителями выставки детской литературы «Здоровый образ жизни»;</w:t>
            </w:r>
          </w:p>
          <w:p w14:paraId="6650F42D" w14:textId="77777777" w:rsidR="00E24078" w:rsidRPr="009873CC" w:rsidRDefault="00E24078" w:rsidP="00375723">
            <w:pPr>
              <w:jc w:val="both"/>
              <w:rPr>
                <w:lang w:eastAsia="en-US"/>
              </w:rPr>
            </w:pPr>
            <w:r w:rsidRPr="009873CC">
              <w:t xml:space="preserve">- </w:t>
            </w:r>
            <w:proofErr w:type="gramStart"/>
            <w:r w:rsidRPr="009873CC">
              <w:t>создание  библиотеки</w:t>
            </w:r>
            <w:proofErr w:type="gramEnd"/>
            <w:r w:rsidRPr="009873CC">
              <w:t xml:space="preserve">  методической литературы о ЗОЖ</w:t>
            </w:r>
          </w:p>
        </w:tc>
      </w:tr>
      <w:tr w:rsidR="00E24078" w:rsidRPr="009873CC" w14:paraId="1BCFCA96" w14:textId="77777777" w:rsidTr="00375723">
        <w:trPr>
          <w:trHeight w:val="102"/>
        </w:trPr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14:paraId="0075A39B" w14:textId="77777777" w:rsidR="00E24078" w:rsidRPr="009873CC" w:rsidRDefault="00E24078" w:rsidP="00375723">
            <w:pPr>
              <w:jc w:val="both"/>
              <w:rPr>
                <w:lang w:eastAsia="en-US"/>
              </w:rPr>
            </w:pPr>
            <w:r w:rsidRPr="009873CC">
              <w:t>ноябрь</w:t>
            </w:r>
          </w:p>
        </w:tc>
        <w:tc>
          <w:tcPr>
            <w:tcW w:w="9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14:paraId="3C120ED5" w14:textId="77777777" w:rsidR="00E24078" w:rsidRPr="009873CC" w:rsidRDefault="00E24078" w:rsidP="00375723">
            <w:pPr>
              <w:jc w:val="both"/>
              <w:rPr>
                <w:lang w:eastAsia="en-US"/>
              </w:rPr>
            </w:pPr>
            <w:r w:rsidRPr="009873CC">
              <w:t xml:space="preserve">- </w:t>
            </w:r>
            <w:proofErr w:type="gramStart"/>
            <w:r w:rsidRPr="009873CC">
              <w:t>консультация  «</w:t>
            </w:r>
            <w:proofErr w:type="gramEnd"/>
            <w:r w:rsidRPr="009873CC">
              <w:t>Дидактические  игры  в  формировании  элементарных  представлений  детей  о ЗОЖ»</w:t>
            </w:r>
          </w:p>
        </w:tc>
      </w:tr>
      <w:tr w:rsidR="00E24078" w:rsidRPr="009873CC" w14:paraId="725AFA85" w14:textId="77777777" w:rsidTr="00375723">
        <w:trPr>
          <w:trHeight w:val="495"/>
        </w:trPr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14:paraId="0D9BAD32" w14:textId="77777777" w:rsidR="00E24078" w:rsidRPr="009873CC" w:rsidRDefault="00E24078" w:rsidP="00375723">
            <w:pPr>
              <w:jc w:val="both"/>
              <w:rPr>
                <w:lang w:eastAsia="en-US"/>
              </w:rPr>
            </w:pPr>
            <w:r w:rsidRPr="009873CC">
              <w:t>декабрь</w:t>
            </w:r>
          </w:p>
        </w:tc>
        <w:tc>
          <w:tcPr>
            <w:tcW w:w="9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14:paraId="284FFC55" w14:textId="77777777" w:rsidR="00E24078" w:rsidRPr="009873CC" w:rsidRDefault="00E24078" w:rsidP="00375723">
            <w:pPr>
              <w:jc w:val="both"/>
            </w:pPr>
            <w:r w:rsidRPr="009873CC">
              <w:t xml:space="preserve">- </w:t>
            </w:r>
            <w:proofErr w:type="gramStart"/>
            <w:r w:rsidRPr="009873CC">
              <w:t>консультация  «</w:t>
            </w:r>
            <w:proofErr w:type="gramEnd"/>
            <w:r w:rsidRPr="009873CC">
              <w:t>Представления родителей о ЗОЖ»</w:t>
            </w:r>
          </w:p>
          <w:p w14:paraId="1F8FFFF4" w14:textId="77777777" w:rsidR="00E24078" w:rsidRPr="009873CC" w:rsidRDefault="00E24078" w:rsidP="00375723">
            <w:pPr>
              <w:jc w:val="both"/>
              <w:rPr>
                <w:lang w:eastAsia="en-US"/>
              </w:rPr>
            </w:pPr>
            <w:r w:rsidRPr="009873CC">
              <w:t>обмен опытом: «</w:t>
            </w:r>
            <w:proofErr w:type="gramStart"/>
            <w:r w:rsidRPr="009873CC">
              <w:t>Режимные  моменты</w:t>
            </w:r>
            <w:proofErr w:type="gramEnd"/>
            <w:r w:rsidRPr="009873CC">
              <w:t xml:space="preserve">  и ЗОЖ» (организация, проведение, пропаганда ЗОЖ)</w:t>
            </w:r>
          </w:p>
        </w:tc>
      </w:tr>
      <w:tr w:rsidR="00E24078" w:rsidRPr="009873CC" w14:paraId="52753393" w14:textId="77777777" w:rsidTr="00375723">
        <w:trPr>
          <w:trHeight w:val="282"/>
        </w:trPr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14:paraId="2749BA14" w14:textId="77777777" w:rsidR="00E24078" w:rsidRPr="009873CC" w:rsidRDefault="00E24078" w:rsidP="00375723">
            <w:pPr>
              <w:jc w:val="both"/>
              <w:rPr>
                <w:lang w:eastAsia="en-US"/>
              </w:rPr>
            </w:pPr>
            <w:r w:rsidRPr="009873CC">
              <w:t>январь</w:t>
            </w:r>
          </w:p>
        </w:tc>
        <w:tc>
          <w:tcPr>
            <w:tcW w:w="9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14:paraId="52744B2F" w14:textId="77777777" w:rsidR="00E24078" w:rsidRPr="009873CC" w:rsidRDefault="00E24078" w:rsidP="00375723">
            <w:pPr>
              <w:jc w:val="both"/>
              <w:rPr>
                <w:lang w:eastAsia="en-US"/>
              </w:rPr>
            </w:pPr>
            <w:r w:rsidRPr="009873CC">
              <w:t xml:space="preserve">- консультация «Психологический комфорт в </w:t>
            </w:r>
            <w:proofErr w:type="gramStart"/>
            <w:r w:rsidRPr="009873CC">
              <w:t>детском  саду</w:t>
            </w:r>
            <w:proofErr w:type="gramEnd"/>
            <w:r w:rsidRPr="009873CC">
              <w:t xml:space="preserve"> и дома»</w:t>
            </w:r>
          </w:p>
        </w:tc>
      </w:tr>
      <w:tr w:rsidR="00E24078" w:rsidRPr="009873CC" w14:paraId="39B139B3" w14:textId="77777777" w:rsidTr="00375723">
        <w:trPr>
          <w:trHeight w:val="282"/>
        </w:trPr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14:paraId="75485EA6" w14:textId="77777777" w:rsidR="00E24078" w:rsidRPr="009873CC" w:rsidRDefault="00E24078" w:rsidP="00375723">
            <w:pPr>
              <w:jc w:val="both"/>
              <w:rPr>
                <w:lang w:eastAsia="en-US"/>
              </w:rPr>
            </w:pPr>
            <w:r w:rsidRPr="009873CC">
              <w:t>февраль</w:t>
            </w:r>
          </w:p>
        </w:tc>
        <w:tc>
          <w:tcPr>
            <w:tcW w:w="9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14:paraId="7463F4BF" w14:textId="77777777" w:rsidR="00E24078" w:rsidRPr="009873CC" w:rsidRDefault="00E24078" w:rsidP="00375723">
            <w:pPr>
              <w:jc w:val="both"/>
              <w:rPr>
                <w:lang w:eastAsia="en-US"/>
              </w:rPr>
            </w:pPr>
            <w:r w:rsidRPr="009873CC">
              <w:t>- семинар «</w:t>
            </w:r>
            <w:proofErr w:type="spellStart"/>
            <w:r w:rsidRPr="009873CC">
              <w:t>Самосохранное</w:t>
            </w:r>
            <w:proofErr w:type="spellEnd"/>
            <w:r w:rsidRPr="009873CC">
              <w:t xml:space="preserve">   поведение   педагога»</w:t>
            </w:r>
          </w:p>
        </w:tc>
      </w:tr>
      <w:tr w:rsidR="00E24078" w:rsidRPr="009873CC" w14:paraId="6DA2C384" w14:textId="77777777" w:rsidTr="00375723">
        <w:trPr>
          <w:trHeight w:val="1132"/>
        </w:trPr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14:paraId="5EFF5AAC" w14:textId="77777777" w:rsidR="00E24078" w:rsidRPr="009873CC" w:rsidRDefault="00E24078" w:rsidP="00375723">
            <w:pPr>
              <w:jc w:val="both"/>
              <w:rPr>
                <w:lang w:eastAsia="en-US"/>
              </w:rPr>
            </w:pPr>
            <w:r w:rsidRPr="009873CC">
              <w:lastRenderedPageBreak/>
              <w:t>март</w:t>
            </w:r>
          </w:p>
        </w:tc>
        <w:tc>
          <w:tcPr>
            <w:tcW w:w="9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14:paraId="05465FBD" w14:textId="77777777" w:rsidR="00E24078" w:rsidRPr="009873CC" w:rsidRDefault="00E24078" w:rsidP="00375723">
            <w:pPr>
              <w:jc w:val="both"/>
            </w:pPr>
            <w:r w:rsidRPr="009873CC">
              <w:t xml:space="preserve">- </w:t>
            </w:r>
            <w:proofErr w:type="gramStart"/>
            <w:r w:rsidRPr="009873CC">
              <w:t>домашняя  игротека</w:t>
            </w:r>
            <w:proofErr w:type="gramEnd"/>
            <w:r w:rsidRPr="009873CC">
              <w:t xml:space="preserve"> «Играем вместе с ребёнком»  (предварительная  работа с детьми по подготовке к занятию </w:t>
            </w:r>
          </w:p>
          <w:p w14:paraId="77D394AC" w14:textId="77777777" w:rsidR="00E24078" w:rsidRPr="009873CC" w:rsidRDefault="00E24078" w:rsidP="00375723">
            <w:pPr>
              <w:jc w:val="both"/>
            </w:pPr>
            <w:r w:rsidRPr="009873CC">
              <w:t xml:space="preserve"> «Я - пешеход и пассажир», конкурс рисунков «</w:t>
            </w:r>
            <w:proofErr w:type="gramStart"/>
            <w:r w:rsidRPr="009873CC">
              <w:t>Движение  с</w:t>
            </w:r>
            <w:proofErr w:type="gramEnd"/>
            <w:r w:rsidRPr="009873CC">
              <w:t xml:space="preserve">   уважением»;</w:t>
            </w:r>
          </w:p>
          <w:p w14:paraId="0AFB8179" w14:textId="77777777" w:rsidR="00E24078" w:rsidRPr="009873CC" w:rsidRDefault="00E24078" w:rsidP="00375723">
            <w:pPr>
              <w:jc w:val="both"/>
              <w:rPr>
                <w:lang w:eastAsia="en-US"/>
              </w:rPr>
            </w:pPr>
            <w:r w:rsidRPr="009873CC">
              <w:t>- подготовка совместно с детьми и родителями плакатов для выставки «Здоровый образ жизни», посвящённой Всемирному дню здоровья (7 апреля)</w:t>
            </w:r>
          </w:p>
        </w:tc>
      </w:tr>
      <w:tr w:rsidR="00E24078" w:rsidRPr="009873CC" w14:paraId="491F483B" w14:textId="77777777" w:rsidTr="00375723">
        <w:trPr>
          <w:trHeight w:val="397"/>
        </w:trPr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14:paraId="18338083" w14:textId="77777777" w:rsidR="00E24078" w:rsidRPr="009873CC" w:rsidRDefault="00E24078" w:rsidP="00375723">
            <w:pPr>
              <w:jc w:val="both"/>
              <w:rPr>
                <w:lang w:eastAsia="en-US"/>
              </w:rPr>
            </w:pPr>
            <w:r w:rsidRPr="009873CC">
              <w:t>апрель</w:t>
            </w:r>
          </w:p>
        </w:tc>
        <w:tc>
          <w:tcPr>
            <w:tcW w:w="9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14:paraId="0AD5E840" w14:textId="77777777" w:rsidR="00E24078" w:rsidRPr="009873CC" w:rsidRDefault="00E24078" w:rsidP="00375723">
            <w:pPr>
              <w:jc w:val="both"/>
            </w:pPr>
            <w:r w:rsidRPr="009873CC">
              <w:t>- досуг «День здоровья»;</w:t>
            </w:r>
          </w:p>
          <w:p w14:paraId="4B3B9DBD" w14:textId="77777777" w:rsidR="00E24078" w:rsidRPr="009873CC" w:rsidRDefault="00E24078" w:rsidP="00375723">
            <w:pPr>
              <w:jc w:val="both"/>
              <w:rPr>
                <w:lang w:eastAsia="en-US"/>
              </w:rPr>
            </w:pPr>
            <w:r w:rsidRPr="009873CC">
              <w:t xml:space="preserve">- </w:t>
            </w:r>
            <w:proofErr w:type="gramStart"/>
            <w:r w:rsidRPr="009873CC">
              <w:t>подготовка  совместно</w:t>
            </w:r>
            <w:proofErr w:type="gramEnd"/>
            <w:r w:rsidRPr="009873CC">
              <w:t xml:space="preserve">  с родителями  и  детьми  презентации  детского  альбома «Дневник здоровья»</w:t>
            </w:r>
          </w:p>
        </w:tc>
      </w:tr>
      <w:tr w:rsidR="00E24078" w:rsidRPr="009873CC" w14:paraId="769B99CA" w14:textId="77777777" w:rsidTr="00375723">
        <w:trPr>
          <w:trHeight w:val="275"/>
        </w:trPr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14:paraId="5022E0D7" w14:textId="77777777" w:rsidR="00E24078" w:rsidRPr="009873CC" w:rsidRDefault="00E24078" w:rsidP="00375723">
            <w:pPr>
              <w:jc w:val="both"/>
              <w:rPr>
                <w:lang w:eastAsia="en-US"/>
              </w:rPr>
            </w:pPr>
            <w:r w:rsidRPr="009873CC">
              <w:t>май</w:t>
            </w:r>
          </w:p>
        </w:tc>
        <w:tc>
          <w:tcPr>
            <w:tcW w:w="9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14:paraId="6518770A" w14:textId="77777777" w:rsidR="00E24078" w:rsidRPr="009873CC" w:rsidRDefault="00E24078" w:rsidP="00375723">
            <w:pPr>
              <w:jc w:val="both"/>
              <w:rPr>
                <w:lang w:eastAsia="en-US"/>
              </w:rPr>
            </w:pPr>
            <w:r w:rsidRPr="009873CC">
              <w:t xml:space="preserve">- мониторинг эффективности </w:t>
            </w:r>
            <w:proofErr w:type="gramStart"/>
            <w:r w:rsidRPr="009873CC">
              <w:t>педагогической  работы</w:t>
            </w:r>
            <w:proofErr w:type="gramEnd"/>
            <w:r w:rsidRPr="009873CC">
              <w:t xml:space="preserve">  по формированию представлений детей о ЗОЖ</w:t>
            </w:r>
          </w:p>
        </w:tc>
      </w:tr>
      <w:tr w:rsidR="00E24078" w:rsidRPr="009873CC" w14:paraId="76975992" w14:textId="77777777" w:rsidTr="00375723">
        <w:trPr>
          <w:trHeight w:val="425"/>
        </w:trPr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14:paraId="4A67CE72" w14:textId="77777777" w:rsidR="00E24078" w:rsidRPr="009873CC" w:rsidRDefault="00E24078" w:rsidP="00375723">
            <w:pPr>
              <w:jc w:val="both"/>
              <w:rPr>
                <w:lang w:eastAsia="en-US"/>
              </w:rPr>
            </w:pPr>
            <w:r w:rsidRPr="009873CC">
              <w:t>июнь, июль, август</w:t>
            </w:r>
          </w:p>
        </w:tc>
        <w:tc>
          <w:tcPr>
            <w:tcW w:w="9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14:paraId="0B67D331" w14:textId="77777777" w:rsidR="00E24078" w:rsidRPr="009873CC" w:rsidRDefault="00E24078" w:rsidP="00375723">
            <w:pPr>
              <w:jc w:val="both"/>
            </w:pPr>
            <w:r w:rsidRPr="009873CC">
              <w:t xml:space="preserve">- выпуск буклетов - рекомендаций </w:t>
            </w:r>
            <w:proofErr w:type="gramStart"/>
            <w:r w:rsidRPr="009873CC">
              <w:t>« Осторожно</w:t>
            </w:r>
            <w:proofErr w:type="gramEnd"/>
            <w:r w:rsidRPr="009873CC">
              <w:t>: лето!» ;</w:t>
            </w:r>
          </w:p>
          <w:p w14:paraId="291DC83B" w14:textId="77777777" w:rsidR="00E24078" w:rsidRPr="009873CC" w:rsidRDefault="00E24078" w:rsidP="00375723">
            <w:pPr>
              <w:jc w:val="both"/>
              <w:rPr>
                <w:lang w:eastAsia="en-US"/>
              </w:rPr>
            </w:pPr>
            <w:r w:rsidRPr="009873CC">
              <w:t xml:space="preserve">- пополнение ресурсного обеспечения проекта на 2015-2016 год  </w:t>
            </w:r>
          </w:p>
        </w:tc>
      </w:tr>
    </w:tbl>
    <w:p w14:paraId="27542396" w14:textId="77777777" w:rsidR="008F610F" w:rsidRDefault="008F610F" w:rsidP="00375723">
      <w:pPr>
        <w:spacing w:line="360" w:lineRule="auto"/>
        <w:jc w:val="center"/>
        <w:rPr>
          <w:b/>
        </w:rPr>
      </w:pPr>
    </w:p>
    <w:p w14:paraId="61E5FA8C" w14:textId="77777777" w:rsidR="00E24078" w:rsidRPr="00375723" w:rsidRDefault="00E24078" w:rsidP="00375723">
      <w:pPr>
        <w:spacing w:line="360" w:lineRule="auto"/>
        <w:jc w:val="center"/>
        <w:rPr>
          <w:b/>
        </w:rPr>
      </w:pPr>
      <w:r w:rsidRPr="00375723">
        <w:rPr>
          <w:b/>
        </w:rPr>
        <w:t>Технологии консультирования педагогов</w:t>
      </w:r>
    </w:p>
    <w:p w14:paraId="4EC9AA85" w14:textId="77777777" w:rsidR="00E24078" w:rsidRPr="00375723" w:rsidRDefault="00E24078" w:rsidP="009873CC">
      <w:pPr>
        <w:spacing w:line="360" w:lineRule="auto"/>
        <w:jc w:val="both"/>
      </w:pPr>
      <w:r w:rsidRPr="00375723">
        <w:rPr>
          <w:bCs/>
        </w:rPr>
        <w:t xml:space="preserve">Технологии консультирования педагогов предусматривают: </w:t>
      </w:r>
    </w:p>
    <w:p w14:paraId="299F8C1B" w14:textId="77777777" w:rsidR="00E24078" w:rsidRPr="00375723" w:rsidRDefault="00E24078" w:rsidP="00375723">
      <w:pPr>
        <w:pStyle w:val="a4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75723">
        <w:rPr>
          <w:rFonts w:ascii="Times New Roman" w:hAnsi="Times New Roman"/>
          <w:sz w:val="24"/>
          <w:szCs w:val="24"/>
        </w:rPr>
        <w:t>повышение профессиональной компетенции в области сопровождения детей с ОВЗ, в том числе детей-инвалидов;</w:t>
      </w:r>
    </w:p>
    <w:p w14:paraId="68CEAED7" w14:textId="77777777" w:rsidR="00E24078" w:rsidRPr="00375723" w:rsidRDefault="00E24078" w:rsidP="00375723">
      <w:pPr>
        <w:pStyle w:val="a4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75723">
        <w:rPr>
          <w:rFonts w:ascii="Times New Roman" w:hAnsi="Times New Roman"/>
          <w:sz w:val="24"/>
          <w:szCs w:val="24"/>
        </w:rPr>
        <w:t>приобретение и (или) совершенствование навыков взаимодействия с семьей, воспитывающей ребенка с ОВЗ;</w:t>
      </w:r>
    </w:p>
    <w:p w14:paraId="5C164F70" w14:textId="77777777" w:rsidR="00E24078" w:rsidRPr="00375723" w:rsidRDefault="00E24078" w:rsidP="00375723">
      <w:pPr>
        <w:pStyle w:val="a4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75723">
        <w:rPr>
          <w:rFonts w:ascii="Times New Roman" w:hAnsi="Times New Roman"/>
          <w:sz w:val="24"/>
          <w:szCs w:val="24"/>
        </w:rPr>
        <w:t>формирование толерантного отношения педагогов к детям с выраженными нарушениями развития;</w:t>
      </w:r>
    </w:p>
    <w:p w14:paraId="5EF253A7" w14:textId="77777777" w:rsidR="00E24078" w:rsidRPr="00375723" w:rsidRDefault="00E24078" w:rsidP="00375723">
      <w:pPr>
        <w:pStyle w:val="a4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75723">
        <w:rPr>
          <w:rFonts w:ascii="Times New Roman" w:hAnsi="Times New Roman"/>
          <w:sz w:val="24"/>
          <w:szCs w:val="24"/>
        </w:rPr>
        <w:t>повышение компетенции педагогов в области ЗОЖ;</w:t>
      </w:r>
    </w:p>
    <w:p w14:paraId="118010F3" w14:textId="77777777" w:rsidR="005B0DC2" w:rsidRPr="005B0DC2" w:rsidRDefault="00E24078" w:rsidP="005B0DC2">
      <w:pPr>
        <w:pStyle w:val="a4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75723">
        <w:rPr>
          <w:rFonts w:ascii="Times New Roman" w:hAnsi="Times New Roman"/>
          <w:sz w:val="24"/>
          <w:szCs w:val="24"/>
        </w:rPr>
        <w:t>повышение квалификации (самоо</w:t>
      </w:r>
      <w:r w:rsidR="005B0DC2">
        <w:rPr>
          <w:rFonts w:ascii="Times New Roman" w:hAnsi="Times New Roman"/>
          <w:sz w:val="24"/>
          <w:szCs w:val="24"/>
        </w:rPr>
        <w:t>бразовании) в сетевом окружении</w:t>
      </w:r>
    </w:p>
    <w:p w14:paraId="7917079A" w14:textId="77777777" w:rsidR="00E24078" w:rsidRPr="00375723" w:rsidRDefault="00375723" w:rsidP="00375723">
      <w:pPr>
        <w:spacing w:line="360" w:lineRule="auto"/>
        <w:jc w:val="center"/>
        <w:rPr>
          <w:b/>
        </w:rPr>
      </w:pPr>
      <w:r w:rsidRPr="00375723">
        <w:rPr>
          <w:b/>
        </w:rPr>
        <w:t xml:space="preserve">7. </w:t>
      </w:r>
      <w:proofErr w:type="gramStart"/>
      <w:r w:rsidR="00E24078" w:rsidRPr="00375723">
        <w:rPr>
          <w:b/>
        </w:rPr>
        <w:t>Риски  и</w:t>
      </w:r>
      <w:proofErr w:type="gramEnd"/>
      <w:r w:rsidR="00E24078" w:rsidRPr="00375723">
        <w:rPr>
          <w:b/>
        </w:rPr>
        <w:t xml:space="preserve">  пути  преодоления</w:t>
      </w:r>
    </w:p>
    <w:tbl>
      <w:tblPr>
        <w:tblpPr w:leftFromText="180" w:rightFromText="180" w:vertAnchor="page" w:horzAnchor="margin" w:tblpXSpec="center" w:tblpY="9921"/>
        <w:tblW w:w="10774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812"/>
      </w:tblGrid>
      <w:tr w:rsidR="005B0DC2" w:rsidRPr="009873CC" w14:paraId="114C9E33" w14:textId="77777777" w:rsidTr="005B0DC2">
        <w:trPr>
          <w:trHeight w:val="404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8B8A2C" w14:textId="77777777" w:rsidR="005B0DC2" w:rsidRPr="00375723" w:rsidRDefault="005B0DC2" w:rsidP="005B0DC2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375723">
              <w:rPr>
                <w:b/>
              </w:rPr>
              <w:t>Риски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B406AC4" w14:textId="77777777" w:rsidR="005B0DC2" w:rsidRPr="00375723" w:rsidRDefault="005B0DC2" w:rsidP="005B0DC2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375723">
              <w:rPr>
                <w:b/>
              </w:rPr>
              <w:t>Пути преодоления</w:t>
            </w:r>
          </w:p>
        </w:tc>
      </w:tr>
      <w:tr w:rsidR="005B0DC2" w:rsidRPr="009873CC" w14:paraId="16368AB1" w14:textId="77777777" w:rsidTr="005B0DC2">
        <w:trPr>
          <w:trHeight w:val="969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35DB875" w14:textId="77777777" w:rsidR="005B0DC2" w:rsidRPr="009873CC" w:rsidRDefault="005B0DC2" w:rsidP="005B0DC2">
            <w:pPr>
              <w:spacing w:line="360" w:lineRule="auto"/>
              <w:jc w:val="both"/>
              <w:rPr>
                <w:lang w:eastAsia="en-US"/>
              </w:rPr>
            </w:pPr>
            <w:r w:rsidRPr="009873CC">
              <w:t xml:space="preserve">Недостаточный уровень подготовленности педагогических работников по теме </w:t>
            </w:r>
            <w:proofErr w:type="gramStart"/>
            <w:r w:rsidRPr="009873CC">
              <w:t>формирования  у</w:t>
            </w:r>
            <w:proofErr w:type="gramEnd"/>
            <w:r w:rsidRPr="009873CC">
              <w:t xml:space="preserve"> дошкольников с ОВЗ представлений о ЗОЖ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7A479A" w14:textId="77777777" w:rsidR="005B0DC2" w:rsidRPr="009873CC" w:rsidRDefault="005B0DC2" w:rsidP="005B0DC2">
            <w:pPr>
              <w:spacing w:line="360" w:lineRule="auto"/>
              <w:jc w:val="both"/>
            </w:pPr>
            <w:r w:rsidRPr="009873CC">
              <w:t>Расширение информационно - методического банка</w:t>
            </w:r>
          </w:p>
          <w:p w14:paraId="5719DCC0" w14:textId="77777777" w:rsidR="005B0DC2" w:rsidRPr="009873CC" w:rsidRDefault="005B0DC2" w:rsidP="005B0DC2">
            <w:pPr>
              <w:spacing w:line="360" w:lineRule="auto"/>
              <w:jc w:val="both"/>
              <w:rPr>
                <w:lang w:eastAsia="en-US"/>
              </w:rPr>
            </w:pPr>
            <w:r w:rsidRPr="009873CC">
              <w:t>Разработка технологий консультирования педагогов</w:t>
            </w:r>
          </w:p>
        </w:tc>
      </w:tr>
      <w:tr w:rsidR="005B0DC2" w:rsidRPr="009873CC" w14:paraId="5C2D2B1D" w14:textId="77777777" w:rsidTr="005B0DC2">
        <w:trPr>
          <w:trHeight w:val="927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5737314" w14:textId="77777777" w:rsidR="005B0DC2" w:rsidRPr="009873CC" w:rsidRDefault="005B0DC2" w:rsidP="005B0DC2">
            <w:pPr>
              <w:spacing w:line="360" w:lineRule="auto"/>
              <w:jc w:val="both"/>
              <w:rPr>
                <w:lang w:eastAsia="en-US"/>
              </w:rPr>
            </w:pPr>
            <w:r w:rsidRPr="009873CC">
              <w:t xml:space="preserve">Недостаточное взаимодействие ОУ со структурами города, необходимое для обеспечения условий для формирования ЗОЖ у воспитанников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912AABE" w14:textId="77777777" w:rsidR="005B0DC2" w:rsidRPr="009873CC" w:rsidRDefault="005B0DC2" w:rsidP="005B0DC2">
            <w:pPr>
              <w:spacing w:line="360" w:lineRule="auto"/>
              <w:jc w:val="both"/>
              <w:rPr>
                <w:lang w:eastAsia="en-US"/>
              </w:rPr>
            </w:pPr>
            <w:r w:rsidRPr="009873CC">
              <w:t xml:space="preserve">Разработка и </w:t>
            </w:r>
            <w:proofErr w:type="gramStart"/>
            <w:r w:rsidRPr="009873CC">
              <w:t>реализация  плана</w:t>
            </w:r>
            <w:proofErr w:type="gramEnd"/>
            <w:r w:rsidRPr="009873CC">
              <w:t xml:space="preserve"> эффективного взаимодействия участников Проекта со структурами города</w:t>
            </w:r>
          </w:p>
        </w:tc>
      </w:tr>
      <w:tr w:rsidR="005B0DC2" w:rsidRPr="009873CC" w14:paraId="3D0B5824" w14:textId="77777777" w:rsidTr="005B0DC2">
        <w:trPr>
          <w:trHeight w:val="857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DBED8C" w14:textId="77777777" w:rsidR="005B0DC2" w:rsidRPr="009873CC" w:rsidRDefault="005B0DC2" w:rsidP="005B0DC2">
            <w:pPr>
              <w:spacing w:line="360" w:lineRule="auto"/>
              <w:jc w:val="both"/>
              <w:rPr>
                <w:lang w:eastAsia="en-US"/>
              </w:rPr>
            </w:pPr>
            <w:r w:rsidRPr="009873CC">
              <w:t xml:space="preserve">Наличие психологических барьеров у родителей, не </w:t>
            </w:r>
            <w:proofErr w:type="gramStart"/>
            <w:r w:rsidRPr="009873CC">
              <w:t>владеющих  комплексом</w:t>
            </w:r>
            <w:proofErr w:type="gramEnd"/>
            <w:r w:rsidRPr="009873CC">
              <w:t xml:space="preserve"> профессиональных умений для организации работы по формированию ЗОЖ у детей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34F0EB" w14:textId="77777777" w:rsidR="005B0DC2" w:rsidRPr="009873CC" w:rsidRDefault="005B0DC2" w:rsidP="005B0DC2">
            <w:pPr>
              <w:spacing w:line="360" w:lineRule="auto"/>
              <w:jc w:val="both"/>
              <w:rPr>
                <w:lang w:eastAsia="en-US"/>
              </w:rPr>
            </w:pPr>
            <w:r w:rsidRPr="009873CC">
              <w:t xml:space="preserve">Разработка технологий консультирования родителей </w:t>
            </w:r>
          </w:p>
        </w:tc>
      </w:tr>
    </w:tbl>
    <w:p w14:paraId="77411EB6" w14:textId="77777777" w:rsidR="00E24078" w:rsidRPr="00375723" w:rsidRDefault="00E24078" w:rsidP="005B0DC2">
      <w:pPr>
        <w:spacing w:line="360" w:lineRule="auto"/>
        <w:jc w:val="center"/>
        <w:rPr>
          <w:b/>
        </w:rPr>
      </w:pPr>
      <w:r w:rsidRPr="00375723">
        <w:rPr>
          <w:b/>
        </w:rPr>
        <w:lastRenderedPageBreak/>
        <w:t>Выводы</w:t>
      </w:r>
    </w:p>
    <w:p w14:paraId="184430D1" w14:textId="77777777" w:rsidR="00E24078" w:rsidRPr="00375723" w:rsidRDefault="00E24078" w:rsidP="00375723">
      <w:pPr>
        <w:pStyle w:val="a4"/>
        <w:numPr>
          <w:ilvl w:val="0"/>
          <w:numId w:val="4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75723">
        <w:rPr>
          <w:rFonts w:ascii="Times New Roman" w:hAnsi="Times New Roman"/>
          <w:sz w:val="24"/>
          <w:szCs w:val="24"/>
        </w:rPr>
        <w:t xml:space="preserve">реализации основной общеобразовательной </w:t>
      </w:r>
      <w:proofErr w:type="gramStart"/>
      <w:r w:rsidRPr="00375723">
        <w:rPr>
          <w:rFonts w:ascii="Times New Roman" w:hAnsi="Times New Roman"/>
          <w:sz w:val="24"/>
          <w:szCs w:val="24"/>
        </w:rPr>
        <w:t>программы  ДОУ</w:t>
      </w:r>
      <w:proofErr w:type="gramEnd"/>
      <w:r w:rsidRPr="00375723">
        <w:rPr>
          <w:rFonts w:ascii="Times New Roman" w:hAnsi="Times New Roman"/>
          <w:sz w:val="24"/>
          <w:szCs w:val="24"/>
        </w:rPr>
        <w:t xml:space="preserve"> в соответствии с ФГОС;</w:t>
      </w:r>
    </w:p>
    <w:p w14:paraId="0B118FC8" w14:textId="77777777" w:rsidR="00E24078" w:rsidRPr="00375723" w:rsidRDefault="00E24078" w:rsidP="00375723">
      <w:pPr>
        <w:pStyle w:val="a4"/>
        <w:numPr>
          <w:ilvl w:val="0"/>
          <w:numId w:val="4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75723">
        <w:rPr>
          <w:rFonts w:ascii="Times New Roman" w:hAnsi="Times New Roman"/>
          <w:sz w:val="24"/>
          <w:szCs w:val="24"/>
        </w:rPr>
        <w:t xml:space="preserve">взаимной   социально - </w:t>
      </w:r>
      <w:proofErr w:type="gramStart"/>
      <w:r w:rsidRPr="00375723">
        <w:rPr>
          <w:rFonts w:ascii="Times New Roman" w:hAnsi="Times New Roman"/>
          <w:sz w:val="24"/>
          <w:szCs w:val="24"/>
        </w:rPr>
        <w:t>психологической адаптации детей</w:t>
      </w:r>
      <w:proofErr w:type="gramEnd"/>
      <w:r w:rsidRPr="00375723">
        <w:rPr>
          <w:rFonts w:ascii="Times New Roman" w:hAnsi="Times New Roman"/>
          <w:sz w:val="24"/>
          <w:szCs w:val="24"/>
        </w:rPr>
        <w:t xml:space="preserve"> имеющих отклонения в физическом и психическом развитии и их здоровых сверстников;</w:t>
      </w:r>
    </w:p>
    <w:p w14:paraId="3BC59491" w14:textId="77777777" w:rsidR="00E24078" w:rsidRPr="00375723" w:rsidRDefault="005B0DC2" w:rsidP="00375723">
      <w:pPr>
        <w:pStyle w:val="a4"/>
        <w:numPr>
          <w:ilvl w:val="0"/>
          <w:numId w:val="4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75723">
        <w:rPr>
          <w:rFonts w:ascii="Times New Roman" w:hAnsi="Times New Roman"/>
          <w:sz w:val="24"/>
          <w:szCs w:val="24"/>
        </w:rPr>
        <w:t xml:space="preserve"> </w:t>
      </w:r>
      <w:r w:rsidR="00E24078" w:rsidRPr="00375723">
        <w:rPr>
          <w:rFonts w:ascii="Times New Roman" w:hAnsi="Times New Roman"/>
          <w:sz w:val="24"/>
          <w:szCs w:val="24"/>
        </w:rPr>
        <w:t xml:space="preserve">повышению уровня представления </w:t>
      </w:r>
      <w:proofErr w:type="gramStart"/>
      <w:r w:rsidR="00E24078" w:rsidRPr="00375723">
        <w:rPr>
          <w:rFonts w:ascii="Times New Roman" w:hAnsi="Times New Roman"/>
          <w:sz w:val="24"/>
          <w:szCs w:val="24"/>
        </w:rPr>
        <w:t>дошкольников  с</w:t>
      </w:r>
      <w:proofErr w:type="gramEnd"/>
      <w:r w:rsidR="00E24078" w:rsidRPr="00375723">
        <w:rPr>
          <w:rFonts w:ascii="Times New Roman" w:hAnsi="Times New Roman"/>
          <w:sz w:val="24"/>
          <w:szCs w:val="24"/>
        </w:rPr>
        <w:t xml:space="preserve"> особенностями развития о ЗОЖ;     </w:t>
      </w:r>
    </w:p>
    <w:p w14:paraId="25E15F43" w14:textId="77777777" w:rsidR="00E24078" w:rsidRPr="00375723" w:rsidRDefault="00E24078" w:rsidP="00375723">
      <w:pPr>
        <w:pStyle w:val="a4"/>
        <w:numPr>
          <w:ilvl w:val="0"/>
          <w:numId w:val="4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75723">
        <w:rPr>
          <w:rFonts w:ascii="Times New Roman" w:hAnsi="Times New Roman"/>
          <w:sz w:val="24"/>
          <w:szCs w:val="24"/>
        </w:rPr>
        <w:t xml:space="preserve">укреплению здоровья дошкольников, улучшению их подготовки к школе;  </w:t>
      </w:r>
    </w:p>
    <w:p w14:paraId="521045FC" w14:textId="77777777" w:rsidR="00E24078" w:rsidRPr="00375723" w:rsidRDefault="00E24078" w:rsidP="00375723">
      <w:pPr>
        <w:pStyle w:val="a4"/>
        <w:numPr>
          <w:ilvl w:val="0"/>
          <w:numId w:val="4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75723">
        <w:rPr>
          <w:rFonts w:ascii="Times New Roman" w:hAnsi="Times New Roman"/>
          <w:sz w:val="24"/>
          <w:szCs w:val="24"/>
        </w:rPr>
        <w:t xml:space="preserve">повышению компетентности педагогов по формированию у детей дошкольного возраста представлений о ЗОЖ; </w:t>
      </w:r>
    </w:p>
    <w:p w14:paraId="5559BAAC" w14:textId="77777777" w:rsidR="00E24078" w:rsidRPr="00375723" w:rsidRDefault="00E24078" w:rsidP="00375723">
      <w:pPr>
        <w:pStyle w:val="a4"/>
        <w:numPr>
          <w:ilvl w:val="0"/>
          <w:numId w:val="4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75723">
        <w:rPr>
          <w:rFonts w:ascii="Times New Roman" w:hAnsi="Times New Roman"/>
          <w:sz w:val="24"/>
          <w:szCs w:val="24"/>
        </w:rPr>
        <w:t xml:space="preserve">созданию </w:t>
      </w:r>
      <w:proofErr w:type="gramStart"/>
      <w:r w:rsidRPr="00375723">
        <w:rPr>
          <w:rFonts w:ascii="Times New Roman" w:hAnsi="Times New Roman"/>
          <w:sz w:val="24"/>
          <w:szCs w:val="24"/>
        </w:rPr>
        <w:t>условии  для</w:t>
      </w:r>
      <w:proofErr w:type="gramEnd"/>
      <w:r w:rsidRPr="00375723">
        <w:rPr>
          <w:rFonts w:ascii="Times New Roman" w:hAnsi="Times New Roman"/>
          <w:sz w:val="24"/>
          <w:szCs w:val="24"/>
        </w:rPr>
        <w:t xml:space="preserve"> эффективного взаимодействия ДОУ с родителями, сотрудниками;</w:t>
      </w:r>
    </w:p>
    <w:p w14:paraId="6E5B486D" w14:textId="77777777" w:rsidR="00E24078" w:rsidRPr="00375723" w:rsidRDefault="00E24078" w:rsidP="00375723">
      <w:pPr>
        <w:pStyle w:val="a4"/>
        <w:numPr>
          <w:ilvl w:val="0"/>
          <w:numId w:val="4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75723">
        <w:rPr>
          <w:rFonts w:ascii="Times New Roman" w:hAnsi="Times New Roman"/>
          <w:sz w:val="24"/>
          <w:szCs w:val="24"/>
        </w:rPr>
        <w:t>созданию банка методических, технологических и информационных ресурсов ДОУ по теме проекта;</w:t>
      </w:r>
    </w:p>
    <w:p w14:paraId="3EF665AC" w14:textId="77777777" w:rsidR="00E24078" w:rsidRPr="00375723" w:rsidRDefault="00E24078" w:rsidP="00375723">
      <w:pPr>
        <w:pStyle w:val="a4"/>
        <w:numPr>
          <w:ilvl w:val="0"/>
          <w:numId w:val="4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75723">
        <w:rPr>
          <w:rFonts w:ascii="Times New Roman" w:hAnsi="Times New Roman"/>
          <w:sz w:val="24"/>
          <w:szCs w:val="24"/>
        </w:rPr>
        <w:t>повышению  имиджа</w:t>
      </w:r>
      <w:proofErr w:type="gramEnd"/>
      <w:r w:rsidRPr="00375723">
        <w:rPr>
          <w:rFonts w:ascii="Times New Roman" w:hAnsi="Times New Roman"/>
          <w:sz w:val="24"/>
          <w:szCs w:val="24"/>
        </w:rPr>
        <w:t xml:space="preserve">  ДОУ.</w:t>
      </w:r>
    </w:p>
    <w:p w14:paraId="0DA75CDE" w14:textId="77777777" w:rsidR="00E24078" w:rsidRPr="00375723" w:rsidRDefault="00E24078" w:rsidP="00375723">
      <w:pPr>
        <w:pStyle w:val="a4"/>
        <w:numPr>
          <w:ilvl w:val="0"/>
          <w:numId w:val="4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75723">
        <w:rPr>
          <w:rFonts w:ascii="Times New Roman" w:hAnsi="Times New Roman"/>
          <w:sz w:val="24"/>
          <w:szCs w:val="24"/>
        </w:rPr>
        <w:t>повышению  мотивации</w:t>
      </w:r>
      <w:proofErr w:type="gramEnd"/>
      <w:r w:rsidRPr="00375723">
        <w:rPr>
          <w:rFonts w:ascii="Times New Roman" w:hAnsi="Times New Roman"/>
          <w:sz w:val="24"/>
          <w:szCs w:val="24"/>
        </w:rPr>
        <w:t xml:space="preserve"> у детей с ОВЗ к познавательной деятельности, готовности к школьному обучению;</w:t>
      </w:r>
    </w:p>
    <w:p w14:paraId="68A25AE8" w14:textId="77777777" w:rsidR="00E24078" w:rsidRPr="00375723" w:rsidRDefault="00E24078" w:rsidP="00375723">
      <w:pPr>
        <w:pStyle w:val="a4"/>
        <w:numPr>
          <w:ilvl w:val="0"/>
          <w:numId w:val="4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75723">
        <w:rPr>
          <w:rFonts w:ascii="Times New Roman" w:hAnsi="Times New Roman"/>
          <w:sz w:val="24"/>
          <w:szCs w:val="24"/>
        </w:rPr>
        <w:t>повышению эффектив</w:t>
      </w:r>
      <w:r w:rsidR="00375723">
        <w:rPr>
          <w:rFonts w:ascii="Times New Roman" w:hAnsi="Times New Roman"/>
          <w:sz w:val="24"/>
          <w:szCs w:val="24"/>
        </w:rPr>
        <w:t>ности образовательного процесса.</w:t>
      </w:r>
    </w:p>
    <w:p w14:paraId="37866134" w14:textId="77777777" w:rsidR="00E24078" w:rsidRPr="00375723" w:rsidRDefault="00E24078" w:rsidP="00375723">
      <w:pPr>
        <w:spacing w:line="360" w:lineRule="auto"/>
        <w:jc w:val="both"/>
      </w:pPr>
    </w:p>
    <w:p w14:paraId="394BE973" w14:textId="77777777" w:rsidR="00C2190B" w:rsidRDefault="00C2190B" w:rsidP="009873CC">
      <w:pPr>
        <w:pStyle w:val="western"/>
        <w:spacing w:before="0" w:beforeAutospacing="0" w:after="0" w:line="360" w:lineRule="auto"/>
        <w:jc w:val="both"/>
        <w:rPr>
          <w:b/>
          <w:bCs/>
          <w:color w:val="FF0000"/>
        </w:rPr>
      </w:pPr>
    </w:p>
    <w:p w14:paraId="3047A749" w14:textId="77777777" w:rsidR="00375723" w:rsidRDefault="00375723" w:rsidP="009873CC">
      <w:pPr>
        <w:pStyle w:val="western"/>
        <w:spacing w:before="0" w:beforeAutospacing="0" w:after="0" w:line="360" w:lineRule="auto"/>
        <w:jc w:val="both"/>
        <w:rPr>
          <w:b/>
          <w:bCs/>
          <w:color w:val="FF0000"/>
        </w:rPr>
      </w:pPr>
    </w:p>
    <w:p w14:paraId="47E97270" w14:textId="77777777" w:rsidR="00375723" w:rsidRPr="00375723" w:rsidRDefault="00375723" w:rsidP="009873CC">
      <w:pPr>
        <w:pStyle w:val="western"/>
        <w:spacing w:before="0" w:beforeAutospacing="0" w:after="0" w:line="360" w:lineRule="auto"/>
        <w:jc w:val="both"/>
        <w:rPr>
          <w:b/>
          <w:bCs/>
          <w:color w:val="auto"/>
        </w:rPr>
      </w:pPr>
    </w:p>
    <w:p w14:paraId="61D80123" w14:textId="77777777" w:rsidR="00375723" w:rsidRPr="00375723" w:rsidRDefault="00375723" w:rsidP="009873CC">
      <w:pPr>
        <w:pStyle w:val="western"/>
        <w:spacing w:before="0" w:beforeAutospacing="0" w:after="0" w:line="360" w:lineRule="auto"/>
        <w:jc w:val="both"/>
        <w:rPr>
          <w:b/>
          <w:bCs/>
          <w:color w:val="auto"/>
        </w:rPr>
      </w:pPr>
    </w:p>
    <w:p w14:paraId="36B07C60" w14:textId="77777777" w:rsidR="00375723" w:rsidRPr="00375723" w:rsidRDefault="00375723" w:rsidP="009873CC">
      <w:pPr>
        <w:pStyle w:val="western"/>
        <w:spacing w:before="0" w:beforeAutospacing="0" w:after="0" w:line="360" w:lineRule="auto"/>
        <w:jc w:val="both"/>
        <w:rPr>
          <w:b/>
          <w:bCs/>
          <w:color w:val="auto"/>
        </w:rPr>
      </w:pPr>
    </w:p>
    <w:p w14:paraId="2BA02E7E" w14:textId="77777777" w:rsidR="00375723" w:rsidRPr="00375723" w:rsidRDefault="00375723" w:rsidP="009873CC">
      <w:pPr>
        <w:pStyle w:val="western"/>
        <w:spacing w:before="0" w:beforeAutospacing="0" w:after="0" w:line="360" w:lineRule="auto"/>
        <w:jc w:val="both"/>
        <w:rPr>
          <w:b/>
          <w:bCs/>
          <w:color w:val="auto"/>
        </w:rPr>
      </w:pPr>
    </w:p>
    <w:p w14:paraId="3B24536B" w14:textId="77777777" w:rsidR="00375723" w:rsidRPr="00375723" w:rsidRDefault="00375723" w:rsidP="009873CC">
      <w:pPr>
        <w:pStyle w:val="western"/>
        <w:spacing w:before="0" w:beforeAutospacing="0" w:after="0" w:line="360" w:lineRule="auto"/>
        <w:jc w:val="both"/>
        <w:rPr>
          <w:b/>
          <w:bCs/>
          <w:color w:val="auto"/>
        </w:rPr>
      </w:pPr>
    </w:p>
    <w:p w14:paraId="7BA0F9D2" w14:textId="77777777" w:rsidR="00375723" w:rsidRPr="00375723" w:rsidRDefault="00375723" w:rsidP="009873CC">
      <w:pPr>
        <w:pStyle w:val="western"/>
        <w:spacing w:before="0" w:beforeAutospacing="0" w:after="0" w:line="360" w:lineRule="auto"/>
        <w:jc w:val="both"/>
        <w:rPr>
          <w:b/>
          <w:bCs/>
          <w:color w:val="auto"/>
        </w:rPr>
      </w:pPr>
    </w:p>
    <w:p w14:paraId="699CF834" w14:textId="77777777" w:rsidR="00375723" w:rsidRPr="00375723" w:rsidRDefault="00375723" w:rsidP="009873CC">
      <w:pPr>
        <w:pStyle w:val="western"/>
        <w:spacing w:before="0" w:beforeAutospacing="0" w:after="0" w:line="360" w:lineRule="auto"/>
        <w:jc w:val="both"/>
        <w:rPr>
          <w:b/>
          <w:bCs/>
          <w:color w:val="auto"/>
        </w:rPr>
      </w:pPr>
    </w:p>
    <w:p w14:paraId="45EADA1A" w14:textId="77777777" w:rsidR="00375723" w:rsidRPr="00375723" w:rsidRDefault="00375723" w:rsidP="009873CC">
      <w:pPr>
        <w:pStyle w:val="western"/>
        <w:spacing w:before="0" w:beforeAutospacing="0" w:after="0" w:line="360" w:lineRule="auto"/>
        <w:jc w:val="both"/>
        <w:rPr>
          <w:b/>
          <w:bCs/>
          <w:color w:val="auto"/>
        </w:rPr>
      </w:pPr>
    </w:p>
    <w:p w14:paraId="5DBDF0E9" w14:textId="77777777" w:rsidR="00375723" w:rsidRPr="00375723" w:rsidRDefault="00375723" w:rsidP="009873CC">
      <w:pPr>
        <w:pStyle w:val="western"/>
        <w:spacing w:before="0" w:beforeAutospacing="0" w:after="0" w:line="360" w:lineRule="auto"/>
        <w:jc w:val="both"/>
        <w:rPr>
          <w:b/>
          <w:bCs/>
          <w:color w:val="auto"/>
        </w:rPr>
      </w:pPr>
    </w:p>
    <w:p w14:paraId="5ACFEFD6" w14:textId="77777777" w:rsidR="00375723" w:rsidRPr="00375723" w:rsidRDefault="00375723" w:rsidP="009873CC">
      <w:pPr>
        <w:pStyle w:val="western"/>
        <w:spacing w:before="0" w:beforeAutospacing="0" w:after="0" w:line="360" w:lineRule="auto"/>
        <w:jc w:val="both"/>
        <w:rPr>
          <w:b/>
          <w:bCs/>
          <w:color w:val="auto"/>
        </w:rPr>
      </w:pPr>
    </w:p>
    <w:p w14:paraId="7630D2BC" w14:textId="77777777" w:rsidR="00375723" w:rsidRPr="00375723" w:rsidRDefault="00375723" w:rsidP="009873CC">
      <w:pPr>
        <w:pStyle w:val="western"/>
        <w:spacing w:before="0" w:beforeAutospacing="0" w:after="0" w:line="360" w:lineRule="auto"/>
        <w:jc w:val="both"/>
        <w:rPr>
          <w:b/>
          <w:bCs/>
          <w:color w:val="auto"/>
        </w:rPr>
      </w:pPr>
    </w:p>
    <w:p w14:paraId="4A116903" w14:textId="77777777" w:rsidR="00375723" w:rsidRPr="00375723" w:rsidRDefault="00375723" w:rsidP="009873CC">
      <w:pPr>
        <w:pStyle w:val="western"/>
        <w:spacing w:before="0" w:beforeAutospacing="0" w:after="0" w:line="360" w:lineRule="auto"/>
        <w:jc w:val="both"/>
        <w:rPr>
          <w:b/>
          <w:bCs/>
          <w:color w:val="auto"/>
        </w:rPr>
      </w:pPr>
    </w:p>
    <w:p w14:paraId="18F67587" w14:textId="77777777" w:rsidR="00375723" w:rsidRPr="00375723" w:rsidRDefault="00375723" w:rsidP="009873CC">
      <w:pPr>
        <w:pStyle w:val="western"/>
        <w:spacing w:before="0" w:beforeAutospacing="0" w:after="0" w:line="360" w:lineRule="auto"/>
        <w:jc w:val="both"/>
        <w:rPr>
          <w:b/>
          <w:bCs/>
          <w:color w:val="auto"/>
        </w:rPr>
      </w:pPr>
    </w:p>
    <w:p w14:paraId="420782ED" w14:textId="77777777" w:rsidR="00375723" w:rsidRPr="00375723" w:rsidRDefault="00375723" w:rsidP="009873CC">
      <w:pPr>
        <w:pStyle w:val="western"/>
        <w:spacing w:before="0" w:beforeAutospacing="0" w:after="0" w:line="360" w:lineRule="auto"/>
        <w:jc w:val="both"/>
        <w:rPr>
          <w:b/>
          <w:bCs/>
          <w:color w:val="auto"/>
        </w:rPr>
      </w:pPr>
    </w:p>
    <w:p w14:paraId="3536917E" w14:textId="77777777" w:rsidR="00375723" w:rsidRPr="00375723" w:rsidRDefault="00375723" w:rsidP="00375723">
      <w:pPr>
        <w:pStyle w:val="western"/>
        <w:spacing w:before="0" w:beforeAutospacing="0" w:after="0" w:line="360" w:lineRule="auto"/>
        <w:jc w:val="right"/>
        <w:rPr>
          <w:b/>
          <w:bCs/>
          <w:color w:val="auto"/>
        </w:rPr>
      </w:pPr>
      <w:r w:rsidRPr="00375723">
        <w:rPr>
          <w:b/>
          <w:bCs/>
          <w:color w:val="auto"/>
        </w:rPr>
        <w:lastRenderedPageBreak/>
        <w:t>При</w:t>
      </w:r>
      <w:r>
        <w:rPr>
          <w:b/>
          <w:bCs/>
          <w:color w:val="auto"/>
        </w:rPr>
        <w:t>ложение</w:t>
      </w:r>
      <w:r w:rsidRPr="00375723">
        <w:rPr>
          <w:b/>
          <w:bCs/>
          <w:color w:val="auto"/>
        </w:rPr>
        <w:t xml:space="preserve"> 1</w:t>
      </w:r>
    </w:p>
    <w:p w14:paraId="09786EFC" w14:textId="77777777" w:rsidR="00375723" w:rsidRDefault="00375723" w:rsidP="00375723">
      <w:pPr>
        <w:jc w:val="center"/>
        <w:rPr>
          <w:b/>
        </w:rPr>
      </w:pPr>
    </w:p>
    <w:p w14:paraId="6C4675B6" w14:textId="77777777" w:rsidR="00375723" w:rsidRDefault="00375723" w:rsidP="00375723">
      <w:pPr>
        <w:spacing w:line="360" w:lineRule="auto"/>
        <w:jc w:val="center"/>
        <w:rPr>
          <w:b/>
        </w:rPr>
      </w:pPr>
      <w:proofErr w:type="gramStart"/>
      <w:r>
        <w:rPr>
          <w:b/>
        </w:rPr>
        <w:t>Информационная  справка</w:t>
      </w:r>
      <w:proofErr w:type="gramEnd"/>
      <w:r>
        <w:rPr>
          <w:b/>
        </w:rPr>
        <w:t xml:space="preserve"> о воспитанниках группы</w:t>
      </w:r>
    </w:p>
    <w:p w14:paraId="661EC1D9" w14:textId="77777777" w:rsidR="00375723" w:rsidRDefault="00375723" w:rsidP="00375723">
      <w:pPr>
        <w:spacing w:line="360" w:lineRule="auto"/>
        <w:jc w:val="center"/>
      </w:pPr>
      <w:r>
        <w:rPr>
          <w:b/>
        </w:rPr>
        <w:t xml:space="preserve"> </w:t>
      </w:r>
    </w:p>
    <w:p w14:paraId="44FF900D" w14:textId="77777777" w:rsidR="00375723" w:rsidRDefault="00375723" w:rsidP="00375723">
      <w:pPr>
        <w:spacing w:line="360" w:lineRule="auto"/>
        <w:jc w:val="both"/>
      </w:pPr>
      <w:r>
        <w:tab/>
        <w:t xml:space="preserve">Группа компенсирующей </w:t>
      </w:r>
      <w:proofErr w:type="gramStart"/>
      <w:r>
        <w:t>направленности  для</w:t>
      </w:r>
      <w:proofErr w:type="gramEnd"/>
      <w:r>
        <w:t xml:space="preserve"> детей-инвалидов с</w:t>
      </w:r>
      <w:r w:rsidR="000A0F83">
        <w:t xml:space="preserve"> интеллектуальными нарушениями</w:t>
      </w:r>
      <w:r>
        <w:t xml:space="preserve"> </w:t>
      </w:r>
      <w:r w:rsidR="000A0F83">
        <w:t>(</w:t>
      </w:r>
      <w:r>
        <w:t>УО</w:t>
      </w:r>
      <w:r w:rsidR="000A0F83">
        <w:t>)</w:t>
      </w:r>
      <w:r>
        <w:t xml:space="preserve"> со сложным дефектом работает в нашем учреждении с 2011 года. Дети, поступающие в группу совершенно разные по умственному и физическому развитию, практически все дети со сложной структурой дефекта.</w:t>
      </w:r>
    </w:p>
    <w:p w14:paraId="1B4623FB" w14:textId="54A2E5FE" w:rsidR="00375723" w:rsidRDefault="00375723" w:rsidP="00375723">
      <w:pPr>
        <w:numPr>
          <w:ilvl w:val="0"/>
          <w:numId w:val="1"/>
        </w:numPr>
        <w:spacing w:line="360" w:lineRule="auto"/>
        <w:ind w:left="0"/>
        <w:jc w:val="both"/>
      </w:pPr>
      <w:r>
        <w:t xml:space="preserve">уровень интеллекта детей от </w:t>
      </w:r>
      <w:proofErr w:type="gramStart"/>
      <w:r>
        <w:t>лёгкой  до</w:t>
      </w:r>
      <w:proofErr w:type="gramEnd"/>
      <w:r>
        <w:t xml:space="preserve">  </w:t>
      </w:r>
      <w:r w:rsidR="0017212B">
        <w:t>тяжелой</w:t>
      </w:r>
      <w:r>
        <w:t xml:space="preserve">  степени умственной отсталости. </w:t>
      </w:r>
    </w:p>
    <w:p w14:paraId="6CDF252E" w14:textId="77777777" w:rsidR="00375723" w:rsidRDefault="00375723" w:rsidP="00375723">
      <w:pPr>
        <w:numPr>
          <w:ilvl w:val="0"/>
          <w:numId w:val="1"/>
        </w:numPr>
        <w:spacing w:line="360" w:lineRule="auto"/>
        <w:ind w:left="0"/>
        <w:jc w:val="both"/>
      </w:pPr>
      <w:r>
        <w:t>дети, самостоятельно передвигающиеся с выраженными проблемами в развитии мелкой моторики, и дети, передвигающиеся с помощью взрослого;</w:t>
      </w:r>
    </w:p>
    <w:p w14:paraId="47A23D1D" w14:textId="77777777" w:rsidR="00375723" w:rsidRDefault="00375723" w:rsidP="00375723">
      <w:pPr>
        <w:numPr>
          <w:ilvl w:val="0"/>
          <w:numId w:val="1"/>
        </w:numPr>
        <w:spacing w:line="360" w:lineRule="auto"/>
        <w:ind w:left="0"/>
        <w:jc w:val="both"/>
      </w:pPr>
      <w:r>
        <w:t>у 60% детей отмечаются нарушения сенсорных систем: зрения и слуха разной степени выраженности; 90% детей с тяжелой формой системного недоразвития речи (</w:t>
      </w:r>
      <w:proofErr w:type="spellStart"/>
      <w:r>
        <w:t>безречевые</w:t>
      </w:r>
      <w:proofErr w:type="spellEnd"/>
      <w:r>
        <w:t xml:space="preserve"> дети, ограниченно понимающие обращенную речь на бытовом уровне; </w:t>
      </w:r>
      <w:proofErr w:type="spellStart"/>
      <w:r>
        <w:t>безречевые</w:t>
      </w:r>
      <w:proofErr w:type="spellEnd"/>
      <w:r>
        <w:t xml:space="preserve"> дети, не понимающие обращенную речь);</w:t>
      </w:r>
    </w:p>
    <w:p w14:paraId="360F4E7D" w14:textId="77777777" w:rsidR="00375723" w:rsidRDefault="00375723" w:rsidP="00375723">
      <w:pPr>
        <w:numPr>
          <w:ilvl w:val="0"/>
          <w:numId w:val="1"/>
        </w:numPr>
        <w:spacing w:line="360" w:lineRule="auto"/>
        <w:ind w:left="0"/>
        <w:jc w:val="both"/>
      </w:pPr>
      <w:r>
        <w:t xml:space="preserve">у большинства детей при поступлении в группу выявлены проблемы поведенческого характера (негативизм, агрессия, аутичные симптомы, замкнутость, отсутствие элементарных навыков коммуникации). </w:t>
      </w:r>
    </w:p>
    <w:p w14:paraId="0442D9CB" w14:textId="77777777" w:rsidR="00C2190B" w:rsidRDefault="00C2190B" w:rsidP="00375723">
      <w:pPr>
        <w:pStyle w:val="western"/>
        <w:spacing w:before="0" w:beforeAutospacing="0" w:after="0" w:line="360" w:lineRule="auto"/>
        <w:jc w:val="both"/>
        <w:rPr>
          <w:b/>
          <w:bCs/>
          <w:color w:val="auto"/>
        </w:rPr>
      </w:pPr>
    </w:p>
    <w:p w14:paraId="13AA060F" w14:textId="77777777" w:rsidR="00235C95" w:rsidRDefault="00235C95" w:rsidP="00375723">
      <w:pPr>
        <w:pStyle w:val="western"/>
        <w:spacing w:before="0" w:beforeAutospacing="0" w:after="0" w:line="360" w:lineRule="auto"/>
        <w:jc w:val="both"/>
        <w:rPr>
          <w:b/>
          <w:bCs/>
          <w:color w:val="auto"/>
        </w:rPr>
      </w:pPr>
    </w:p>
    <w:p w14:paraId="7CB72199" w14:textId="77777777" w:rsidR="00235C95" w:rsidRDefault="00235C95" w:rsidP="00375723">
      <w:pPr>
        <w:pStyle w:val="western"/>
        <w:spacing w:before="0" w:beforeAutospacing="0" w:after="0" w:line="360" w:lineRule="auto"/>
        <w:jc w:val="both"/>
        <w:rPr>
          <w:b/>
          <w:bCs/>
          <w:color w:val="auto"/>
        </w:rPr>
      </w:pPr>
    </w:p>
    <w:p w14:paraId="1890D49C" w14:textId="77777777" w:rsidR="00235C95" w:rsidRDefault="00235C95" w:rsidP="00375723">
      <w:pPr>
        <w:pStyle w:val="western"/>
        <w:spacing w:before="0" w:beforeAutospacing="0" w:after="0" w:line="360" w:lineRule="auto"/>
        <w:jc w:val="both"/>
        <w:rPr>
          <w:b/>
          <w:bCs/>
          <w:color w:val="auto"/>
        </w:rPr>
      </w:pPr>
    </w:p>
    <w:p w14:paraId="0739190D" w14:textId="77777777" w:rsidR="00235C95" w:rsidRDefault="00235C95" w:rsidP="00375723">
      <w:pPr>
        <w:pStyle w:val="western"/>
        <w:spacing w:before="0" w:beforeAutospacing="0" w:after="0" w:line="360" w:lineRule="auto"/>
        <w:jc w:val="both"/>
        <w:rPr>
          <w:b/>
          <w:bCs/>
          <w:color w:val="auto"/>
        </w:rPr>
      </w:pPr>
    </w:p>
    <w:p w14:paraId="3482B9ED" w14:textId="77777777" w:rsidR="00235C95" w:rsidRDefault="00235C95" w:rsidP="00375723">
      <w:pPr>
        <w:pStyle w:val="western"/>
        <w:spacing w:before="0" w:beforeAutospacing="0" w:after="0" w:line="360" w:lineRule="auto"/>
        <w:jc w:val="both"/>
        <w:rPr>
          <w:b/>
          <w:bCs/>
          <w:color w:val="auto"/>
        </w:rPr>
      </w:pPr>
    </w:p>
    <w:p w14:paraId="16238767" w14:textId="77777777" w:rsidR="00235C95" w:rsidRDefault="00235C95" w:rsidP="00375723">
      <w:pPr>
        <w:pStyle w:val="western"/>
        <w:spacing w:before="0" w:beforeAutospacing="0" w:after="0" w:line="360" w:lineRule="auto"/>
        <w:jc w:val="both"/>
        <w:rPr>
          <w:b/>
          <w:bCs/>
          <w:color w:val="auto"/>
        </w:rPr>
      </w:pPr>
    </w:p>
    <w:p w14:paraId="6C0E26C6" w14:textId="77777777" w:rsidR="00235C95" w:rsidRDefault="00235C95" w:rsidP="00375723">
      <w:pPr>
        <w:pStyle w:val="western"/>
        <w:spacing w:before="0" w:beforeAutospacing="0" w:after="0" w:line="360" w:lineRule="auto"/>
        <w:jc w:val="both"/>
        <w:rPr>
          <w:b/>
          <w:bCs/>
          <w:color w:val="auto"/>
        </w:rPr>
      </w:pPr>
    </w:p>
    <w:p w14:paraId="75F26825" w14:textId="77777777" w:rsidR="00235C95" w:rsidRDefault="00235C95" w:rsidP="00375723">
      <w:pPr>
        <w:pStyle w:val="western"/>
        <w:spacing w:before="0" w:beforeAutospacing="0" w:after="0" w:line="360" w:lineRule="auto"/>
        <w:jc w:val="both"/>
        <w:rPr>
          <w:b/>
          <w:bCs/>
          <w:color w:val="auto"/>
        </w:rPr>
      </w:pPr>
    </w:p>
    <w:p w14:paraId="6F925B22" w14:textId="77777777" w:rsidR="00235C95" w:rsidRDefault="00235C95" w:rsidP="00375723">
      <w:pPr>
        <w:pStyle w:val="western"/>
        <w:spacing w:before="0" w:beforeAutospacing="0" w:after="0" w:line="360" w:lineRule="auto"/>
        <w:jc w:val="both"/>
        <w:rPr>
          <w:b/>
          <w:bCs/>
          <w:color w:val="auto"/>
        </w:rPr>
      </w:pPr>
    </w:p>
    <w:p w14:paraId="5CBF25C1" w14:textId="77777777" w:rsidR="00235C95" w:rsidRDefault="00235C95" w:rsidP="00375723">
      <w:pPr>
        <w:pStyle w:val="western"/>
        <w:spacing w:before="0" w:beforeAutospacing="0" w:after="0" w:line="360" w:lineRule="auto"/>
        <w:jc w:val="both"/>
        <w:rPr>
          <w:b/>
          <w:bCs/>
          <w:color w:val="auto"/>
        </w:rPr>
      </w:pPr>
    </w:p>
    <w:p w14:paraId="2C184770" w14:textId="77777777" w:rsidR="00235C95" w:rsidRDefault="00235C95" w:rsidP="00375723">
      <w:pPr>
        <w:pStyle w:val="western"/>
        <w:spacing w:before="0" w:beforeAutospacing="0" w:after="0" w:line="360" w:lineRule="auto"/>
        <w:jc w:val="both"/>
        <w:rPr>
          <w:b/>
          <w:bCs/>
          <w:color w:val="auto"/>
        </w:rPr>
      </w:pPr>
    </w:p>
    <w:p w14:paraId="3A7963DD" w14:textId="77777777" w:rsidR="00235C95" w:rsidRDefault="00235C95" w:rsidP="00375723">
      <w:pPr>
        <w:pStyle w:val="western"/>
        <w:spacing w:before="0" w:beforeAutospacing="0" w:after="0" w:line="360" w:lineRule="auto"/>
        <w:jc w:val="both"/>
        <w:rPr>
          <w:b/>
          <w:bCs/>
          <w:color w:val="auto"/>
        </w:rPr>
      </w:pPr>
    </w:p>
    <w:p w14:paraId="5DF8D665" w14:textId="77777777" w:rsidR="00235C95" w:rsidRDefault="00235C95" w:rsidP="00375723">
      <w:pPr>
        <w:pStyle w:val="western"/>
        <w:spacing w:before="0" w:beforeAutospacing="0" w:after="0" w:line="360" w:lineRule="auto"/>
        <w:jc w:val="both"/>
        <w:rPr>
          <w:b/>
          <w:bCs/>
          <w:color w:val="auto"/>
        </w:rPr>
      </w:pPr>
    </w:p>
    <w:p w14:paraId="2E45DAFA" w14:textId="77777777" w:rsidR="00235C95" w:rsidRDefault="00235C95" w:rsidP="00375723">
      <w:pPr>
        <w:pStyle w:val="western"/>
        <w:spacing w:before="0" w:beforeAutospacing="0" w:after="0" w:line="360" w:lineRule="auto"/>
        <w:jc w:val="both"/>
        <w:rPr>
          <w:b/>
          <w:bCs/>
          <w:color w:val="auto"/>
        </w:rPr>
      </w:pPr>
    </w:p>
    <w:p w14:paraId="48EE6D14" w14:textId="77777777" w:rsidR="000D3C1F" w:rsidRPr="000D3C1F" w:rsidRDefault="000F2460" w:rsidP="000D3C1F">
      <w:pPr>
        <w:pStyle w:val="4"/>
        <w:jc w:val="right"/>
        <w:rPr>
          <w:rFonts w:eastAsiaTheme="minorEastAsia"/>
          <w:b w:val="0"/>
          <w:i w:val="0"/>
          <w:color w:val="auto"/>
        </w:rPr>
      </w:pPr>
      <w:r>
        <w:rPr>
          <w:rFonts w:eastAsiaTheme="minorEastAsia"/>
          <w:b w:val="0"/>
          <w:i w:val="0"/>
          <w:color w:val="auto"/>
        </w:rPr>
        <w:lastRenderedPageBreak/>
        <w:t>Приложение 2</w:t>
      </w:r>
    </w:p>
    <w:p w14:paraId="7DDB844F" w14:textId="77777777" w:rsidR="00235C95" w:rsidRPr="00235C95" w:rsidRDefault="00235C95" w:rsidP="00E975BA">
      <w:pPr>
        <w:pStyle w:val="4"/>
        <w:jc w:val="center"/>
        <w:rPr>
          <w:rFonts w:eastAsiaTheme="minorEastAsia"/>
          <w:i w:val="0"/>
          <w:color w:val="auto"/>
        </w:rPr>
      </w:pPr>
      <w:r w:rsidRPr="00235C95">
        <w:rPr>
          <w:rFonts w:eastAsiaTheme="minorEastAsia"/>
          <w:i w:val="0"/>
          <w:color w:val="auto"/>
        </w:rPr>
        <w:t>Содержание работы с детьми</w:t>
      </w:r>
    </w:p>
    <w:p w14:paraId="696FC80D" w14:textId="77777777" w:rsidR="00235C95" w:rsidRDefault="00235C95" w:rsidP="00235C95">
      <w:pPr>
        <w:rPr>
          <w:rFonts w:eastAsiaTheme="minorEastAsia"/>
        </w:rPr>
      </w:pPr>
    </w:p>
    <w:p w14:paraId="005A9695" w14:textId="77777777" w:rsidR="00235C95" w:rsidRDefault="00235C95" w:rsidP="00FB66E3">
      <w:pPr>
        <w:spacing w:line="360" w:lineRule="auto"/>
        <w:ind w:firstLine="709"/>
        <w:jc w:val="both"/>
      </w:pPr>
      <w:r>
        <w:t>Для формирования у дошкольников представлений о ЗОЖ необходимо внедрение специальной педагогической технологии, включающей коррекционно</w:t>
      </w:r>
      <w:r>
        <w:noBreakHyphen/>
        <w:t>педагогическую и воспитательно</w:t>
      </w:r>
      <w:r>
        <w:noBreakHyphen/>
        <w:t>образовательную работу с детьми, организацию специальных методических мероприятий для педагогов и просветительскую деятельность для родителей.</w:t>
      </w:r>
    </w:p>
    <w:p w14:paraId="2E4F8F46" w14:textId="77777777" w:rsidR="000F2460" w:rsidRDefault="00235C95" w:rsidP="00FB66E3">
      <w:pPr>
        <w:spacing w:line="360" w:lineRule="auto"/>
        <w:ind w:firstLine="709"/>
        <w:jc w:val="both"/>
      </w:pPr>
      <w:r>
        <w:t xml:space="preserve">Особенностью предлагаемой технологии является работа с детьми по формированию когнитивного и поведенческого компонентов представлений о ЗОЖ. </w:t>
      </w:r>
    </w:p>
    <w:p w14:paraId="3D382C4D" w14:textId="77777777" w:rsidR="00235C95" w:rsidRDefault="00235C95" w:rsidP="00FB66E3">
      <w:pPr>
        <w:spacing w:line="360" w:lineRule="auto"/>
        <w:ind w:firstLine="709"/>
        <w:jc w:val="both"/>
      </w:pPr>
      <w:r>
        <w:t>Содержание каждого блока работы с дошкольн</w:t>
      </w:r>
      <w:r w:rsidR="000D3C1F">
        <w:t>иками представлено на рисунке</w:t>
      </w:r>
    </w:p>
    <w:p w14:paraId="2F084CDB" w14:textId="77777777" w:rsidR="000D3C1F" w:rsidRDefault="000D3C1F" w:rsidP="00FB66E3">
      <w:pPr>
        <w:spacing w:line="360" w:lineRule="auto"/>
        <w:ind w:firstLine="709"/>
        <w:jc w:val="both"/>
      </w:pPr>
    </w:p>
    <w:p w14:paraId="6C7940F4" w14:textId="77777777" w:rsidR="00235C95" w:rsidRDefault="00235C95" w:rsidP="00235C95">
      <w:pPr>
        <w:jc w:val="center"/>
      </w:pPr>
      <w:r>
        <w:rPr>
          <w:noProof/>
        </w:rPr>
        <w:drawing>
          <wp:inline distT="0" distB="0" distL="0" distR="0" wp14:anchorId="39322CFF" wp14:editId="54F4FEB0">
            <wp:extent cx="5448300" cy="3076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DB0DA" w14:textId="77777777" w:rsidR="00235C95" w:rsidRDefault="00235C95" w:rsidP="00235C95"/>
    <w:p w14:paraId="4236575D" w14:textId="77777777" w:rsidR="00235C95" w:rsidRDefault="00235C95" w:rsidP="00FB66E3">
      <w:pPr>
        <w:spacing w:line="360" w:lineRule="auto"/>
        <w:ind w:firstLine="709"/>
        <w:jc w:val="both"/>
      </w:pPr>
      <w:r>
        <w:t xml:space="preserve">Предлагаемая педагогическая технология опирается на следующие </w:t>
      </w:r>
      <w:proofErr w:type="spellStart"/>
      <w:r>
        <w:t>общедидактические</w:t>
      </w:r>
      <w:proofErr w:type="spellEnd"/>
      <w:r>
        <w:t xml:space="preserve"> принципы:</w:t>
      </w:r>
    </w:p>
    <w:p w14:paraId="39C25F28" w14:textId="77777777" w:rsidR="00235C95" w:rsidRDefault="00235C95" w:rsidP="00FB66E3">
      <w:pPr>
        <w:spacing w:line="360" w:lineRule="auto"/>
        <w:ind w:firstLine="709"/>
        <w:jc w:val="both"/>
      </w:pPr>
      <w:r>
        <w:t>• Принцип научности и достоверности – содержание сведений, предлагаемых дошкольникам, должно быть основано на научных фактах, личном опыте и чувственных ощущениях детей.</w:t>
      </w:r>
    </w:p>
    <w:p w14:paraId="70C9603D" w14:textId="77777777" w:rsidR="00235C95" w:rsidRDefault="00235C95" w:rsidP="00FB66E3">
      <w:pPr>
        <w:spacing w:line="360" w:lineRule="auto"/>
        <w:ind w:firstLine="709"/>
        <w:jc w:val="both"/>
      </w:pPr>
      <w:r>
        <w:t>• Принцип доступности – предъявляемая информация адаптирована к восприятию дошкольников.</w:t>
      </w:r>
    </w:p>
    <w:p w14:paraId="787DF4C6" w14:textId="77777777" w:rsidR="00235C95" w:rsidRDefault="00235C95" w:rsidP="00FB66E3">
      <w:pPr>
        <w:spacing w:line="360" w:lineRule="auto"/>
        <w:ind w:firstLine="709"/>
        <w:jc w:val="both"/>
      </w:pPr>
      <w:r>
        <w:t>• Принцип наглядности и занимательности – образовательный материал должен вызывать у детей интерес и эмоциональный отклик.</w:t>
      </w:r>
    </w:p>
    <w:p w14:paraId="1324506F" w14:textId="77777777" w:rsidR="00235C95" w:rsidRDefault="00235C95" w:rsidP="00FB66E3">
      <w:pPr>
        <w:spacing w:line="360" w:lineRule="auto"/>
        <w:ind w:firstLine="709"/>
        <w:jc w:val="both"/>
      </w:pPr>
      <w:r>
        <w:t xml:space="preserve">• Принцип </w:t>
      </w:r>
      <w:proofErr w:type="spellStart"/>
      <w:r>
        <w:t>природосообразности</w:t>
      </w:r>
      <w:proofErr w:type="spellEnd"/>
      <w:r>
        <w:t xml:space="preserve"> – формы и методы формирования представлений о ЗОЖ у дошкольников определены на основе целостного </w:t>
      </w:r>
      <w:r>
        <w:lastRenderedPageBreak/>
        <w:t>психолого</w:t>
      </w:r>
      <w:r>
        <w:noBreakHyphen/>
        <w:t>педагогического знания о ребенке, особенностях развития его познавательной деятельности.</w:t>
      </w:r>
    </w:p>
    <w:p w14:paraId="732E7994" w14:textId="77777777" w:rsidR="00235C95" w:rsidRDefault="00235C95" w:rsidP="00FB66E3">
      <w:pPr>
        <w:spacing w:line="360" w:lineRule="auto"/>
        <w:ind w:firstLine="709"/>
        <w:jc w:val="both"/>
      </w:pPr>
      <w:r>
        <w:t>• Принцип индивидуально</w:t>
      </w:r>
      <w:r>
        <w:noBreakHyphen/>
        <w:t>дифференцированного подхода – педагогический процесс ориентирован на индивидуальные и типологические особенности личностного и познавательного развития каждого ребенка и группы в целом.</w:t>
      </w:r>
    </w:p>
    <w:p w14:paraId="58FB1900" w14:textId="77777777" w:rsidR="00235C95" w:rsidRDefault="00235C95" w:rsidP="00FB66E3">
      <w:pPr>
        <w:spacing w:line="360" w:lineRule="auto"/>
        <w:ind w:firstLine="709"/>
        <w:jc w:val="both"/>
      </w:pPr>
      <w:r>
        <w:t>• Принцип комплексного и интегративного подхода – формирование представлений о ЗОЖ осуществляется через различные виды деятельности детей в системе воспитательного и образовательного процессов, предполагается использование различных видов и форм работы с детьми, педагогами и родителями, завершенность каждого вида работы и мониторинг результатов.</w:t>
      </w:r>
    </w:p>
    <w:p w14:paraId="33FB071E" w14:textId="77777777" w:rsidR="00103B7B" w:rsidRDefault="00235C95" w:rsidP="00103B7B">
      <w:pPr>
        <w:spacing w:line="360" w:lineRule="auto"/>
        <w:ind w:firstLine="709"/>
        <w:jc w:val="both"/>
      </w:pPr>
      <w:r>
        <w:t>• Принцип активности и сознательности – формирование субъективной активности ребенка в плане осознания воздействия различных факторов на здоровье и необходимости поведения, направ</w:t>
      </w:r>
      <w:r w:rsidR="00103B7B">
        <w:t>ленного на укрепление здоровья</w:t>
      </w:r>
    </w:p>
    <w:p w14:paraId="404CD5E0" w14:textId="77777777" w:rsidR="00103B7B" w:rsidRDefault="00103B7B" w:rsidP="00103B7B">
      <w:pPr>
        <w:spacing w:line="360" w:lineRule="auto"/>
        <w:ind w:firstLine="709"/>
        <w:jc w:val="both"/>
      </w:pPr>
    </w:p>
    <w:p w14:paraId="5EB5D341" w14:textId="77777777" w:rsidR="00103B7B" w:rsidRDefault="00103B7B" w:rsidP="00103B7B">
      <w:pPr>
        <w:spacing w:line="360" w:lineRule="auto"/>
        <w:ind w:firstLine="709"/>
        <w:jc w:val="both"/>
      </w:pPr>
    </w:p>
    <w:p w14:paraId="00765F80" w14:textId="77777777" w:rsidR="00103B7B" w:rsidRDefault="00103B7B" w:rsidP="00103B7B">
      <w:pPr>
        <w:spacing w:line="360" w:lineRule="auto"/>
        <w:ind w:firstLine="709"/>
        <w:jc w:val="both"/>
      </w:pPr>
    </w:p>
    <w:p w14:paraId="583A60C7" w14:textId="77777777" w:rsidR="00103B7B" w:rsidRDefault="00103B7B" w:rsidP="00103B7B">
      <w:pPr>
        <w:spacing w:line="360" w:lineRule="auto"/>
        <w:ind w:firstLine="709"/>
        <w:jc w:val="both"/>
      </w:pPr>
    </w:p>
    <w:p w14:paraId="529FA3BC" w14:textId="77777777" w:rsidR="00103B7B" w:rsidRDefault="00103B7B" w:rsidP="00103B7B">
      <w:pPr>
        <w:spacing w:line="360" w:lineRule="auto"/>
        <w:ind w:firstLine="709"/>
        <w:jc w:val="both"/>
      </w:pPr>
    </w:p>
    <w:p w14:paraId="515948C0" w14:textId="77777777" w:rsidR="00103B7B" w:rsidRDefault="00103B7B" w:rsidP="00103B7B">
      <w:pPr>
        <w:spacing w:line="360" w:lineRule="auto"/>
        <w:ind w:firstLine="709"/>
        <w:jc w:val="both"/>
      </w:pPr>
    </w:p>
    <w:p w14:paraId="6948C557" w14:textId="77777777" w:rsidR="00103B7B" w:rsidRDefault="00103B7B" w:rsidP="00103B7B">
      <w:pPr>
        <w:spacing w:line="360" w:lineRule="auto"/>
        <w:ind w:firstLine="709"/>
        <w:jc w:val="both"/>
      </w:pPr>
    </w:p>
    <w:p w14:paraId="27C78169" w14:textId="77777777" w:rsidR="00103B7B" w:rsidRDefault="00103B7B" w:rsidP="00103B7B">
      <w:pPr>
        <w:spacing w:line="360" w:lineRule="auto"/>
        <w:ind w:firstLine="709"/>
        <w:jc w:val="both"/>
      </w:pPr>
    </w:p>
    <w:p w14:paraId="2BBC54B7" w14:textId="77777777" w:rsidR="00103B7B" w:rsidRDefault="00103B7B" w:rsidP="00103B7B">
      <w:pPr>
        <w:spacing w:line="360" w:lineRule="auto"/>
        <w:ind w:firstLine="709"/>
        <w:jc w:val="both"/>
      </w:pPr>
    </w:p>
    <w:p w14:paraId="730AB377" w14:textId="77777777" w:rsidR="00103B7B" w:rsidRDefault="00103B7B" w:rsidP="00103B7B">
      <w:pPr>
        <w:spacing w:line="360" w:lineRule="auto"/>
        <w:ind w:firstLine="709"/>
        <w:jc w:val="both"/>
      </w:pPr>
    </w:p>
    <w:p w14:paraId="7C93C4E7" w14:textId="77777777" w:rsidR="00103B7B" w:rsidRDefault="00103B7B" w:rsidP="00103B7B">
      <w:pPr>
        <w:spacing w:line="360" w:lineRule="auto"/>
        <w:ind w:firstLine="709"/>
        <w:jc w:val="both"/>
      </w:pPr>
    </w:p>
    <w:p w14:paraId="4BF5C8AE" w14:textId="77777777" w:rsidR="00103B7B" w:rsidRDefault="00103B7B" w:rsidP="00103B7B">
      <w:pPr>
        <w:spacing w:line="360" w:lineRule="auto"/>
        <w:ind w:firstLine="709"/>
        <w:jc w:val="both"/>
      </w:pPr>
    </w:p>
    <w:p w14:paraId="2F20914E" w14:textId="77777777" w:rsidR="00103B7B" w:rsidRDefault="00103B7B" w:rsidP="00103B7B">
      <w:pPr>
        <w:spacing w:line="360" w:lineRule="auto"/>
        <w:ind w:firstLine="709"/>
        <w:jc w:val="both"/>
      </w:pPr>
    </w:p>
    <w:p w14:paraId="0F732BDD" w14:textId="77777777" w:rsidR="00103B7B" w:rsidRDefault="00103B7B" w:rsidP="00103B7B">
      <w:pPr>
        <w:spacing w:line="360" w:lineRule="auto"/>
        <w:ind w:firstLine="709"/>
        <w:jc w:val="both"/>
      </w:pPr>
    </w:p>
    <w:p w14:paraId="50667E8C" w14:textId="77777777" w:rsidR="00103B7B" w:rsidRDefault="00103B7B" w:rsidP="00103B7B">
      <w:pPr>
        <w:spacing w:line="360" w:lineRule="auto"/>
        <w:ind w:firstLine="709"/>
        <w:jc w:val="both"/>
      </w:pPr>
    </w:p>
    <w:p w14:paraId="0711A2B8" w14:textId="77777777" w:rsidR="00103B7B" w:rsidRDefault="00103B7B" w:rsidP="00103B7B">
      <w:pPr>
        <w:spacing w:line="360" w:lineRule="auto"/>
        <w:ind w:firstLine="709"/>
        <w:jc w:val="both"/>
      </w:pPr>
    </w:p>
    <w:p w14:paraId="4A9C28DC" w14:textId="77777777" w:rsidR="00103B7B" w:rsidRDefault="00103B7B" w:rsidP="00103B7B">
      <w:pPr>
        <w:spacing w:line="360" w:lineRule="auto"/>
        <w:ind w:firstLine="709"/>
        <w:jc w:val="both"/>
      </w:pPr>
    </w:p>
    <w:p w14:paraId="63D86CB7" w14:textId="77777777" w:rsidR="00103B7B" w:rsidRDefault="00103B7B" w:rsidP="00103B7B">
      <w:pPr>
        <w:spacing w:line="360" w:lineRule="auto"/>
        <w:ind w:firstLine="709"/>
        <w:jc w:val="both"/>
      </w:pPr>
    </w:p>
    <w:p w14:paraId="00CF9ECC" w14:textId="77777777" w:rsidR="00103B7B" w:rsidRDefault="00103B7B" w:rsidP="00103B7B">
      <w:pPr>
        <w:spacing w:line="360" w:lineRule="auto"/>
        <w:ind w:firstLine="709"/>
        <w:jc w:val="both"/>
      </w:pPr>
    </w:p>
    <w:p w14:paraId="380BA451" w14:textId="77777777" w:rsidR="00103B7B" w:rsidRDefault="00103B7B" w:rsidP="00103B7B">
      <w:pPr>
        <w:spacing w:line="360" w:lineRule="auto"/>
        <w:ind w:firstLine="709"/>
        <w:jc w:val="both"/>
      </w:pPr>
    </w:p>
    <w:p w14:paraId="31AB97B6" w14:textId="77777777" w:rsidR="00103B7B" w:rsidRDefault="00103B7B" w:rsidP="00103B7B">
      <w:pPr>
        <w:spacing w:line="360" w:lineRule="auto"/>
        <w:ind w:firstLine="709"/>
        <w:jc w:val="both"/>
      </w:pPr>
    </w:p>
    <w:p w14:paraId="1EE7EFB8" w14:textId="77777777" w:rsidR="00103B7B" w:rsidRDefault="00103B7B" w:rsidP="00103B7B">
      <w:pPr>
        <w:spacing w:line="360" w:lineRule="auto"/>
        <w:ind w:firstLine="709"/>
        <w:jc w:val="both"/>
      </w:pPr>
    </w:p>
    <w:p w14:paraId="42E42E13" w14:textId="77777777" w:rsidR="00103B7B" w:rsidRPr="00103B7B" w:rsidRDefault="00103B7B" w:rsidP="00103B7B">
      <w:pPr>
        <w:spacing w:line="360" w:lineRule="auto"/>
        <w:ind w:firstLine="709"/>
        <w:jc w:val="right"/>
      </w:pPr>
      <w:r w:rsidRPr="00103B7B">
        <w:rPr>
          <w:rFonts w:eastAsiaTheme="minorEastAsia"/>
        </w:rPr>
        <w:lastRenderedPageBreak/>
        <w:t>Приложение 3</w:t>
      </w:r>
    </w:p>
    <w:p w14:paraId="46C86CA3" w14:textId="77777777" w:rsidR="00235C95" w:rsidRPr="00235C95" w:rsidRDefault="00235C95" w:rsidP="00E975BA">
      <w:pPr>
        <w:pStyle w:val="4"/>
        <w:spacing w:line="360" w:lineRule="auto"/>
        <w:ind w:firstLine="709"/>
        <w:jc w:val="center"/>
        <w:rPr>
          <w:rFonts w:eastAsiaTheme="minorEastAsia"/>
          <w:i w:val="0"/>
          <w:color w:val="auto"/>
        </w:rPr>
      </w:pPr>
      <w:r w:rsidRPr="00235C95">
        <w:rPr>
          <w:rFonts w:eastAsiaTheme="minorEastAsia"/>
          <w:i w:val="0"/>
          <w:color w:val="auto"/>
        </w:rPr>
        <w:t>Работа с педагогами</w:t>
      </w:r>
    </w:p>
    <w:p w14:paraId="11FC8BF9" w14:textId="77777777" w:rsidR="00235C95" w:rsidRDefault="00235C95" w:rsidP="00FB66E3">
      <w:pPr>
        <w:spacing w:line="360" w:lineRule="auto"/>
        <w:ind w:firstLine="709"/>
        <w:jc w:val="both"/>
        <w:rPr>
          <w:rFonts w:eastAsiaTheme="minorEastAsia"/>
        </w:rPr>
      </w:pPr>
    </w:p>
    <w:p w14:paraId="2092925F" w14:textId="77777777" w:rsidR="00235C95" w:rsidRDefault="00235C95" w:rsidP="00FB66E3">
      <w:pPr>
        <w:spacing w:line="360" w:lineRule="auto"/>
        <w:ind w:firstLine="709"/>
        <w:jc w:val="both"/>
      </w:pPr>
      <w:r>
        <w:t>Для повышения уровня знаний педагогов о здоровье и ЗОЖ в методическом кабинете детского сада создают подборку книг и материалов по санитарно</w:t>
      </w:r>
      <w:r>
        <w:noBreakHyphen/>
        <w:t>гигиеническому, экологическому, социальному, педагогическому аспектам ЗОЖ.</w:t>
      </w:r>
    </w:p>
    <w:p w14:paraId="320601DB" w14:textId="77777777" w:rsidR="00235C95" w:rsidRDefault="00235C95" w:rsidP="00FB66E3">
      <w:pPr>
        <w:spacing w:line="360" w:lineRule="auto"/>
        <w:ind w:firstLine="709"/>
        <w:jc w:val="both"/>
      </w:pPr>
      <w:r>
        <w:t xml:space="preserve">Работа с педагогическим коллективом детского сада с целью повышения уровня знаний о ЗОЖ, педагогического мастерства, апробации методов и приемов формирования представлений о ЗОЖ у дошкольников предполагает реализацию специальных мероприятий: изучение литературы о ЗОЖ, консультации, открытые занятия, семинары, производственные совещания, педсоветы. Например, для систематизации знаний педагогов о ЗОЖ проводят консультации «Что такое здоровый образ жизни», «Представления дошкольников о здоровье и здоровом образе жизни», «Особенности формирования здорового образа жизни в большом городе», «Организация </w:t>
      </w:r>
      <w:proofErr w:type="spellStart"/>
      <w:r>
        <w:t>здоровьесберегающего</w:t>
      </w:r>
      <w:proofErr w:type="spellEnd"/>
      <w:r>
        <w:t xml:space="preserve"> пространства», «Психологический комфорт в детском саду и дома» и др.</w:t>
      </w:r>
    </w:p>
    <w:p w14:paraId="2B820301" w14:textId="77777777" w:rsidR="00235C95" w:rsidRDefault="00235C95" w:rsidP="00FB66E3">
      <w:pPr>
        <w:spacing w:line="360" w:lineRule="auto"/>
        <w:ind w:firstLine="709"/>
        <w:jc w:val="both"/>
      </w:pPr>
      <w:r>
        <w:t>Обмену информацией между педагогами, поиску группового соглашения в виде общего мнения или решения, а также активизации работы педагогов с родителями способствуют проблемные семинары «Компьютер и телевизор – друзья или враги», «Игрушка с точки зрения здоровья ребенка» (по адаптированной методике В.М. Гузеева).</w:t>
      </w:r>
    </w:p>
    <w:p w14:paraId="35BA0C0A" w14:textId="50C68DA4" w:rsidR="00235C95" w:rsidRDefault="00235C95" w:rsidP="00FB66E3">
      <w:pPr>
        <w:spacing w:line="360" w:lineRule="auto"/>
        <w:ind w:firstLine="709"/>
        <w:jc w:val="both"/>
      </w:pPr>
      <w:r>
        <w:t xml:space="preserve">План работы с педагогами в течение </w:t>
      </w:r>
      <w:r w:rsidR="000A0F83">
        <w:t xml:space="preserve">периода реализации проекта </w:t>
      </w:r>
      <w:r>
        <w:t>представлен в таблице «Перспективно-</w:t>
      </w:r>
      <w:proofErr w:type="gramStart"/>
      <w:r>
        <w:t>тематическое  планирование</w:t>
      </w:r>
      <w:proofErr w:type="gramEnd"/>
      <w:r>
        <w:t xml:space="preserve"> на 20</w:t>
      </w:r>
      <w:r w:rsidR="00396050">
        <w:t>24</w:t>
      </w:r>
      <w:r>
        <w:t>-20</w:t>
      </w:r>
      <w:r w:rsidR="000A0F83">
        <w:t>2</w:t>
      </w:r>
      <w:r w:rsidR="00396050">
        <w:t>7</w:t>
      </w:r>
      <w:r w:rsidR="000A0F83">
        <w:t>г.г</w:t>
      </w:r>
      <w:r>
        <w:t xml:space="preserve">» (работа с педагогами).  </w:t>
      </w:r>
    </w:p>
    <w:p w14:paraId="3D6CAAD5" w14:textId="77777777" w:rsidR="00103B7B" w:rsidRDefault="00103B7B" w:rsidP="00FB66E3">
      <w:pPr>
        <w:pStyle w:val="4"/>
        <w:spacing w:line="360" w:lineRule="auto"/>
        <w:ind w:firstLine="709"/>
        <w:jc w:val="both"/>
        <w:rPr>
          <w:rFonts w:eastAsiaTheme="minorEastAsia"/>
          <w:i w:val="0"/>
          <w:color w:val="auto"/>
        </w:rPr>
      </w:pPr>
    </w:p>
    <w:p w14:paraId="0CE286FF" w14:textId="77777777" w:rsidR="00103B7B" w:rsidRDefault="00103B7B" w:rsidP="00FB66E3">
      <w:pPr>
        <w:pStyle w:val="4"/>
        <w:spacing w:line="360" w:lineRule="auto"/>
        <w:ind w:firstLine="709"/>
        <w:jc w:val="both"/>
        <w:rPr>
          <w:rFonts w:eastAsiaTheme="minorEastAsia"/>
          <w:i w:val="0"/>
          <w:color w:val="auto"/>
        </w:rPr>
      </w:pPr>
    </w:p>
    <w:p w14:paraId="6961A167" w14:textId="77777777" w:rsidR="00103B7B" w:rsidRDefault="00103B7B" w:rsidP="005B0DC2">
      <w:pPr>
        <w:pStyle w:val="4"/>
        <w:spacing w:line="360" w:lineRule="auto"/>
        <w:rPr>
          <w:rFonts w:eastAsiaTheme="minorEastAsia"/>
          <w:i w:val="0"/>
          <w:color w:val="auto"/>
        </w:rPr>
      </w:pPr>
    </w:p>
    <w:p w14:paraId="6179D22B" w14:textId="77777777" w:rsidR="005B0DC2" w:rsidRDefault="005B0DC2" w:rsidP="005B0DC2">
      <w:pPr>
        <w:rPr>
          <w:rFonts w:eastAsiaTheme="minorEastAsia"/>
        </w:rPr>
      </w:pPr>
    </w:p>
    <w:p w14:paraId="1980AF17" w14:textId="77777777" w:rsidR="005B0DC2" w:rsidRDefault="005B0DC2" w:rsidP="005B0DC2">
      <w:pPr>
        <w:rPr>
          <w:rFonts w:eastAsiaTheme="minorEastAsia"/>
        </w:rPr>
      </w:pPr>
    </w:p>
    <w:p w14:paraId="78C9B54E" w14:textId="77777777" w:rsidR="005B0DC2" w:rsidRPr="005B0DC2" w:rsidRDefault="005B0DC2" w:rsidP="005B0DC2">
      <w:pPr>
        <w:rPr>
          <w:rFonts w:eastAsiaTheme="minorEastAsia"/>
        </w:rPr>
      </w:pPr>
    </w:p>
    <w:p w14:paraId="6D3D7B20" w14:textId="77777777" w:rsidR="00103B7B" w:rsidRPr="00103B7B" w:rsidRDefault="00103B7B" w:rsidP="00103B7B">
      <w:pPr>
        <w:pStyle w:val="4"/>
        <w:spacing w:line="360" w:lineRule="auto"/>
        <w:ind w:hanging="567"/>
        <w:jc w:val="right"/>
        <w:rPr>
          <w:rFonts w:eastAsiaTheme="minorEastAsia"/>
          <w:b w:val="0"/>
          <w:i w:val="0"/>
          <w:color w:val="auto"/>
        </w:rPr>
      </w:pPr>
      <w:r w:rsidRPr="00103B7B">
        <w:rPr>
          <w:rFonts w:eastAsiaTheme="minorEastAsia"/>
          <w:b w:val="0"/>
          <w:i w:val="0"/>
          <w:color w:val="auto"/>
        </w:rPr>
        <w:lastRenderedPageBreak/>
        <w:t>Приложение 4</w:t>
      </w:r>
    </w:p>
    <w:p w14:paraId="6AA97C53" w14:textId="77777777" w:rsidR="00235C95" w:rsidRPr="00235C95" w:rsidRDefault="00235C95" w:rsidP="00E975BA">
      <w:pPr>
        <w:pStyle w:val="4"/>
        <w:spacing w:line="360" w:lineRule="auto"/>
        <w:ind w:firstLine="709"/>
        <w:jc w:val="center"/>
        <w:rPr>
          <w:rFonts w:eastAsiaTheme="minorEastAsia"/>
          <w:i w:val="0"/>
        </w:rPr>
      </w:pPr>
      <w:r w:rsidRPr="00235C95">
        <w:rPr>
          <w:rFonts w:eastAsiaTheme="minorEastAsia"/>
          <w:i w:val="0"/>
          <w:color w:val="auto"/>
        </w:rPr>
        <w:t>Работа с родителями</w:t>
      </w:r>
    </w:p>
    <w:p w14:paraId="0313662E" w14:textId="77777777" w:rsidR="00235C95" w:rsidRDefault="00235C95" w:rsidP="00FB66E3">
      <w:pPr>
        <w:spacing w:line="360" w:lineRule="auto"/>
        <w:ind w:firstLine="709"/>
        <w:jc w:val="both"/>
        <w:rPr>
          <w:rFonts w:eastAsiaTheme="minorEastAsia"/>
        </w:rPr>
      </w:pPr>
    </w:p>
    <w:p w14:paraId="1A43A703" w14:textId="77777777" w:rsidR="00235C95" w:rsidRDefault="00235C95" w:rsidP="00FB66E3">
      <w:pPr>
        <w:spacing w:line="360" w:lineRule="auto"/>
        <w:ind w:firstLine="709"/>
        <w:jc w:val="both"/>
      </w:pPr>
      <w:r>
        <w:t>Важным условием эффективной воспитательно</w:t>
      </w:r>
      <w:r>
        <w:noBreakHyphen/>
        <w:t>образовательной работы с целью повышения уровня знаний родителей о ЗОЖ, обучения методам и приемам формирования представлений детей о ЗОЖ, вовлечения в досуговые и оздоровительные мероприятия детского сада является реализация специальных мероприятий: изучение представлений родителей о ЗОЖ, консультации, практические занятия, наглядная агитация, открытые Дни здоровья.</w:t>
      </w:r>
    </w:p>
    <w:p w14:paraId="306AEFB1" w14:textId="77777777" w:rsidR="00235C95" w:rsidRDefault="00235C95" w:rsidP="00FB66E3">
      <w:pPr>
        <w:spacing w:line="360" w:lineRule="auto"/>
        <w:ind w:firstLine="709"/>
        <w:jc w:val="both"/>
      </w:pPr>
      <w:r>
        <w:t>Для обучения родителей способам организации совместной деятельности детей и взрослых предусмотрено знакомство родителей с различными методическими приемами и особенностями педагогического воздействия на ребенка; организация и проведение специальных практических занятий для родителей: «Играем вместе с ребенком», «Читаем детям о здоровье», «Наблюдения и опыты с целью формирования представлений о здоровом образе жизни». В ходе этих занятий в качестве наглядного материала могут быть использованы видеозаписи – наблюдения за разнообразной деятельностью дошкольников в детском саду.</w:t>
      </w:r>
    </w:p>
    <w:p w14:paraId="117A1C5D" w14:textId="0B185170" w:rsidR="00103B7B" w:rsidRDefault="00235C95" w:rsidP="00103B7B">
      <w:pPr>
        <w:spacing w:line="360" w:lineRule="auto"/>
        <w:ind w:firstLine="709"/>
        <w:jc w:val="both"/>
      </w:pPr>
      <w:r>
        <w:t xml:space="preserve">Развитию представлений родителей о месте специально организованного активного отдыха в структуре ЗОЖ, а также делового сотрудничества педагогов и родителей, совместной работы взрослых с детьми способствует вовлечение родителей в досуговые и оздоровительные мероприятия детского сада – подготовку и проведение праздников, досугов, выставок, спортивных соревнований, театрализованных представлений. План работы с родителями </w:t>
      </w:r>
      <w:r w:rsidR="000A0F83">
        <w:t xml:space="preserve">в период реализации проекта </w:t>
      </w:r>
      <w:r>
        <w:t xml:space="preserve">представлен </w:t>
      </w:r>
      <w:proofErr w:type="gramStart"/>
      <w:r>
        <w:t xml:space="preserve">в  </w:t>
      </w:r>
      <w:r w:rsidR="000A0F83">
        <w:t>таблице</w:t>
      </w:r>
      <w:proofErr w:type="gramEnd"/>
      <w:r w:rsidR="000A0F83">
        <w:t xml:space="preserve"> </w:t>
      </w:r>
      <w:r>
        <w:t>«Перспективно-тематическое  планировани</w:t>
      </w:r>
      <w:r w:rsidR="000A0F83">
        <w:t>е</w:t>
      </w:r>
      <w:r>
        <w:t xml:space="preserve"> на 20</w:t>
      </w:r>
      <w:r w:rsidR="00396050">
        <w:t>24</w:t>
      </w:r>
      <w:r>
        <w:t>-20</w:t>
      </w:r>
      <w:r w:rsidR="000A0F83">
        <w:t>2</w:t>
      </w:r>
      <w:r w:rsidR="00396050">
        <w:t>7</w:t>
      </w:r>
      <w:r w:rsidR="000A0F83">
        <w:t>г.г</w:t>
      </w:r>
      <w:r w:rsidR="00103B7B">
        <w:t xml:space="preserve">» (работа с родителями).  </w:t>
      </w:r>
    </w:p>
    <w:p w14:paraId="149EE511" w14:textId="77777777" w:rsidR="00103B7B" w:rsidRDefault="00103B7B" w:rsidP="00103B7B">
      <w:pPr>
        <w:spacing w:line="360" w:lineRule="auto"/>
        <w:ind w:firstLine="709"/>
        <w:jc w:val="both"/>
      </w:pPr>
    </w:p>
    <w:p w14:paraId="2EC68961" w14:textId="77777777" w:rsidR="00103B7B" w:rsidRDefault="00103B7B" w:rsidP="00103B7B">
      <w:pPr>
        <w:spacing w:line="360" w:lineRule="auto"/>
        <w:ind w:firstLine="709"/>
        <w:jc w:val="both"/>
      </w:pPr>
    </w:p>
    <w:p w14:paraId="11911DAA" w14:textId="77777777" w:rsidR="00103B7B" w:rsidRDefault="00103B7B" w:rsidP="00103B7B">
      <w:pPr>
        <w:spacing w:line="360" w:lineRule="auto"/>
        <w:ind w:firstLine="709"/>
        <w:jc w:val="both"/>
      </w:pPr>
    </w:p>
    <w:p w14:paraId="072BCAEB" w14:textId="77777777" w:rsidR="00103B7B" w:rsidRDefault="00103B7B" w:rsidP="00103B7B">
      <w:pPr>
        <w:spacing w:line="360" w:lineRule="auto"/>
        <w:ind w:firstLine="709"/>
        <w:jc w:val="both"/>
      </w:pPr>
    </w:p>
    <w:p w14:paraId="361449C7" w14:textId="77777777" w:rsidR="00103B7B" w:rsidRDefault="00103B7B" w:rsidP="00103B7B">
      <w:pPr>
        <w:spacing w:line="360" w:lineRule="auto"/>
        <w:ind w:firstLine="709"/>
        <w:jc w:val="both"/>
      </w:pPr>
    </w:p>
    <w:p w14:paraId="435F17CE" w14:textId="77777777" w:rsidR="005B0DC2" w:rsidRDefault="005B0DC2" w:rsidP="00103B7B">
      <w:pPr>
        <w:spacing w:line="360" w:lineRule="auto"/>
        <w:ind w:firstLine="709"/>
        <w:jc w:val="both"/>
      </w:pPr>
    </w:p>
    <w:p w14:paraId="322122BD" w14:textId="77777777" w:rsidR="005B0DC2" w:rsidRDefault="005B0DC2" w:rsidP="00103B7B">
      <w:pPr>
        <w:spacing w:line="360" w:lineRule="auto"/>
        <w:ind w:firstLine="709"/>
        <w:jc w:val="both"/>
      </w:pPr>
    </w:p>
    <w:p w14:paraId="3C3E6B87" w14:textId="77777777" w:rsidR="005B0DC2" w:rsidRDefault="005B0DC2" w:rsidP="00103B7B">
      <w:pPr>
        <w:spacing w:line="360" w:lineRule="auto"/>
        <w:ind w:firstLine="709"/>
        <w:jc w:val="both"/>
      </w:pPr>
    </w:p>
    <w:p w14:paraId="41AFDCBB" w14:textId="77777777" w:rsidR="005B0DC2" w:rsidRDefault="005B0DC2" w:rsidP="00103B7B">
      <w:pPr>
        <w:spacing w:line="360" w:lineRule="auto"/>
        <w:ind w:firstLine="709"/>
        <w:jc w:val="both"/>
      </w:pPr>
    </w:p>
    <w:p w14:paraId="12B3BEBD" w14:textId="77777777" w:rsidR="005B0DC2" w:rsidRDefault="005B0DC2" w:rsidP="00103B7B">
      <w:pPr>
        <w:spacing w:line="360" w:lineRule="auto"/>
        <w:ind w:firstLine="709"/>
        <w:jc w:val="both"/>
      </w:pPr>
    </w:p>
    <w:p w14:paraId="14A9131B" w14:textId="77777777" w:rsidR="00103B7B" w:rsidRPr="00103B7B" w:rsidRDefault="00103B7B" w:rsidP="00103B7B">
      <w:pPr>
        <w:spacing w:line="360" w:lineRule="auto"/>
        <w:ind w:firstLine="709"/>
        <w:jc w:val="right"/>
      </w:pPr>
      <w:r w:rsidRPr="00103B7B">
        <w:rPr>
          <w:rFonts w:eastAsiaTheme="minorEastAsia"/>
        </w:rPr>
        <w:lastRenderedPageBreak/>
        <w:t xml:space="preserve">Приложение </w:t>
      </w:r>
      <w:r>
        <w:rPr>
          <w:rFonts w:eastAsiaTheme="minorEastAsia"/>
        </w:rPr>
        <w:t>5</w:t>
      </w:r>
    </w:p>
    <w:p w14:paraId="354EC05C" w14:textId="77777777" w:rsidR="00103B7B" w:rsidRDefault="00103B7B" w:rsidP="00FB66E3">
      <w:pPr>
        <w:pStyle w:val="4"/>
        <w:spacing w:line="360" w:lineRule="auto"/>
        <w:ind w:firstLine="709"/>
        <w:jc w:val="both"/>
        <w:rPr>
          <w:rFonts w:eastAsiaTheme="minorEastAsia"/>
          <w:i w:val="0"/>
          <w:color w:val="auto"/>
        </w:rPr>
      </w:pPr>
    </w:p>
    <w:p w14:paraId="29366330" w14:textId="77777777" w:rsidR="00235C95" w:rsidRPr="007D6027" w:rsidRDefault="00235C95" w:rsidP="00E975BA">
      <w:pPr>
        <w:pStyle w:val="4"/>
        <w:spacing w:line="360" w:lineRule="auto"/>
        <w:ind w:firstLine="709"/>
        <w:jc w:val="center"/>
        <w:rPr>
          <w:rFonts w:eastAsiaTheme="minorEastAsia"/>
          <w:i w:val="0"/>
          <w:color w:val="auto"/>
        </w:rPr>
      </w:pPr>
      <w:r w:rsidRPr="007D6027">
        <w:rPr>
          <w:rFonts w:eastAsiaTheme="minorEastAsia"/>
          <w:i w:val="0"/>
          <w:color w:val="auto"/>
        </w:rPr>
        <w:t xml:space="preserve">Организация </w:t>
      </w:r>
      <w:proofErr w:type="spellStart"/>
      <w:r w:rsidRPr="007D6027">
        <w:rPr>
          <w:rFonts w:eastAsiaTheme="minorEastAsia"/>
          <w:i w:val="0"/>
          <w:color w:val="auto"/>
        </w:rPr>
        <w:t>здоровьесберегающего</w:t>
      </w:r>
      <w:proofErr w:type="spellEnd"/>
      <w:r w:rsidRPr="007D6027">
        <w:rPr>
          <w:rFonts w:eastAsiaTheme="minorEastAsia"/>
          <w:i w:val="0"/>
          <w:color w:val="auto"/>
        </w:rPr>
        <w:t xml:space="preserve"> пространства</w:t>
      </w:r>
    </w:p>
    <w:p w14:paraId="2687F325" w14:textId="77777777" w:rsidR="00235C95" w:rsidRDefault="00235C95" w:rsidP="00FB66E3">
      <w:pPr>
        <w:spacing w:line="360" w:lineRule="auto"/>
        <w:ind w:firstLine="709"/>
        <w:jc w:val="both"/>
        <w:rPr>
          <w:rFonts w:eastAsiaTheme="minorEastAsia"/>
        </w:rPr>
      </w:pPr>
    </w:p>
    <w:p w14:paraId="48878997" w14:textId="77777777" w:rsidR="00235C95" w:rsidRDefault="00235C95" w:rsidP="00FB66E3">
      <w:pPr>
        <w:spacing w:line="360" w:lineRule="auto"/>
        <w:ind w:firstLine="709"/>
        <w:jc w:val="both"/>
      </w:pPr>
      <w:r>
        <w:t>Важным условием для реализации предусмотренной технологией педагогической работы с дошкольниками являе</w:t>
      </w:r>
      <w:r w:rsidR="007D6027">
        <w:t xml:space="preserve">тся формирование в детском саду </w:t>
      </w:r>
      <w:proofErr w:type="spellStart"/>
      <w:r>
        <w:t>здоровьесберегающего</w:t>
      </w:r>
      <w:proofErr w:type="spellEnd"/>
      <w:r>
        <w:t xml:space="preserve"> пространства.</w:t>
      </w:r>
    </w:p>
    <w:p w14:paraId="12B633B6" w14:textId="77777777" w:rsidR="00235C95" w:rsidRDefault="00235C95" w:rsidP="00FB66E3">
      <w:pPr>
        <w:spacing w:line="360" w:lineRule="auto"/>
        <w:ind w:firstLine="709"/>
        <w:jc w:val="both"/>
      </w:pPr>
      <w:r>
        <w:t xml:space="preserve">Большое значение для детского здоровья имеет улучшение качества воздушной среды на территории и в помещениях детского сада. </w:t>
      </w:r>
      <w:r w:rsidR="000D3C1F">
        <w:t xml:space="preserve"> </w:t>
      </w:r>
    </w:p>
    <w:p w14:paraId="72EA7606" w14:textId="77777777" w:rsidR="00235C95" w:rsidRDefault="00235C95" w:rsidP="00FB66E3">
      <w:pPr>
        <w:spacing w:line="360" w:lineRule="auto"/>
        <w:ind w:firstLine="709"/>
        <w:jc w:val="both"/>
      </w:pPr>
      <w:r>
        <w:t>В целях оздоровления воздушной среды в помещениях детского сада проводят регулярные односторонние и сквозные проветривания. Снижению риска распространения заболеваний, передающихся воздушным путем, способствует обработка помещений аппаратом «Кварц».</w:t>
      </w:r>
    </w:p>
    <w:p w14:paraId="27BECB21" w14:textId="77777777" w:rsidR="00235C95" w:rsidRDefault="00235C95" w:rsidP="00FB66E3">
      <w:pPr>
        <w:spacing w:line="360" w:lineRule="auto"/>
        <w:ind w:firstLine="709"/>
        <w:jc w:val="both"/>
      </w:pPr>
      <w:r>
        <w:t>Укреплению здоровья детей способствует закаливание воздухом и водой. Закаливание воздухом включает воздушные процедуры после сна, световоздушные ванны во время прогулок в теплое время года. Закаливание водой предусматривает умывание прохладной водой</w:t>
      </w:r>
      <w:r w:rsidR="000D3C1F">
        <w:t>.</w:t>
      </w:r>
    </w:p>
    <w:p w14:paraId="5D8369B5" w14:textId="77777777" w:rsidR="00235C95" w:rsidRDefault="00235C95" w:rsidP="00FB66E3">
      <w:pPr>
        <w:spacing w:line="360" w:lineRule="auto"/>
        <w:ind w:firstLine="709"/>
        <w:jc w:val="both"/>
      </w:pPr>
      <w:r>
        <w:t>В групп</w:t>
      </w:r>
      <w:r w:rsidR="000D3C1F">
        <w:t xml:space="preserve">е </w:t>
      </w:r>
      <w:r>
        <w:t xml:space="preserve">с детьми проводят полоскание полости рта (после каждого приема пищи), хождение босиком по массажным коврикам, мокрым и сухим полотенцам. Точечный массаж стоп </w:t>
      </w:r>
      <w:r w:rsidR="000D3C1F">
        <w:t xml:space="preserve"> </w:t>
      </w:r>
      <w:r>
        <w:t xml:space="preserve"> </w:t>
      </w:r>
      <w:proofErr w:type="gramStart"/>
      <w:r>
        <w:t>выполня</w:t>
      </w:r>
      <w:r w:rsidR="000D3C1F">
        <w:t xml:space="preserve">ется </w:t>
      </w:r>
      <w:r>
        <w:t xml:space="preserve"> при</w:t>
      </w:r>
      <w:proofErr w:type="gramEnd"/>
      <w:r>
        <w:t xml:space="preserve"> хождении по </w:t>
      </w:r>
      <w:r w:rsidR="000D3C1F">
        <w:t xml:space="preserve"> «Тропинке здоровья»</w:t>
      </w:r>
    </w:p>
    <w:p w14:paraId="157B31DA" w14:textId="77777777" w:rsidR="00235C95" w:rsidRDefault="00235C95" w:rsidP="00FB66E3">
      <w:pPr>
        <w:spacing w:line="360" w:lineRule="auto"/>
        <w:ind w:firstLine="709"/>
        <w:jc w:val="both"/>
      </w:pPr>
      <w:r>
        <w:t xml:space="preserve">По медицинским показаниям с детьми проводят занятия лечебной физкультурой (ЛФК), сеансы лечебного и оздоровительного массажа, </w:t>
      </w:r>
      <w:proofErr w:type="spellStart"/>
      <w:r>
        <w:t>аромо</w:t>
      </w:r>
      <w:proofErr w:type="spellEnd"/>
      <w:r>
        <w:t>– и фитотерапию.</w:t>
      </w:r>
    </w:p>
    <w:p w14:paraId="32343DA8" w14:textId="77777777" w:rsidR="00235C95" w:rsidRDefault="00235C95" w:rsidP="00FB66E3">
      <w:pPr>
        <w:spacing w:line="360" w:lineRule="auto"/>
        <w:ind w:firstLine="709"/>
        <w:jc w:val="both"/>
      </w:pPr>
      <w:r>
        <w:t>Формированию представлений детей о здоровье и ЗОЖ способствует создание предметно</w:t>
      </w:r>
      <w:r>
        <w:noBreakHyphen/>
        <w:t>развивающей среды в групп</w:t>
      </w:r>
      <w:r w:rsidR="000D3C1F">
        <w:t>е</w:t>
      </w:r>
      <w:r>
        <w:t>. Уголки здорового образа жизни оборудуют детскими книжками, раскрасками и дидактическими играми по теме, альбомами с фотографиями детей группы, на которых запечатлены моменты занятий и бесед, физкультурных занятий, санитарно</w:t>
      </w:r>
      <w:r>
        <w:noBreakHyphen/>
        <w:t>гигиенических и закаливающих процедур, прогулок, игр, сна и др.</w:t>
      </w:r>
    </w:p>
    <w:p w14:paraId="192E181F" w14:textId="77777777" w:rsidR="00235C95" w:rsidRDefault="00235C95" w:rsidP="00FB66E3">
      <w:pPr>
        <w:spacing w:line="360" w:lineRule="auto"/>
        <w:ind w:firstLine="709"/>
        <w:jc w:val="both"/>
      </w:pPr>
      <w:r>
        <w:t xml:space="preserve">Составной частью </w:t>
      </w:r>
      <w:proofErr w:type="spellStart"/>
      <w:r>
        <w:t>здоровьесберегающего</w:t>
      </w:r>
      <w:proofErr w:type="spellEnd"/>
      <w:r>
        <w:t xml:space="preserve"> пространства являются выставки специальной и детской литературы, а также плакатов, выполненных в результате совместной деятельности детей и взрослых, детских работ по изобразительной деятельности на тему ЗОЖ, информационные стенды для родителей.</w:t>
      </w:r>
    </w:p>
    <w:p w14:paraId="186018AF" w14:textId="77777777" w:rsidR="00E975BA" w:rsidRDefault="00E975BA" w:rsidP="00103B7B">
      <w:pPr>
        <w:spacing w:line="360" w:lineRule="auto"/>
        <w:ind w:firstLine="709"/>
        <w:jc w:val="right"/>
      </w:pPr>
    </w:p>
    <w:p w14:paraId="399FA6A0" w14:textId="77777777" w:rsidR="00E975BA" w:rsidRDefault="00E975BA" w:rsidP="00103B7B">
      <w:pPr>
        <w:spacing w:line="360" w:lineRule="auto"/>
        <w:ind w:firstLine="709"/>
        <w:jc w:val="right"/>
      </w:pPr>
    </w:p>
    <w:p w14:paraId="3CC812AE" w14:textId="77777777" w:rsidR="00235C95" w:rsidRDefault="00103B7B" w:rsidP="00103B7B">
      <w:pPr>
        <w:spacing w:line="360" w:lineRule="auto"/>
        <w:ind w:firstLine="709"/>
        <w:jc w:val="right"/>
      </w:pPr>
      <w:r>
        <w:lastRenderedPageBreak/>
        <w:t>Приложение 6</w:t>
      </w:r>
    </w:p>
    <w:p w14:paraId="62816CC8" w14:textId="77777777" w:rsidR="00235C95" w:rsidRPr="000D3C1F" w:rsidRDefault="00235C95" w:rsidP="00E975BA">
      <w:pPr>
        <w:pStyle w:val="4"/>
        <w:spacing w:line="360" w:lineRule="auto"/>
        <w:ind w:firstLine="709"/>
        <w:jc w:val="center"/>
        <w:rPr>
          <w:rFonts w:eastAsiaTheme="minorEastAsia"/>
          <w:i w:val="0"/>
          <w:color w:val="auto"/>
        </w:rPr>
      </w:pPr>
      <w:r w:rsidRPr="000D3C1F">
        <w:rPr>
          <w:rFonts w:eastAsiaTheme="minorEastAsia"/>
          <w:i w:val="0"/>
          <w:color w:val="auto"/>
        </w:rPr>
        <w:t>Работа с детьми</w:t>
      </w:r>
    </w:p>
    <w:p w14:paraId="1A37311D" w14:textId="77777777" w:rsidR="00235C95" w:rsidRDefault="00235C95" w:rsidP="00FB66E3">
      <w:pPr>
        <w:spacing w:line="360" w:lineRule="auto"/>
        <w:ind w:firstLine="709"/>
        <w:jc w:val="both"/>
        <w:rPr>
          <w:rFonts w:eastAsiaTheme="minorEastAsia"/>
        </w:rPr>
      </w:pPr>
    </w:p>
    <w:p w14:paraId="5263F40F" w14:textId="77777777" w:rsidR="00235C95" w:rsidRDefault="00235C95" w:rsidP="00FB66E3">
      <w:pPr>
        <w:spacing w:line="360" w:lineRule="auto"/>
        <w:ind w:firstLine="709"/>
        <w:jc w:val="both"/>
      </w:pPr>
      <w:r>
        <w:t>Выполнение заданий диагностического комплекса позволяет выявить детей с недостаточными представлениями о здоровье и ЗОЖ, что важно для отбора содержания и определения уровня сложности сообщаемой детям информации о ЗОЖ с позиций индивидуально</w:t>
      </w:r>
      <w:r>
        <w:noBreakHyphen/>
        <w:t>дифференцированного подхода.</w:t>
      </w:r>
    </w:p>
    <w:p w14:paraId="5F96CB13" w14:textId="77777777" w:rsidR="00235C95" w:rsidRDefault="00235C95" w:rsidP="00FB66E3">
      <w:pPr>
        <w:spacing w:line="360" w:lineRule="auto"/>
        <w:ind w:firstLine="709"/>
        <w:jc w:val="both"/>
      </w:pPr>
      <w:r>
        <w:t>Условиями эффективной работы с детьми по формированию элементарных представлений о ЗОЖ являются:</w:t>
      </w:r>
    </w:p>
    <w:p w14:paraId="36F979C2" w14:textId="77777777" w:rsidR="00235C95" w:rsidRDefault="00235C95" w:rsidP="00FB66E3">
      <w:pPr>
        <w:spacing w:line="360" w:lineRule="auto"/>
        <w:ind w:firstLine="709"/>
        <w:jc w:val="both"/>
      </w:pPr>
      <w:r>
        <w:t>• доступность сообщаемых сведений о биологических, социальных, экологических и поведенческих составляющих ЗОЖ;</w:t>
      </w:r>
    </w:p>
    <w:p w14:paraId="1BC0E9DC" w14:textId="77777777" w:rsidR="00235C95" w:rsidRDefault="00235C95" w:rsidP="00FB66E3">
      <w:pPr>
        <w:spacing w:line="360" w:lineRule="auto"/>
        <w:ind w:firstLine="709"/>
        <w:jc w:val="both"/>
      </w:pPr>
      <w:r>
        <w:t>• соблюдение принципов наглядности, последовательности, систематичности, постепенного усложнения материала;</w:t>
      </w:r>
    </w:p>
    <w:p w14:paraId="52D8635B" w14:textId="77777777" w:rsidR="00235C95" w:rsidRDefault="00235C95" w:rsidP="00FB66E3">
      <w:pPr>
        <w:spacing w:line="360" w:lineRule="auto"/>
        <w:ind w:firstLine="709"/>
        <w:jc w:val="both"/>
      </w:pPr>
      <w:r>
        <w:t>• реализация воспитательно</w:t>
      </w:r>
      <w:r>
        <w:noBreakHyphen/>
        <w:t>образовательной работы с опорой на предметно</w:t>
      </w:r>
      <w:r>
        <w:noBreakHyphen/>
        <w:t>практическую и продуктивную деятельность дошкольников, обогащение их чувственного опыта, развитие умений наблюдать, анализировать, обобщать, устанавливать причинно</w:t>
      </w:r>
      <w:r>
        <w:noBreakHyphen/>
        <w:t>следственные связи между событиями;</w:t>
      </w:r>
    </w:p>
    <w:p w14:paraId="52686A02" w14:textId="77777777" w:rsidR="00235C95" w:rsidRDefault="00235C95" w:rsidP="00FB66E3">
      <w:pPr>
        <w:spacing w:line="360" w:lineRule="auto"/>
        <w:ind w:firstLine="709"/>
        <w:jc w:val="both"/>
      </w:pPr>
      <w:r>
        <w:t>• использование различных заданий и упражнений с учетом особенностей внимания, памяти, мышления и речи старших дошкольников; коррекция этих психических процессов в ходе формирования представлений о здоровом образе жизни;</w:t>
      </w:r>
    </w:p>
    <w:p w14:paraId="0AB7A14D" w14:textId="77777777" w:rsidR="00235C95" w:rsidRDefault="00235C95" w:rsidP="00FB66E3">
      <w:pPr>
        <w:spacing w:line="360" w:lineRule="auto"/>
        <w:ind w:firstLine="709"/>
        <w:jc w:val="both"/>
      </w:pPr>
      <w:r>
        <w:t>• определение способов передачи социального опыта в соответствии с уровнем психического развития детей (совместные со взрослым действия, подражание, образец, обобщенная словесная инструкция, расчлененная словесная инструкция).</w:t>
      </w:r>
    </w:p>
    <w:p w14:paraId="41B3C0E4" w14:textId="77777777" w:rsidR="00235C95" w:rsidRDefault="00235C95" w:rsidP="00FB66E3">
      <w:pPr>
        <w:spacing w:line="360" w:lineRule="auto"/>
        <w:ind w:firstLine="709"/>
        <w:jc w:val="both"/>
      </w:pPr>
      <w:r>
        <w:t>Реализацию педагогической технологии формирования представлений о ЗОЖ у старших дошкольников осуществляют в трех направлениях.</w:t>
      </w:r>
    </w:p>
    <w:p w14:paraId="27FBD454" w14:textId="77777777" w:rsidR="00235C95" w:rsidRDefault="00235C95" w:rsidP="00FB66E3">
      <w:pPr>
        <w:spacing w:line="360" w:lineRule="auto"/>
        <w:ind w:firstLine="709"/>
        <w:jc w:val="both"/>
      </w:pPr>
    </w:p>
    <w:p w14:paraId="030D6AC5" w14:textId="77777777" w:rsidR="00103B7B" w:rsidRDefault="00103B7B" w:rsidP="00FB66E3">
      <w:pPr>
        <w:pStyle w:val="5"/>
        <w:spacing w:line="360" w:lineRule="auto"/>
        <w:ind w:firstLine="709"/>
        <w:jc w:val="both"/>
        <w:rPr>
          <w:rFonts w:eastAsiaTheme="minorEastAsia"/>
        </w:rPr>
      </w:pPr>
    </w:p>
    <w:p w14:paraId="34C5A949" w14:textId="77777777" w:rsidR="00103B7B" w:rsidRDefault="00103B7B" w:rsidP="00FB66E3">
      <w:pPr>
        <w:pStyle w:val="5"/>
        <w:spacing w:line="360" w:lineRule="auto"/>
        <w:ind w:firstLine="709"/>
        <w:jc w:val="both"/>
        <w:rPr>
          <w:rFonts w:eastAsiaTheme="minorEastAsia"/>
        </w:rPr>
      </w:pPr>
    </w:p>
    <w:p w14:paraId="1DFC2553" w14:textId="77777777" w:rsidR="00103B7B" w:rsidRDefault="00103B7B" w:rsidP="00FB66E3">
      <w:pPr>
        <w:pStyle w:val="5"/>
        <w:spacing w:line="360" w:lineRule="auto"/>
        <w:ind w:firstLine="709"/>
        <w:jc w:val="both"/>
        <w:rPr>
          <w:rFonts w:eastAsiaTheme="minorEastAsia"/>
        </w:rPr>
      </w:pPr>
    </w:p>
    <w:p w14:paraId="6D30966D" w14:textId="77777777" w:rsidR="00103B7B" w:rsidRDefault="00103B7B" w:rsidP="00FB66E3">
      <w:pPr>
        <w:pStyle w:val="5"/>
        <w:spacing w:line="360" w:lineRule="auto"/>
        <w:ind w:firstLine="709"/>
        <w:jc w:val="both"/>
        <w:rPr>
          <w:rFonts w:eastAsiaTheme="minorEastAsia"/>
        </w:rPr>
      </w:pPr>
    </w:p>
    <w:p w14:paraId="7C07B30E" w14:textId="77777777" w:rsidR="00103B7B" w:rsidRDefault="00103B7B" w:rsidP="00FB66E3">
      <w:pPr>
        <w:pStyle w:val="5"/>
        <w:spacing w:line="360" w:lineRule="auto"/>
        <w:ind w:firstLine="709"/>
        <w:jc w:val="both"/>
        <w:rPr>
          <w:rFonts w:eastAsiaTheme="minorEastAsia"/>
        </w:rPr>
      </w:pPr>
    </w:p>
    <w:p w14:paraId="4E6D09CF" w14:textId="77777777" w:rsidR="005B0DC2" w:rsidRDefault="005B0DC2" w:rsidP="005B0DC2">
      <w:pPr>
        <w:rPr>
          <w:rFonts w:eastAsiaTheme="minorEastAsia"/>
        </w:rPr>
      </w:pPr>
    </w:p>
    <w:p w14:paraId="481E2F6D" w14:textId="77777777" w:rsidR="005B0DC2" w:rsidRPr="005B0DC2" w:rsidRDefault="005B0DC2" w:rsidP="005B0DC2">
      <w:pPr>
        <w:rPr>
          <w:rFonts w:eastAsiaTheme="minorEastAsia"/>
        </w:rPr>
      </w:pPr>
    </w:p>
    <w:p w14:paraId="490E51A6" w14:textId="77777777" w:rsidR="00E975BA" w:rsidRDefault="00235C95" w:rsidP="00E975BA">
      <w:pPr>
        <w:pStyle w:val="5"/>
        <w:spacing w:line="360" w:lineRule="auto"/>
        <w:ind w:firstLine="709"/>
        <w:jc w:val="center"/>
        <w:rPr>
          <w:rFonts w:eastAsiaTheme="minorEastAsia"/>
          <w:b/>
          <w:color w:val="auto"/>
        </w:rPr>
      </w:pPr>
      <w:r w:rsidRPr="00E975BA">
        <w:rPr>
          <w:rFonts w:eastAsiaTheme="minorEastAsia"/>
          <w:b/>
          <w:color w:val="auto"/>
        </w:rPr>
        <w:lastRenderedPageBreak/>
        <w:t xml:space="preserve">Первое направление </w:t>
      </w:r>
    </w:p>
    <w:p w14:paraId="455F1A1B" w14:textId="77777777" w:rsidR="00235C95" w:rsidRPr="00E975BA" w:rsidRDefault="00235C95" w:rsidP="00E975BA">
      <w:pPr>
        <w:pStyle w:val="5"/>
        <w:spacing w:line="360" w:lineRule="auto"/>
        <w:ind w:firstLine="709"/>
        <w:jc w:val="center"/>
        <w:rPr>
          <w:rFonts w:eastAsiaTheme="minorEastAsia"/>
          <w:b/>
          <w:color w:val="auto"/>
        </w:rPr>
      </w:pPr>
      <w:r w:rsidRPr="00E975BA">
        <w:rPr>
          <w:rFonts w:eastAsiaTheme="minorEastAsia"/>
          <w:b/>
          <w:color w:val="auto"/>
        </w:rPr>
        <w:t>«Я – человек. Что я знаю о себе?»</w:t>
      </w:r>
    </w:p>
    <w:p w14:paraId="6C795E9D" w14:textId="77777777" w:rsidR="00235C95" w:rsidRDefault="00235C95" w:rsidP="00FB66E3">
      <w:pPr>
        <w:spacing w:line="360" w:lineRule="auto"/>
        <w:ind w:firstLine="709"/>
        <w:jc w:val="both"/>
        <w:rPr>
          <w:rFonts w:eastAsiaTheme="minorEastAsia"/>
        </w:rPr>
      </w:pPr>
    </w:p>
    <w:p w14:paraId="072FA0F4" w14:textId="77777777" w:rsidR="00235C95" w:rsidRDefault="00235C95" w:rsidP="00FB66E3">
      <w:pPr>
        <w:spacing w:line="360" w:lineRule="auto"/>
        <w:ind w:firstLine="709"/>
        <w:jc w:val="both"/>
      </w:pPr>
      <w:r>
        <w:rPr>
          <w:b/>
          <w:bCs/>
        </w:rPr>
        <w:t>Цель.</w:t>
      </w:r>
      <w:r>
        <w:t xml:space="preserve"> Формировать представления детей о человеке как живом существе; об условиях, необходимых ему для жизни; об особых потребностях человека; о внешнем строении человека, органах чувств, некоторых внутренних органах; о различных состояниях и чувствах человека; о здоровье и болезни.</w:t>
      </w:r>
    </w:p>
    <w:p w14:paraId="493E641E" w14:textId="77777777" w:rsidR="00235C95" w:rsidRDefault="00235C95" w:rsidP="00FB66E3">
      <w:pPr>
        <w:spacing w:line="360" w:lineRule="auto"/>
        <w:ind w:firstLine="709"/>
        <w:jc w:val="both"/>
      </w:pPr>
      <w:r>
        <w:rPr>
          <w:b/>
          <w:bCs/>
        </w:rPr>
        <w:t>Основное содержание.</w:t>
      </w:r>
      <w:r>
        <w:t xml:space="preserve"> Человек – живое существо, обитающее на земле. Внешнее сходство людей, их различия по возрасту, полу, росту, телосложению, цвету волос, глаз и т. д.</w:t>
      </w:r>
    </w:p>
    <w:p w14:paraId="7993A491" w14:textId="77777777" w:rsidR="00235C95" w:rsidRDefault="00235C95" w:rsidP="00FB66E3">
      <w:pPr>
        <w:spacing w:line="360" w:lineRule="auto"/>
        <w:ind w:firstLine="709"/>
        <w:jc w:val="both"/>
      </w:pPr>
      <w:r>
        <w:t>Для жизни человеку, как всем живым существам, нужны воздух, вода, пища, тепло, пространство. У человека есть особые потребности в жилище, общении с другими людьми, психологическом комфорте, познании.</w:t>
      </w:r>
    </w:p>
    <w:p w14:paraId="301D4E6E" w14:textId="77777777" w:rsidR="00235C95" w:rsidRDefault="00235C95" w:rsidP="00FB66E3">
      <w:pPr>
        <w:spacing w:line="360" w:lineRule="auto"/>
        <w:ind w:firstLine="709"/>
        <w:jc w:val="both"/>
      </w:pPr>
      <w:r>
        <w:t>У каждого человека есть имя и фамилия, он живет рядом с родителями и другими близкими людьми. Человеку необходимо, чтобы его любили родные люди.</w:t>
      </w:r>
    </w:p>
    <w:p w14:paraId="6F56A042" w14:textId="77777777" w:rsidR="00235C95" w:rsidRDefault="00235C95" w:rsidP="00FB66E3">
      <w:pPr>
        <w:spacing w:line="360" w:lineRule="auto"/>
        <w:ind w:firstLine="709"/>
        <w:jc w:val="both"/>
      </w:pPr>
      <w:r>
        <w:t>В начале своей жизни каждый человек является ребенком и отличается от взрослых. Ребенок растет, учится общаться со сверстниками, развивается, познает мир.</w:t>
      </w:r>
    </w:p>
    <w:p w14:paraId="694EFD0F" w14:textId="77777777" w:rsidR="00235C95" w:rsidRDefault="00235C95" w:rsidP="00FB66E3">
      <w:pPr>
        <w:spacing w:line="360" w:lineRule="auto"/>
        <w:ind w:firstLine="709"/>
        <w:jc w:val="both"/>
      </w:pPr>
      <w:r>
        <w:t>Для знакомства с окружающим миром необходимы органы чувств. Внутри человека находятся органы, которые помогают ему дышать, есть, перемещать кровь по организму, двигаться. Признаки здоровья и болезни человека.</w:t>
      </w:r>
    </w:p>
    <w:p w14:paraId="164F16AC" w14:textId="77777777" w:rsidR="00235C95" w:rsidRDefault="00235C95" w:rsidP="00FB66E3">
      <w:pPr>
        <w:spacing w:line="360" w:lineRule="auto"/>
        <w:ind w:firstLine="709"/>
        <w:jc w:val="both"/>
      </w:pPr>
    </w:p>
    <w:p w14:paraId="73257F60" w14:textId="77777777" w:rsidR="00E975BA" w:rsidRDefault="00235C95" w:rsidP="00E975BA">
      <w:pPr>
        <w:pStyle w:val="5"/>
        <w:spacing w:line="360" w:lineRule="auto"/>
        <w:ind w:firstLine="709"/>
        <w:jc w:val="center"/>
        <w:rPr>
          <w:rFonts w:eastAsiaTheme="minorEastAsia"/>
          <w:b/>
          <w:color w:val="auto"/>
        </w:rPr>
      </w:pPr>
      <w:r w:rsidRPr="00E975BA">
        <w:rPr>
          <w:rFonts w:eastAsiaTheme="minorEastAsia"/>
          <w:b/>
          <w:color w:val="auto"/>
        </w:rPr>
        <w:t xml:space="preserve">Второе направление </w:t>
      </w:r>
    </w:p>
    <w:p w14:paraId="00947D3D" w14:textId="77777777" w:rsidR="00235C95" w:rsidRPr="00E975BA" w:rsidRDefault="00235C95" w:rsidP="00E975BA">
      <w:pPr>
        <w:pStyle w:val="5"/>
        <w:spacing w:line="360" w:lineRule="auto"/>
        <w:ind w:firstLine="709"/>
        <w:jc w:val="center"/>
        <w:rPr>
          <w:rFonts w:eastAsiaTheme="minorEastAsia"/>
          <w:b/>
          <w:color w:val="auto"/>
        </w:rPr>
      </w:pPr>
      <w:r w:rsidRPr="00E975BA">
        <w:rPr>
          <w:rFonts w:eastAsiaTheme="minorEastAsia"/>
          <w:b/>
          <w:color w:val="auto"/>
        </w:rPr>
        <w:t>«Образ жизни человека и здоровье»</w:t>
      </w:r>
    </w:p>
    <w:p w14:paraId="5B954E46" w14:textId="77777777" w:rsidR="00235C95" w:rsidRDefault="00235C95" w:rsidP="00FB66E3">
      <w:pPr>
        <w:spacing w:line="360" w:lineRule="auto"/>
        <w:ind w:firstLine="709"/>
        <w:jc w:val="both"/>
        <w:rPr>
          <w:rFonts w:eastAsiaTheme="minorEastAsia"/>
        </w:rPr>
      </w:pPr>
    </w:p>
    <w:p w14:paraId="09E8A75B" w14:textId="77777777" w:rsidR="00235C95" w:rsidRDefault="00235C95" w:rsidP="00FB66E3">
      <w:pPr>
        <w:spacing w:line="360" w:lineRule="auto"/>
        <w:ind w:firstLine="709"/>
        <w:jc w:val="both"/>
      </w:pPr>
      <w:r>
        <w:rPr>
          <w:b/>
          <w:bCs/>
        </w:rPr>
        <w:t>Цель.</w:t>
      </w:r>
      <w:r>
        <w:t xml:space="preserve"> Формировать представления детей об образе жизни человека; о ритмичности жизнедеятельности, режимных моментах, организации дня в детском саду, отдыхе и досуге; о психологическом комфорте; о зависимости здоровья от образа жизни.</w:t>
      </w:r>
    </w:p>
    <w:p w14:paraId="3D68F76B" w14:textId="77777777" w:rsidR="00235C95" w:rsidRDefault="00235C95" w:rsidP="00FB66E3">
      <w:pPr>
        <w:spacing w:line="360" w:lineRule="auto"/>
        <w:ind w:firstLine="709"/>
        <w:jc w:val="both"/>
      </w:pPr>
      <w:r>
        <w:rPr>
          <w:b/>
          <w:bCs/>
        </w:rPr>
        <w:t>Основное содержание.</w:t>
      </w:r>
      <w:r>
        <w:t xml:space="preserve"> Условия жизни ребенка включают климатические условия, место проживания, бытовую обустроенность, психологическую ситуацию в семье и в детском саду.</w:t>
      </w:r>
    </w:p>
    <w:p w14:paraId="7EE8A7E6" w14:textId="77777777" w:rsidR="00235C95" w:rsidRDefault="00235C95" w:rsidP="00FB66E3">
      <w:pPr>
        <w:spacing w:line="360" w:lineRule="auto"/>
        <w:ind w:firstLine="709"/>
        <w:jc w:val="both"/>
      </w:pPr>
      <w:r>
        <w:t>Деятельность ребенка как игровая и учебная, двигательная подвижность, общение, бытовые взаимоотношения.</w:t>
      </w:r>
    </w:p>
    <w:p w14:paraId="3E7E0F33" w14:textId="77777777" w:rsidR="00235C95" w:rsidRDefault="00235C95" w:rsidP="00FB66E3">
      <w:pPr>
        <w:spacing w:line="360" w:lineRule="auto"/>
        <w:ind w:firstLine="709"/>
        <w:jc w:val="both"/>
      </w:pPr>
      <w:r>
        <w:lastRenderedPageBreak/>
        <w:t>Деятельность каждого человека происходит в определенных условиях жизни и зависит от них. На здоровье человека влияют чистота тела, одежды и жилища, полезное питание, сон, отдых, прогулки, проветривание помещения, занятия физической культурой, закаливание, психологический комфорт.</w:t>
      </w:r>
    </w:p>
    <w:p w14:paraId="051A000E" w14:textId="77777777" w:rsidR="00235C95" w:rsidRDefault="00235C95" w:rsidP="00FB66E3">
      <w:pPr>
        <w:spacing w:line="360" w:lineRule="auto"/>
        <w:ind w:firstLine="709"/>
        <w:jc w:val="both"/>
      </w:pPr>
      <w:r>
        <w:t>Потребности человека и их реализация. Ритмичность жизнедеятельности. Режимные моменты. Распорядок дня в детском саду и дома. Распределение и выполнение обязанностей в семье. Общение с другими людьми.</w:t>
      </w:r>
    </w:p>
    <w:p w14:paraId="5180DB79" w14:textId="77777777" w:rsidR="00235C95" w:rsidRDefault="00235C95" w:rsidP="00FB66E3">
      <w:pPr>
        <w:spacing w:line="360" w:lineRule="auto"/>
        <w:ind w:firstLine="709"/>
        <w:jc w:val="both"/>
      </w:pPr>
      <w:r>
        <w:t>Влияние образа жизни на здоровье.</w:t>
      </w:r>
    </w:p>
    <w:p w14:paraId="5770883F" w14:textId="77777777" w:rsidR="00235C95" w:rsidRDefault="00235C95" w:rsidP="00FB66E3">
      <w:pPr>
        <w:spacing w:line="360" w:lineRule="auto"/>
        <w:ind w:firstLine="709"/>
        <w:jc w:val="both"/>
      </w:pPr>
    </w:p>
    <w:p w14:paraId="1327CA2E" w14:textId="77777777" w:rsidR="00E975BA" w:rsidRDefault="00235C95" w:rsidP="00E975BA">
      <w:pPr>
        <w:pStyle w:val="5"/>
        <w:spacing w:line="360" w:lineRule="auto"/>
        <w:ind w:firstLine="709"/>
        <w:jc w:val="center"/>
        <w:rPr>
          <w:rFonts w:eastAsiaTheme="minorEastAsia"/>
          <w:b/>
          <w:color w:val="auto"/>
        </w:rPr>
      </w:pPr>
      <w:r w:rsidRPr="00E975BA">
        <w:rPr>
          <w:rFonts w:eastAsiaTheme="minorEastAsia"/>
          <w:b/>
          <w:color w:val="auto"/>
        </w:rPr>
        <w:t xml:space="preserve">Третье направление </w:t>
      </w:r>
    </w:p>
    <w:p w14:paraId="788412C3" w14:textId="77777777" w:rsidR="00235C95" w:rsidRPr="00E975BA" w:rsidRDefault="00235C95" w:rsidP="00E975BA">
      <w:pPr>
        <w:pStyle w:val="5"/>
        <w:spacing w:line="360" w:lineRule="auto"/>
        <w:ind w:firstLine="709"/>
        <w:jc w:val="center"/>
        <w:rPr>
          <w:rFonts w:eastAsiaTheme="minorEastAsia"/>
          <w:b/>
          <w:color w:val="auto"/>
        </w:rPr>
      </w:pPr>
      <w:r w:rsidRPr="00E975BA">
        <w:rPr>
          <w:rFonts w:eastAsiaTheme="minorEastAsia"/>
          <w:b/>
          <w:color w:val="auto"/>
        </w:rPr>
        <w:t>«Здоровый образ жизни в условиях большого города»</w:t>
      </w:r>
    </w:p>
    <w:p w14:paraId="7DD0AAB0" w14:textId="77777777" w:rsidR="00235C95" w:rsidRDefault="00235C95" w:rsidP="00FB66E3">
      <w:pPr>
        <w:spacing w:line="360" w:lineRule="auto"/>
        <w:ind w:firstLine="709"/>
        <w:jc w:val="both"/>
        <w:rPr>
          <w:rFonts w:eastAsiaTheme="minorEastAsia"/>
        </w:rPr>
      </w:pPr>
    </w:p>
    <w:p w14:paraId="493118D9" w14:textId="77777777" w:rsidR="00235C95" w:rsidRDefault="00235C95" w:rsidP="00FB66E3">
      <w:pPr>
        <w:spacing w:line="360" w:lineRule="auto"/>
        <w:ind w:firstLine="709"/>
        <w:jc w:val="both"/>
      </w:pPr>
      <w:r>
        <w:rPr>
          <w:b/>
          <w:bCs/>
        </w:rPr>
        <w:t>Цель.</w:t>
      </w:r>
      <w:r>
        <w:t xml:space="preserve"> Формировать у детей представления об особенностях жизни в большом городе; о факторах окружающей среды, оказывающих особое влияние на здоровье человека; о составляющих здорового образа жизни, о значении ЗОЖ для здоровья человека; формирование поведения, способствующего ЗОЖ.</w:t>
      </w:r>
    </w:p>
    <w:p w14:paraId="7B9320DC" w14:textId="77777777" w:rsidR="00235C95" w:rsidRDefault="00235C95" w:rsidP="00FB66E3">
      <w:pPr>
        <w:spacing w:line="360" w:lineRule="auto"/>
        <w:ind w:firstLine="709"/>
        <w:jc w:val="both"/>
      </w:pPr>
      <w:r>
        <w:rPr>
          <w:b/>
          <w:bCs/>
        </w:rPr>
        <w:t>Основное содержание.</w:t>
      </w:r>
      <w:r>
        <w:t xml:space="preserve"> Факторы окружающей среды большого города, влияющие на здоровье человека: состояние воздушного бассейна, шум, большое количество людей, интенсивные транспортные потоки, территориальная удаленность значимых для человека объектов в городе, дефицит времени, рекламное пространство, недостаток общения.</w:t>
      </w:r>
    </w:p>
    <w:p w14:paraId="56608491" w14:textId="77777777" w:rsidR="00235C95" w:rsidRDefault="00235C95" w:rsidP="00FB66E3">
      <w:pPr>
        <w:spacing w:line="360" w:lineRule="auto"/>
        <w:ind w:firstLine="709"/>
        <w:jc w:val="both"/>
      </w:pPr>
      <w:r>
        <w:t>Значение растений для жизни человека в большом городе. Защитные функции растений. Лекарственные растения. Влияние природных факторов на здоровье человека. Выбор места для прогулки.</w:t>
      </w:r>
    </w:p>
    <w:p w14:paraId="4FCA9733" w14:textId="77777777" w:rsidR="00235C95" w:rsidRDefault="00235C95" w:rsidP="00FB66E3">
      <w:pPr>
        <w:spacing w:line="360" w:lineRule="auto"/>
        <w:ind w:firstLine="709"/>
        <w:jc w:val="both"/>
      </w:pPr>
      <w:r>
        <w:t>Правила поведения на улице и в транспорте. Безопасный переход улицы. Встречи с незнакомыми людьми и животными на улице. Безопасное поведение на игровой площадке.</w:t>
      </w:r>
    </w:p>
    <w:p w14:paraId="2A176847" w14:textId="77777777" w:rsidR="00235C95" w:rsidRDefault="00235C95" w:rsidP="00FB66E3">
      <w:pPr>
        <w:spacing w:line="360" w:lineRule="auto"/>
        <w:ind w:firstLine="709"/>
        <w:jc w:val="both"/>
      </w:pPr>
      <w:r>
        <w:t>Безопасное поведение дома.</w:t>
      </w:r>
    </w:p>
    <w:p w14:paraId="5F084315" w14:textId="77777777" w:rsidR="00235C95" w:rsidRDefault="00235C95" w:rsidP="00FB66E3">
      <w:pPr>
        <w:spacing w:line="360" w:lineRule="auto"/>
        <w:ind w:firstLine="709"/>
        <w:jc w:val="both"/>
      </w:pPr>
      <w:r>
        <w:t>Укрепление здоровья с помощью закаливания, санитарно</w:t>
      </w:r>
      <w:r>
        <w:noBreakHyphen/>
        <w:t>гигиенических процедур, гимнастики для глаз, дыхательных упражнений, полезных продуктов, физкультурных занятий. Влияние на здоровье длительного просмотра телевизионных передач и компьютерных игр. Организация досуга в большом городе.</w:t>
      </w:r>
    </w:p>
    <w:p w14:paraId="5B026DEB" w14:textId="77777777" w:rsidR="00235C95" w:rsidRDefault="00235C95" w:rsidP="00FB66E3">
      <w:pPr>
        <w:spacing w:line="360" w:lineRule="auto"/>
        <w:ind w:firstLine="709"/>
        <w:jc w:val="both"/>
      </w:pPr>
      <w:r>
        <w:t xml:space="preserve">Содержание направлений работы с детьми сконструировано на основе программы «Основы безопасности детей дошкольного возраста» Н.Н. Авдеевой, О.Л. </w:t>
      </w:r>
      <w:r>
        <w:lastRenderedPageBreak/>
        <w:t xml:space="preserve">Князевой, Р.Б. </w:t>
      </w:r>
      <w:proofErr w:type="spellStart"/>
      <w:r>
        <w:t>Стеркиной</w:t>
      </w:r>
      <w:proofErr w:type="spellEnd"/>
      <w:r>
        <w:t xml:space="preserve">, «Программы воспитания и обучения в детском саду» под ред. М.А. Васильевой, В.В. Гербовой, Т.С. Комаровой, программы социального развития ребенка «Я – человек» С.А. Козловой, программ экологического образования «Мы» Н.Н. Кондратьевой, Т.А. </w:t>
      </w:r>
      <w:proofErr w:type="spellStart"/>
      <w:r>
        <w:t>Шиленок</w:t>
      </w:r>
      <w:proofErr w:type="spellEnd"/>
      <w:r>
        <w:t>, Т.А. Марковой, Т.А. Виноградовой, «Наш дом – природа» Н.А. Рыжовой и других авторских разработок.</w:t>
      </w:r>
    </w:p>
    <w:p w14:paraId="073FC2CA" w14:textId="77777777" w:rsidR="00235C95" w:rsidRDefault="00235C95" w:rsidP="00FB66E3">
      <w:pPr>
        <w:spacing w:line="360" w:lineRule="auto"/>
        <w:ind w:firstLine="709"/>
        <w:jc w:val="both"/>
      </w:pPr>
      <w:r>
        <w:t>Реализация содержания каждого направления предусматривает несколько этапов.</w:t>
      </w:r>
    </w:p>
    <w:p w14:paraId="342080DF" w14:textId="77777777" w:rsidR="00235C95" w:rsidRDefault="00235C95" w:rsidP="00FB66E3">
      <w:pPr>
        <w:spacing w:line="360" w:lineRule="auto"/>
        <w:ind w:firstLine="709"/>
        <w:jc w:val="both"/>
      </w:pPr>
      <w:r>
        <w:rPr>
          <w:i/>
          <w:iCs/>
        </w:rPr>
        <w:t xml:space="preserve">Подготовительный (ориентировочный) </w:t>
      </w:r>
      <w:proofErr w:type="gramStart"/>
      <w:r>
        <w:rPr>
          <w:i/>
          <w:iCs/>
        </w:rPr>
        <w:t>этап</w:t>
      </w:r>
      <w:r>
        <w:t xml:space="preserve">  –</w:t>
      </w:r>
      <w:proofErr w:type="gramEnd"/>
      <w:r>
        <w:t xml:space="preserve"> изучение представлений детей о здоровье и ЗОЖ; определение содержания, доступного старшим дошкольникам; планирование видов работы и организационных форм.</w:t>
      </w:r>
    </w:p>
    <w:p w14:paraId="5DFCBB69" w14:textId="77777777" w:rsidR="00235C95" w:rsidRDefault="00235C95" w:rsidP="00FB66E3">
      <w:pPr>
        <w:spacing w:line="360" w:lineRule="auto"/>
        <w:ind w:firstLine="709"/>
        <w:jc w:val="both"/>
      </w:pPr>
      <w:r>
        <w:rPr>
          <w:i/>
          <w:iCs/>
        </w:rPr>
        <w:t xml:space="preserve">Основной </w:t>
      </w:r>
      <w:proofErr w:type="gramStart"/>
      <w:r>
        <w:rPr>
          <w:i/>
          <w:iCs/>
        </w:rPr>
        <w:t>этап</w:t>
      </w:r>
      <w:r>
        <w:t xml:space="preserve">  –</w:t>
      </w:r>
      <w:proofErr w:type="gramEnd"/>
      <w:r>
        <w:t xml:space="preserve"> сообщение детям новых сведений о ЗОЖ и расширение их кругозора в рамках этой темы с опорой на различные виды деятельности. Основной формой работы являются специальные занятия по ознакомлению с окружающим миром.</w:t>
      </w:r>
    </w:p>
    <w:p w14:paraId="43AE812A" w14:textId="77777777" w:rsidR="00235C95" w:rsidRDefault="00235C95" w:rsidP="00FB66E3">
      <w:pPr>
        <w:spacing w:line="360" w:lineRule="auto"/>
        <w:ind w:firstLine="709"/>
        <w:jc w:val="both"/>
      </w:pPr>
      <w:r>
        <w:rPr>
          <w:i/>
          <w:iCs/>
        </w:rPr>
        <w:t xml:space="preserve">Закрепляющий </w:t>
      </w:r>
      <w:proofErr w:type="gramStart"/>
      <w:r>
        <w:rPr>
          <w:i/>
          <w:iCs/>
        </w:rPr>
        <w:t>этап</w:t>
      </w:r>
      <w:r>
        <w:t xml:space="preserve">  –</w:t>
      </w:r>
      <w:proofErr w:type="gramEnd"/>
      <w:r>
        <w:t xml:space="preserve"> закрепление и систематизация представлений детей о ЗОЖ.</w:t>
      </w:r>
    </w:p>
    <w:p w14:paraId="189DEFD1" w14:textId="77777777" w:rsidR="00235C95" w:rsidRDefault="00235C95" w:rsidP="00FB66E3">
      <w:pPr>
        <w:spacing w:line="360" w:lineRule="auto"/>
        <w:ind w:firstLine="709"/>
        <w:jc w:val="both"/>
      </w:pPr>
      <w:r>
        <w:t>Основные виды и формы работы на этом этапе – занятия, беседы, прогулки, опыты, игры, досуги, соревнования, праздники, День здоровья, книжная выставка, выставка плаката, выставки изобразительной деятельности, оздоровительные и закаливающие мероприятия.</w:t>
      </w:r>
    </w:p>
    <w:p w14:paraId="7E05EA4E" w14:textId="77777777" w:rsidR="00235C95" w:rsidRDefault="00235C95" w:rsidP="00FB66E3">
      <w:pPr>
        <w:spacing w:line="360" w:lineRule="auto"/>
        <w:ind w:firstLine="709"/>
        <w:jc w:val="both"/>
      </w:pPr>
      <w:r>
        <w:t>План совместной работы педагогов по формированию у детей представлений о здоровом образе жизни представлен в Приложении 3.</w:t>
      </w:r>
    </w:p>
    <w:p w14:paraId="43FABA2E" w14:textId="77777777" w:rsidR="000D3C1F" w:rsidRDefault="00235C95" w:rsidP="00FB66E3">
      <w:pPr>
        <w:spacing w:line="360" w:lineRule="auto"/>
        <w:ind w:firstLine="709"/>
        <w:jc w:val="both"/>
      </w:pPr>
      <w:r>
        <w:t>Конспекты разработанных занятий представлены в Приложении 4, конспекты бесед – в Приложении 5, содержание опытов – в Приложении 6, сценарии досугов и спектаклей – в Приложении 7, планирование Дня здоровья – в Приложении 8.</w:t>
      </w:r>
    </w:p>
    <w:p w14:paraId="04C55CB1" w14:textId="77777777" w:rsidR="000D3C1F" w:rsidRDefault="000D3C1F" w:rsidP="00FB66E3">
      <w:pPr>
        <w:spacing w:line="360" w:lineRule="auto"/>
        <w:ind w:firstLine="709"/>
        <w:jc w:val="both"/>
      </w:pPr>
    </w:p>
    <w:p w14:paraId="2281ADF2" w14:textId="77777777" w:rsidR="00235C95" w:rsidRPr="000D3C1F" w:rsidRDefault="00235C95" w:rsidP="00E975BA">
      <w:pPr>
        <w:pStyle w:val="4"/>
        <w:spacing w:line="360" w:lineRule="auto"/>
        <w:ind w:firstLine="709"/>
        <w:jc w:val="center"/>
        <w:rPr>
          <w:rFonts w:ascii="Times New Roman" w:eastAsiaTheme="minorEastAsia" w:hAnsi="Times New Roman" w:cs="Times New Roman"/>
          <w:i w:val="0"/>
          <w:color w:val="auto"/>
        </w:rPr>
      </w:pPr>
      <w:r w:rsidRPr="000D3C1F">
        <w:rPr>
          <w:rFonts w:ascii="Times New Roman" w:eastAsiaTheme="minorEastAsia" w:hAnsi="Times New Roman" w:cs="Times New Roman"/>
          <w:i w:val="0"/>
          <w:color w:val="auto"/>
        </w:rPr>
        <w:t>Методическое содержание педагогической технологии</w:t>
      </w:r>
    </w:p>
    <w:p w14:paraId="63FAE6DE" w14:textId="77777777" w:rsidR="00235C95" w:rsidRDefault="00235C95" w:rsidP="00FB66E3">
      <w:pPr>
        <w:spacing w:line="360" w:lineRule="auto"/>
        <w:ind w:firstLine="709"/>
        <w:jc w:val="both"/>
        <w:rPr>
          <w:rFonts w:eastAsiaTheme="minorEastAsia"/>
        </w:rPr>
      </w:pPr>
    </w:p>
    <w:p w14:paraId="2B77B734" w14:textId="77777777" w:rsidR="00235C95" w:rsidRDefault="00235C95" w:rsidP="00FB66E3">
      <w:pPr>
        <w:spacing w:line="360" w:lineRule="auto"/>
        <w:ind w:firstLine="709"/>
        <w:jc w:val="both"/>
      </w:pPr>
      <w:r>
        <w:t>Система работы с детьми предполагает различные формы, средства и методы формирования представлений о ЗОЖ. Основными формами работы являются занятия, досуги, режимные моменты, спортивные соревнования и праздники.</w:t>
      </w:r>
    </w:p>
    <w:p w14:paraId="2ABC1697" w14:textId="77777777" w:rsidR="00235C95" w:rsidRDefault="00235C95" w:rsidP="00FB66E3">
      <w:pPr>
        <w:spacing w:line="360" w:lineRule="auto"/>
        <w:ind w:firstLine="709"/>
        <w:jc w:val="both"/>
      </w:pPr>
      <w:r>
        <w:t>На занятиях детям сообщают новые сведения и закрепляют полученные представления. Закреплять представления лучше в продуктивной и предметно</w:t>
      </w:r>
      <w:r>
        <w:noBreakHyphen/>
        <w:t xml:space="preserve">практической деятельности, поэтому занятия могут строиться как интегрированные. Некоторые занятия с использованием продуктивных видов </w:t>
      </w:r>
      <w:r>
        <w:lastRenderedPageBreak/>
        <w:t>деятельности могут быть полностью посвящены тематике ЗОЖ, что способствует формированию представлений в наглядной форме при опоре на чувственный опыт ребенка.</w:t>
      </w:r>
    </w:p>
    <w:p w14:paraId="0CBB6A63" w14:textId="77777777" w:rsidR="00235C95" w:rsidRDefault="00235C95" w:rsidP="00FB66E3">
      <w:pPr>
        <w:spacing w:line="360" w:lineRule="auto"/>
        <w:ind w:firstLine="709"/>
        <w:jc w:val="both"/>
      </w:pPr>
      <w:r>
        <w:t xml:space="preserve">На </w:t>
      </w:r>
      <w:r>
        <w:rPr>
          <w:i/>
          <w:iCs/>
        </w:rPr>
        <w:t>занятиях по ознакомлению с окружающим миром</w:t>
      </w:r>
      <w:r>
        <w:t xml:space="preserve"> формируют представления детей о человеке как живом существе, его организме и здоровье; об образе жизни человека и зависимости здоровья от образа жизни; о влиянии различных факторов на здоровье и образ жизни человека; о здоровом образе жизни; о поведении человека, способствующем здоровью и здоровому образу жизни.</w:t>
      </w:r>
    </w:p>
    <w:p w14:paraId="0CED0F0A" w14:textId="77777777" w:rsidR="00235C95" w:rsidRDefault="00235C95" w:rsidP="00FB66E3">
      <w:pPr>
        <w:spacing w:line="360" w:lineRule="auto"/>
        <w:ind w:firstLine="709"/>
        <w:jc w:val="both"/>
      </w:pPr>
      <w:r>
        <w:t xml:space="preserve">На занятиях по ознакомлению с окружающим миром </w:t>
      </w:r>
      <w:r>
        <w:rPr>
          <w:i/>
          <w:iCs/>
        </w:rPr>
        <w:t>экологической направленности</w:t>
      </w:r>
      <w:r>
        <w:t xml:space="preserve"> и </w:t>
      </w:r>
      <w:r>
        <w:rPr>
          <w:i/>
          <w:iCs/>
        </w:rPr>
        <w:t>практических занятиях</w:t>
      </w:r>
      <w:r>
        <w:t xml:space="preserve"> формируют представления дошкольников об условиях, необходимых человеку для жизни; о взаимосвязи здоровья человека и окружающей среды.</w:t>
      </w:r>
    </w:p>
    <w:p w14:paraId="7D66B983" w14:textId="77777777" w:rsidR="00235C95" w:rsidRDefault="00235C95" w:rsidP="00FB66E3">
      <w:pPr>
        <w:spacing w:line="360" w:lineRule="auto"/>
        <w:ind w:firstLine="709"/>
        <w:jc w:val="both"/>
      </w:pPr>
      <w:r>
        <w:t xml:space="preserve">В ходе </w:t>
      </w:r>
      <w:r>
        <w:rPr>
          <w:i/>
          <w:iCs/>
        </w:rPr>
        <w:t>физкультурно</w:t>
      </w:r>
      <w:r>
        <w:rPr>
          <w:i/>
          <w:iCs/>
        </w:rPr>
        <w:noBreakHyphen/>
        <w:t>оздоровительной работы</w:t>
      </w:r>
      <w:r>
        <w:t xml:space="preserve"> развивают физические, психические и нравственные качества детей, воспитывают самостоятельность, творчество. </w:t>
      </w:r>
      <w:r>
        <w:rPr>
          <w:i/>
          <w:iCs/>
        </w:rPr>
        <w:t>Занятия по физической культуре</w:t>
      </w:r>
      <w:r>
        <w:t xml:space="preserve"> способствуют формированию потребности в двигательной деятельности, совершенствованию техники основных движений, развитию психофизических качеств, закреплению навыков выполнения общеразвивающих и спортивных упражнений, развитию интереса к спортивным и подвижным играм.</w:t>
      </w:r>
    </w:p>
    <w:p w14:paraId="68E7D059" w14:textId="77777777" w:rsidR="00235C95" w:rsidRDefault="00235C95" w:rsidP="00FB66E3">
      <w:pPr>
        <w:spacing w:line="360" w:lineRule="auto"/>
        <w:ind w:firstLine="709"/>
        <w:jc w:val="both"/>
      </w:pPr>
      <w:r>
        <w:rPr>
          <w:i/>
          <w:iCs/>
        </w:rPr>
        <w:t>Воспитание культурно</w:t>
      </w:r>
      <w:r>
        <w:rPr>
          <w:i/>
          <w:iCs/>
        </w:rPr>
        <w:noBreakHyphen/>
        <w:t>гигиенических навыков</w:t>
      </w:r>
      <w:r>
        <w:t xml:space="preserve"> </w:t>
      </w:r>
      <w:proofErr w:type="spellStart"/>
      <w:r>
        <w:t>предусматривет</w:t>
      </w:r>
      <w:proofErr w:type="spellEnd"/>
      <w:r>
        <w:t xml:space="preserve"> формирование привычки правильно умываться, вытираться, ухаживать за полостью рта, пользоваться носовым платком, правильно вести себя при кашле и чихании.</w:t>
      </w:r>
    </w:p>
    <w:p w14:paraId="2030C69E" w14:textId="77777777" w:rsidR="00235C95" w:rsidRDefault="00235C95" w:rsidP="00FB66E3">
      <w:pPr>
        <w:spacing w:line="360" w:lineRule="auto"/>
        <w:ind w:firstLine="709"/>
        <w:jc w:val="both"/>
      </w:pPr>
      <w:r>
        <w:t xml:space="preserve">На </w:t>
      </w:r>
      <w:r>
        <w:rPr>
          <w:i/>
          <w:iCs/>
        </w:rPr>
        <w:t>занятиях с психологом</w:t>
      </w:r>
      <w:r>
        <w:t xml:space="preserve"> у детей формируют представления о различных состояниях и чувствах человека, о потребности человека в общении, психологическом комфорте.</w:t>
      </w:r>
    </w:p>
    <w:p w14:paraId="0A405E8A" w14:textId="77777777" w:rsidR="00235C95" w:rsidRDefault="00235C95" w:rsidP="00FB66E3">
      <w:pPr>
        <w:spacing w:line="360" w:lineRule="auto"/>
        <w:ind w:firstLine="709"/>
        <w:jc w:val="both"/>
      </w:pPr>
      <w:r>
        <w:t xml:space="preserve">На некоторых </w:t>
      </w:r>
      <w:r>
        <w:rPr>
          <w:i/>
          <w:iCs/>
        </w:rPr>
        <w:t>занятиях по развитию элементарных математических представлений</w:t>
      </w:r>
      <w:r>
        <w:t xml:space="preserve"> в качестве раздаточного и демонстрационного материала могут быть использованы предметы личной гигиены, спортивный инвентарь, овощи, фрукты, а также изображения этих предметов.</w:t>
      </w:r>
    </w:p>
    <w:p w14:paraId="62777E04" w14:textId="77777777" w:rsidR="00235C95" w:rsidRDefault="00235C95" w:rsidP="00FB66E3">
      <w:pPr>
        <w:spacing w:line="360" w:lineRule="auto"/>
        <w:ind w:firstLine="709"/>
        <w:jc w:val="both"/>
      </w:pPr>
      <w:r>
        <w:rPr>
          <w:i/>
          <w:iCs/>
        </w:rPr>
        <w:t>Занятия по изобразительной деятельности</w:t>
      </w:r>
      <w:r>
        <w:t xml:space="preserve"> следует направлять на реализацию продуктивной деятельности дошкольников, способствующей выражению их представлений о ЗОЖ в рисунках, аппликациях, поделках из пластилина, теста, глины.</w:t>
      </w:r>
    </w:p>
    <w:p w14:paraId="1D2A4DE6" w14:textId="77777777" w:rsidR="00235C95" w:rsidRDefault="00235C95" w:rsidP="00FB66E3">
      <w:pPr>
        <w:spacing w:line="360" w:lineRule="auto"/>
        <w:ind w:firstLine="709"/>
        <w:jc w:val="both"/>
      </w:pPr>
      <w:r>
        <w:t xml:space="preserve">На </w:t>
      </w:r>
      <w:r>
        <w:rPr>
          <w:i/>
          <w:iCs/>
        </w:rPr>
        <w:t>музыкальных занятиях</w:t>
      </w:r>
      <w:r>
        <w:t xml:space="preserve"> у детей формируют представления о значении для ЗОЖ развития творческих возможностей человека.</w:t>
      </w:r>
    </w:p>
    <w:p w14:paraId="7AFB405A" w14:textId="77777777" w:rsidR="00235C95" w:rsidRDefault="00235C95" w:rsidP="00FB66E3">
      <w:pPr>
        <w:spacing w:line="360" w:lineRule="auto"/>
        <w:ind w:firstLine="709"/>
        <w:jc w:val="both"/>
      </w:pPr>
      <w:r>
        <w:rPr>
          <w:i/>
          <w:iCs/>
        </w:rPr>
        <w:lastRenderedPageBreak/>
        <w:t>Досуги</w:t>
      </w:r>
      <w:r>
        <w:t xml:space="preserve"> способствуют созданию условий эмоционального восприятия детьми сведений о ЗОЖ, закреплению полученных представлений и их систематизации.</w:t>
      </w:r>
    </w:p>
    <w:p w14:paraId="13E0A7B2" w14:textId="77777777" w:rsidR="00235C95" w:rsidRDefault="00235C95" w:rsidP="00FB66E3">
      <w:pPr>
        <w:spacing w:line="360" w:lineRule="auto"/>
        <w:ind w:firstLine="709"/>
        <w:jc w:val="both"/>
      </w:pPr>
      <w:r>
        <w:t>Знакомству дошкольников с различными факторами окружающей среды, оказывающими влияние на ЗОЖ, способствует театрализованная деятельность с участием педагогов, детей и их родителей. Содержание досугов может быть направлено на обучение правильному и безопасному поведению в природной среде, на формирование основ экологической культуры личности.</w:t>
      </w:r>
    </w:p>
    <w:p w14:paraId="2C8E19D4" w14:textId="77777777" w:rsidR="00235C95" w:rsidRDefault="00235C95" w:rsidP="00FB66E3">
      <w:pPr>
        <w:spacing w:line="360" w:lineRule="auto"/>
        <w:ind w:firstLine="709"/>
        <w:jc w:val="both"/>
      </w:pPr>
      <w:r>
        <w:t>Использование театрализованной деятельности детей и взрослых в учебных проблемных ситуациях позволяет активизировать выбор детьми решений, соответствующих ЗОЖ, своевременно реагировать на проявления негативного поведения дошкольников в повседневной жизни.</w:t>
      </w:r>
    </w:p>
    <w:p w14:paraId="62819C66" w14:textId="77777777" w:rsidR="00235C95" w:rsidRDefault="00235C95" w:rsidP="00FB66E3">
      <w:pPr>
        <w:spacing w:line="360" w:lineRule="auto"/>
        <w:ind w:firstLine="709"/>
        <w:jc w:val="both"/>
      </w:pPr>
      <w:r>
        <w:t>Режимные моменты используют для формирования и закрепления у детей санитарно</w:t>
      </w:r>
      <w:r>
        <w:noBreakHyphen/>
        <w:t>гигиенических навыков, опыта закаливания.</w:t>
      </w:r>
    </w:p>
    <w:p w14:paraId="2159F2B6" w14:textId="77777777" w:rsidR="00235C95" w:rsidRDefault="00235C95" w:rsidP="00FB66E3">
      <w:pPr>
        <w:spacing w:line="360" w:lineRule="auto"/>
        <w:ind w:firstLine="709"/>
        <w:jc w:val="both"/>
      </w:pPr>
      <w:r>
        <w:t>Например, во время выполнения санитарно</w:t>
      </w:r>
      <w:r>
        <w:noBreakHyphen/>
        <w:t>гигиенических мероприятий создают игровые ситуации «Белые перчатки», «Чистые ладошки скрипят – спасибо говорят» и др. При этом обращают внимание детей на качество выполнения мероприятий и поощряют потребность в них. Во время мытья рук после прогулки можно реализовать контрастное закаливание рук кубиками льда и теплой водой.</w:t>
      </w:r>
    </w:p>
    <w:p w14:paraId="12C0FB0C" w14:textId="77777777" w:rsidR="00235C95" w:rsidRDefault="00235C95" w:rsidP="00FB66E3">
      <w:pPr>
        <w:spacing w:line="360" w:lineRule="auto"/>
        <w:ind w:firstLine="709"/>
        <w:jc w:val="both"/>
      </w:pPr>
      <w:r>
        <w:t>При организации прогулок следует предусмотреть проведение с дошкольниками оздоровительных мероприятий – игр с водой, световоздушных и солнечных ванн в теплое время года; подвижных игр, занятий физической культурой.</w:t>
      </w:r>
    </w:p>
    <w:p w14:paraId="106BC76A" w14:textId="77777777" w:rsidR="00235C95" w:rsidRDefault="00235C95" w:rsidP="00FB66E3">
      <w:pPr>
        <w:spacing w:line="360" w:lineRule="auto"/>
        <w:ind w:firstLine="709"/>
        <w:jc w:val="both"/>
      </w:pPr>
      <w:r>
        <w:t>Средствами формирования представлений о здоровом образе жизни у дошкольников являются дидактические и сюжетно</w:t>
      </w:r>
      <w:r>
        <w:noBreakHyphen/>
        <w:t>ролевые игры, художественная литература, продуктивная и предметно</w:t>
      </w:r>
      <w:r>
        <w:noBreakHyphen/>
        <w:t>практическая деятельность.</w:t>
      </w:r>
    </w:p>
    <w:p w14:paraId="11CDEF00" w14:textId="77777777" w:rsidR="00235C95" w:rsidRDefault="00235C95" w:rsidP="00FB66E3">
      <w:pPr>
        <w:spacing w:line="360" w:lineRule="auto"/>
        <w:ind w:firstLine="709"/>
        <w:jc w:val="both"/>
      </w:pPr>
      <w:r>
        <w:t>При опоре на технологию конструирования игровых программ развития школьно</w:t>
      </w:r>
      <w:r>
        <w:noBreakHyphen/>
        <w:t>значимых функций и коррекции их недостатков у детей дошкольного и младшего школьного возраста О.А. Степановой нами разработано содержание и дидактическое оснащение развивающих игр по теме «Здоровый образ жизни». Систематизированные дидактические игры и упражнения приведены в Приложении 9.</w:t>
      </w:r>
    </w:p>
    <w:p w14:paraId="24567D09" w14:textId="77777777" w:rsidR="00235C95" w:rsidRDefault="00235C95" w:rsidP="00FB66E3">
      <w:pPr>
        <w:spacing w:line="360" w:lineRule="auto"/>
        <w:ind w:firstLine="709"/>
        <w:jc w:val="both"/>
      </w:pPr>
      <w:r>
        <w:t>В сюжетно</w:t>
      </w:r>
      <w:r>
        <w:noBreakHyphen/>
        <w:t>ролевых играх «Больница», «Семья» следует формировать у дошкольников поведение, способствующее ЗОЖ, на основе представлений о значении для здоровья проветривания помещения, его влажной уборки, стирки одежды и постельного белья, ограничения времени просмотра телевизионных передач и игр за компьютером, использования для профилактики заболеваний закаливающих мероприятий, санитарно</w:t>
      </w:r>
      <w:r>
        <w:noBreakHyphen/>
        <w:t>гигиенических процедур, нелекарственных средств.</w:t>
      </w:r>
    </w:p>
    <w:p w14:paraId="2507984A" w14:textId="77777777" w:rsidR="00235C95" w:rsidRDefault="00235C95" w:rsidP="00FB66E3">
      <w:pPr>
        <w:spacing w:line="360" w:lineRule="auto"/>
        <w:ind w:firstLine="709"/>
        <w:jc w:val="both"/>
      </w:pPr>
      <w:r>
        <w:lastRenderedPageBreak/>
        <w:t xml:space="preserve">Детская художественная литература способствует развитию познавательного интереса к человеку, его здоровью и ЗОЖ. Можно организовать выставку детской литературы «Здоровье и здоровый образ жизни». В процессе подготовки к выставке детей знакомят с художественными произведениями по теме ЗОЖ, обсуждают их содержание, разучивают стихотворения, загадки. На открытие выставки приглашают родителей. Внимание детей обращают на разнообразие книг, их красочное оформление; представляют детям новые книги. Затем дошкольникам предлагают рассказать, с какими из представленных книг они уже знакомы, о чем эти книги. Такие рассказы педагоги и родители готовят с детьми заранее, что способствует преодолению трудностей некоторых дошкольников при составлении самостоятельных рассказов, а также позволяет родителям ощутить необходимость и результативность совместной деятельности с детьми. Книжная выставка длится несколько дней. В это время педагоги продолжают знакомить детей с представленными книгами, в дальнейшем это знакомство продолжается </w:t>
      </w:r>
      <w:proofErr w:type="gramStart"/>
      <w:r>
        <w:t>во время</w:t>
      </w:r>
      <w:proofErr w:type="gramEnd"/>
      <w:r>
        <w:t xml:space="preserve"> сюжетно</w:t>
      </w:r>
      <w:r>
        <w:noBreakHyphen/>
        <w:t>ролевой игры «Библиотека».</w:t>
      </w:r>
    </w:p>
    <w:p w14:paraId="2F6A1671" w14:textId="77777777" w:rsidR="00235C95" w:rsidRDefault="00235C95" w:rsidP="00FB66E3">
      <w:pPr>
        <w:spacing w:line="360" w:lineRule="auto"/>
        <w:ind w:firstLine="709"/>
        <w:jc w:val="both"/>
      </w:pPr>
      <w:r>
        <w:t>Предлагаемые вниманию детей художественные произведения по тематике ЗОЖ приведены в Приложении 10.</w:t>
      </w:r>
    </w:p>
    <w:p w14:paraId="13EBB270" w14:textId="77777777" w:rsidR="00235C95" w:rsidRDefault="00235C95" w:rsidP="00FB66E3">
      <w:pPr>
        <w:spacing w:line="360" w:lineRule="auto"/>
        <w:ind w:firstLine="709"/>
        <w:jc w:val="both"/>
      </w:pPr>
      <w:r>
        <w:t>Совместная деятельность детей и взрослых по изготовлению страниц детского альбома «Здоровый образ жизни» направлена на закрепление и систематизацию представлений дошкольников о здоровье и ЗОЖ. Выполняют альбом на листах чертежной бумаги формата А3. Каждая страница выполняется по следам конкретного мероприятия. Иллюстрациями служат детские рисунки, аппликации, поделки из бумаги (в том числе и коллективные), фотографии, марки, открытки и т. д.</w:t>
      </w:r>
    </w:p>
    <w:p w14:paraId="54292DCE" w14:textId="77777777" w:rsidR="00235C95" w:rsidRDefault="00235C95" w:rsidP="00FB66E3">
      <w:pPr>
        <w:spacing w:line="360" w:lineRule="auto"/>
        <w:ind w:firstLine="709"/>
        <w:jc w:val="both"/>
      </w:pPr>
      <w:r>
        <w:t>Дети с педагогами в детском саду и с родителями дома читают детскую художественную литературу по тематике ЗОЖ, по рекомендации педагогов выполняют наблюдения и опыты, подбирают соответствующие картинки, делают рисунки, рассматривают иллюстрации, фотографии.</w:t>
      </w:r>
    </w:p>
    <w:p w14:paraId="4ACF1DBD" w14:textId="77777777" w:rsidR="00235C95" w:rsidRDefault="00235C95" w:rsidP="00FB66E3">
      <w:pPr>
        <w:spacing w:line="360" w:lineRule="auto"/>
        <w:ind w:firstLine="709"/>
        <w:jc w:val="both"/>
      </w:pPr>
      <w:r>
        <w:t>Подготовленный материал дети вместе с педагогом размещают на страницах альбома. Некоторые иллюстрации подписывают. Дети, хорошо умеющие читать и писать печатными буквами, под наблюдением педагога аккуратно выводят слова и фразы. Те, кто еще затрудняется читать и печатать слова, обводит надписи, предварительно сделанные педагогом простым карандашом.</w:t>
      </w:r>
    </w:p>
    <w:p w14:paraId="06B4B6B4" w14:textId="77777777" w:rsidR="00235C95" w:rsidRDefault="00235C95" w:rsidP="00FB66E3">
      <w:pPr>
        <w:spacing w:line="360" w:lineRule="auto"/>
        <w:ind w:firstLine="709"/>
        <w:jc w:val="both"/>
      </w:pPr>
      <w:r>
        <w:t xml:space="preserve">Например, страница «Занимаемся физкультурой» может быть оформлена в результате выполнения детьми коллективной работы. Дошкольникам предлагают сначала сконструировать с помощью геометрических фигур на плоскости страницы </w:t>
      </w:r>
      <w:r>
        <w:lastRenderedPageBreak/>
        <w:t>силуэты детей, выполняющих различные физкультурные упражнения, затем обвести их карандашом, «одеть» и раскрасить.</w:t>
      </w:r>
    </w:p>
    <w:p w14:paraId="5DD1BF1A" w14:textId="77777777" w:rsidR="00235C95" w:rsidRDefault="00235C95" w:rsidP="00FB66E3">
      <w:pPr>
        <w:spacing w:line="360" w:lineRule="auto"/>
        <w:ind w:firstLine="709"/>
        <w:jc w:val="both"/>
      </w:pPr>
      <w:r>
        <w:t>В альбоме могут быть страницы с загадками (отгадками часто являются детские работы), рассказами, которые составили дети, а с их слов записал педагог.</w:t>
      </w:r>
    </w:p>
    <w:p w14:paraId="529D2CA0" w14:textId="77777777" w:rsidR="00235C95" w:rsidRDefault="00235C95" w:rsidP="00FB66E3">
      <w:pPr>
        <w:spacing w:line="360" w:lineRule="auto"/>
        <w:ind w:firstLine="709"/>
        <w:jc w:val="both"/>
      </w:pPr>
      <w:r>
        <w:t>Когда все страницы альбома готовы, проводят его презентацию. На нее приглашают гостей – родителей и педагогов детского сада. Дети рассказывают о каждой странице альбома, отвечают на вопросы, читают стихи, поют песни, загадывают загадки.</w:t>
      </w:r>
    </w:p>
    <w:p w14:paraId="72C5CA57" w14:textId="77777777" w:rsidR="00235C95" w:rsidRDefault="00235C95" w:rsidP="00FB66E3">
      <w:pPr>
        <w:spacing w:line="360" w:lineRule="auto"/>
        <w:ind w:firstLine="709"/>
        <w:jc w:val="both"/>
      </w:pPr>
      <w:r>
        <w:t>В дальнейшем альбом можно использовать как демонстрационный материал на занятиях, при подготовке тематических выставок, выставлять в книжном уголке.</w:t>
      </w:r>
    </w:p>
    <w:p w14:paraId="28F0721A" w14:textId="77777777" w:rsidR="00235C95" w:rsidRDefault="00235C95" w:rsidP="00FB66E3">
      <w:pPr>
        <w:spacing w:line="360" w:lineRule="auto"/>
        <w:ind w:firstLine="709"/>
        <w:jc w:val="both"/>
      </w:pPr>
      <w:r>
        <w:t>Для формирования представлений дошкольников о ЗОЖ используют наглядные, словесные и практические методы.</w:t>
      </w:r>
    </w:p>
    <w:p w14:paraId="2B562B16" w14:textId="77777777" w:rsidR="00235C95" w:rsidRDefault="00235C95" w:rsidP="00FB66E3">
      <w:pPr>
        <w:spacing w:line="360" w:lineRule="auto"/>
        <w:ind w:firstLine="709"/>
        <w:jc w:val="both"/>
      </w:pPr>
      <w:r>
        <w:t>Наглядные методы включают наблюдения, демонстрацию, просмотр видеоматериалов, иллюстраций, выставки работ по изобразительной деятельности, выставки плаката.</w:t>
      </w:r>
    </w:p>
    <w:p w14:paraId="23BFA417" w14:textId="77777777" w:rsidR="00235C95" w:rsidRDefault="00235C95" w:rsidP="00FB66E3">
      <w:pPr>
        <w:spacing w:line="360" w:lineRule="auto"/>
        <w:ind w:firstLine="709"/>
        <w:jc w:val="both"/>
      </w:pPr>
      <w:r>
        <w:t>Непосредственное восприятие объектов, явлений во время наблюдений способствует развитию у дошкольников восприятия и мыслительной деятельности. Например, наблюдения за ростом растений в комфортных условиях и без них формируют представления о значении для жизни света, тепла и воды. Наблюдение за состоянием снега около автомобильных дорог и стоянок автомашин способствует формированию представлений о загрязнении окружающей среды в городе автотранспортом.</w:t>
      </w:r>
    </w:p>
    <w:p w14:paraId="0A06C992" w14:textId="77777777" w:rsidR="00235C95" w:rsidRDefault="00235C95" w:rsidP="00FB66E3">
      <w:pPr>
        <w:spacing w:line="360" w:lineRule="auto"/>
        <w:ind w:firstLine="709"/>
        <w:jc w:val="both"/>
      </w:pPr>
      <w:r>
        <w:t>Демонстрация предполагает показ способов действия в ситуациях, направленных на укрепление здоровья и формирование практических навыков ЗОЖ.</w:t>
      </w:r>
    </w:p>
    <w:p w14:paraId="416F96E4" w14:textId="77777777" w:rsidR="00235C95" w:rsidRDefault="00235C95" w:rsidP="00FB66E3">
      <w:pPr>
        <w:spacing w:line="360" w:lineRule="auto"/>
        <w:ind w:firstLine="709"/>
        <w:jc w:val="both"/>
      </w:pPr>
      <w:r>
        <w:t>Просмотр видеоматериалов, на которых зафиксирована деятельность детей в различные режимные моменты, во время закаливающих и оздоровительных процедур, способствует формированию правильной самооценки дошкольников и закреплению правильных представлений о ЗОЖ.</w:t>
      </w:r>
    </w:p>
    <w:p w14:paraId="70FC9326" w14:textId="77777777" w:rsidR="00235C95" w:rsidRDefault="00235C95" w:rsidP="00FB66E3">
      <w:pPr>
        <w:spacing w:line="360" w:lineRule="auto"/>
        <w:ind w:firstLine="709"/>
        <w:jc w:val="both"/>
      </w:pPr>
      <w:r>
        <w:t>Расширяет арсенал средств воздействия при формировании представлений о ЗОЖ наглядная агитация в виде плакатов по тематике ЗОЖ, изготовленных в процессе совместной деятельности детей и взрослых.</w:t>
      </w:r>
    </w:p>
    <w:p w14:paraId="24A60F58" w14:textId="77777777" w:rsidR="00235C95" w:rsidRDefault="00235C95" w:rsidP="00FB66E3">
      <w:pPr>
        <w:spacing w:line="360" w:lineRule="auto"/>
        <w:ind w:firstLine="709"/>
        <w:jc w:val="both"/>
      </w:pPr>
      <w:r>
        <w:t>Словесные методы включают рассказы педагога, беседы, объяснения, методы проблемного обучения.</w:t>
      </w:r>
    </w:p>
    <w:p w14:paraId="11A7643C" w14:textId="77777777" w:rsidR="00235C95" w:rsidRDefault="00235C95" w:rsidP="00FB66E3">
      <w:pPr>
        <w:spacing w:line="360" w:lineRule="auto"/>
        <w:ind w:firstLine="709"/>
        <w:jc w:val="both"/>
      </w:pPr>
      <w:r>
        <w:lastRenderedPageBreak/>
        <w:t>Рассказы и беседы следует направить на сообщение дошкольникам необходимых сведений о здоровье и ЗОЖ, уточнение и систематизацию имеющихся представлений. Беседы можно сопровождать опытами и наблюдениями детей.</w:t>
      </w:r>
    </w:p>
    <w:p w14:paraId="5DBD0D4A" w14:textId="77777777" w:rsidR="00235C95" w:rsidRDefault="00235C95" w:rsidP="00FB66E3">
      <w:pPr>
        <w:spacing w:line="360" w:lineRule="auto"/>
        <w:ind w:firstLine="709"/>
        <w:jc w:val="both"/>
      </w:pPr>
      <w:r>
        <w:t>При ознакомлении с художественной литературой вопросы беседы должны носить не только репродуктивный характер, значительную их часть нужно направить на демонстрацию причинно</w:t>
      </w:r>
      <w:r>
        <w:noBreakHyphen/>
        <w:t>следственных связей между образом жизни и здоровьем.</w:t>
      </w:r>
    </w:p>
    <w:p w14:paraId="38B3B244" w14:textId="77777777" w:rsidR="00235C95" w:rsidRDefault="00235C95" w:rsidP="00FB66E3">
      <w:pPr>
        <w:spacing w:line="360" w:lineRule="auto"/>
        <w:ind w:firstLine="709"/>
        <w:jc w:val="both"/>
      </w:pPr>
      <w:r>
        <w:t>Объяснения проводят с целью разъяснения влияния различных факторов окружающей среды на здоровье, для установления взаимосвязи между различными проявлениями ЗОЖ и здоровьем, так как дошкольники часто затрудняются самостоятельно устанавливать причинно</w:t>
      </w:r>
      <w:r>
        <w:noBreakHyphen/>
        <w:t>следственные связи между явлениями повседневной жизни, в том числе между здоровьем и образом жизни.</w:t>
      </w:r>
    </w:p>
    <w:p w14:paraId="60CAA122" w14:textId="77777777" w:rsidR="00235C95" w:rsidRDefault="00235C95" w:rsidP="00FB66E3">
      <w:pPr>
        <w:spacing w:line="360" w:lineRule="auto"/>
        <w:ind w:firstLine="709"/>
        <w:jc w:val="both"/>
      </w:pPr>
      <w:r>
        <w:t>Моделированию поведения детей в условиях окружающей социальной среды большого города способствуют предъявление проблемных ситуаций, постановка ситуационных задач, проблемные вопросы, что способствует самостоятельному выбору дошкольниками альтернативных решений и планированию деятельности. Педагогу совместно с детьми необходимо проводить анализ предложенных ответов на проблемные вопросы и оценку предложенных решений. Варианты проблемных ситуаций приведены в Приложении 11.</w:t>
      </w:r>
    </w:p>
    <w:p w14:paraId="58948BAA" w14:textId="77777777" w:rsidR="00235C95" w:rsidRDefault="00235C95" w:rsidP="00FB66E3">
      <w:pPr>
        <w:spacing w:line="360" w:lineRule="auto"/>
        <w:ind w:firstLine="709"/>
        <w:jc w:val="both"/>
      </w:pPr>
      <w:r>
        <w:t>Практические методы включают опыты, упражнения, предметно</w:t>
      </w:r>
      <w:r>
        <w:noBreakHyphen/>
        <w:t>практическую деятельность, продуктивную деятельность детей. Например, опыты с водой способствуют формированию представлений о свойствах воды растворять различные вещества и поэтому не всегда быть чистой и пригодной для питья, проникать в различные материалы и изменять их теплопроводность. Опытным путем с помощью влажных ватных дисков дети легко установят, что во время игр с песком, работы на огороде руки становятся грязными.</w:t>
      </w:r>
    </w:p>
    <w:p w14:paraId="55BECB54" w14:textId="77777777" w:rsidR="00235C95" w:rsidRDefault="00235C95" w:rsidP="00FB66E3">
      <w:pPr>
        <w:spacing w:line="360" w:lineRule="auto"/>
        <w:ind w:firstLine="709"/>
        <w:jc w:val="both"/>
      </w:pPr>
      <w:r>
        <w:t>Во время изготовления детьми поделок из природного материала, рисования, лепки следует опираться на их продуктивную деятельность.</w:t>
      </w:r>
    </w:p>
    <w:p w14:paraId="138B35CD" w14:textId="77777777" w:rsidR="00235C95" w:rsidRDefault="00235C95" w:rsidP="00FB66E3">
      <w:pPr>
        <w:spacing w:line="360" w:lineRule="auto"/>
        <w:ind w:firstLine="709"/>
        <w:jc w:val="both"/>
      </w:pPr>
      <w:r>
        <w:t>Созданию позитивного отношения дошкольников к формированию представлений о ЗОЖ способствуют различные способы организации деятельности детей, установление эмоционально</w:t>
      </w:r>
      <w:r>
        <w:noBreakHyphen/>
        <w:t>личностных контактов педагогов с дошкольниками, использование разнообразных приемов привлечения внимания детей (создание непривычного окружения, появление сказочного персонажа, присутствие педагогов и детей из других групп, использование средств педагогического мастерства – мимики, пантомимики, силы и тембра голоса, темпа речи и т. д.).</w:t>
      </w:r>
    </w:p>
    <w:p w14:paraId="5E9BBC9B" w14:textId="77777777" w:rsidR="00235C95" w:rsidRDefault="00235C95" w:rsidP="00FB66E3">
      <w:pPr>
        <w:spacing w:line="360" w:lineRule="auto"/>
        <w:ind w:firstLine="709"/>
        <w:jc w:val="both"/>
      </w:pPr>
      <w:r>
        <w:lastRenderedPageBreak/>
        <w:t>Для закрепления представлений детей о здоровье и ЗОЖ используют приемы, предусматривающие постановку ребенка в позицию субъекта деятельности в ситуациях «Маленький учитель», «Совет по телефону», «Приход Тимоши».</w:t>
      </w:r>
    </w:p>
    <w:p w14:paraId="179F7CEC" w14:textId="77777777" w:rsidR="00235C95" w:rsidRDefault="00235C95" w:rsidP="00FB66E3">
      <w:pPr>
        <w:spacing w:line="360" w:lineRule="auto"/>
        <w:ind w:firstLine="709"/>
        <w:jc w:val="both"/>
      </w:pPr>
      <w:r>
        <w:t>Представленное методическое содержание педагогической технологии раскрывает целенаправленное использование различных форм, средств и методов формирования представлений о ЗОЖ у старших дошкольников в условиях большого города, а также создание необходимых условий для формирования этих представлений.</w:t>
      </w:r>
    </w:p>
    <w:p w14:paraId="5C8831D0" w14:textId="77777777" w:rsidR="00235C95" w:rsidRDefault="00235C95" w:rsidP="00FB66E3">
      <w:pPr>
        <w:spacing w:line="360" w:lineRule="auto"/>
        <w:ind w:firstLine="709"/>
        <w:jc w:val="both"/>
      </w:pPr>
      <w:r>
        <w:t>Педагогическая технология формирования представлений о ЗОЖ у детей старшего дошкольного возраста предполагает:</w:t>
      </w:r>
    </w:p>
    <w:p w14:paraId="6FEBEEB9" w14:textId="77777777" w:rsidR="00235C95" w:rsidRDefault="00235C95" w:rsidP="00FB66E3">
      <w:pPr>
        <w:spacing w:line="360" w:lineRule="auto"/>
        <w:ind w:firstLine="709"/>
        <w:jc w:val="both"/>
      </w:pPr>
      <w:r>
        <w:t xml:space="preserve">• системную разработку проблемы в разных направлениях: работу с педагогами и родителями, формирование </w:t>
      </w:r>
      <w:proofErr w:type="spellStart"/>
      <w:r>
        <w:t>здоровьесберегающего</w:t>
      </w:r>
      <w:proofErr w:type="spellEnd"/>
      <w:r>
        <w:t xml:space="preserve"> пространства, работу с детьми;</w:t>
      </w:r>
    </w:p>
    <w:p w14:paraId="49321A34" w14:textId="77777777" w:rsidR="00235C95" w:rsidRDefault="00235C95" w:rsidP="00FB66E3">
      <w:pPr>
        <w:spacing w:line="360" w:lineRule="auto"/>
        <w:ind w:firstLine="709"/>
        <w:jc w:val="both"/>
      </w:pPr>
      <w:r>
        <w:t>• применение разнообразных форм и методов работы;</w:t>
      </w:r>
    </w:p>
    <w:p w14:paraId="2224256B" w14:textId="77777777" w:rsidR="00235C95" w:rsidRDefault="00235C95" w:rsidP="00FB66E3">
      <w:pPr>
        <w:spacing w:line="360" w:lineRule="auto"/>
        <w:ind w:firstLine="709"/>
        <w:jc w:val="both"/>
      </w:pPr>
      <w:r>
        <w:t>• использование разных видов деятельности детей, а также совместной деятельности детей и взрослых;</w:t>
      </w:r>
    </w:p>
    <w:p w14:paraId="5FBC3C42" w14:textId="77777777" w:rsidR="00235C95" w:rsidRDefault="00235C95" w:rsidP="00FB66E3">
      <w:pPr>
        <w:spacing w:line="360" w:lineRule="auto"/>
        <w:ind w:firstLine="709"/>
        <w:jc w:val="both"/>
      </w:pPr>
      <w:r>
        <w:t>• последовательное формирование у ребенка представлений о ЗОЖ;</w:t>
      </w:r>
    </w:p>
    <w:p w14:paraId="53608744" w14:textId="77777777" w:rsidR="00235C95" w:rsidRPr="00375723" w:rsidRDefault="00235C95" w:rsidP="00FB66E3">
      <w:pPr>
        <w:pStyle w:val="western"/>
        <w:spacing w:before="0" w:beforeAutospacing="0" w:after="0" w:line="360" w:lineRule="auto"/>
        <w:ind w:firstLine="709"/>
        <w:jc w:val="both"/>
        <w:rPr>
          <w:b/>
          <w:bCs/>
          <w:color w:val="auto"/>
        </w:rPr>
      </w:pPr>
      <w:r>
        <w:t>• открывает возможности для мониторинга представлений детей о ЗОЖ на любом эт</w:t>
      </w:r>
      <w:r w:rsidR="000A0F83">
        <w:t>апе.</w:t>
      </w:r>
    </w:p>
    <w:sectPr w:rsidR="00235C95" w:rsidRPr="00375723" w:rsidSect="008F610F">
      <w:footerReference w:type="default" r:id="rId9"/>
      <w:pgSz w:w="11906" w:h="16838"/>
      <w:pgMar w:top="851" w:right="1134" w:bottom="851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A76EB" w14:textId="77777777" w:rsidR="002B3DA3" w:rsidRDefault="002B3DA3" w:rsidP="008F610F">
      <w:r>
        <w:separator/>
      </w:r>
    </w:p>
  </w:endnote>
  <w:endnote w:type="continuationSeparator" w:id="0">
    <w:p w14:paraId="4871897D" w14:textId="77777777" w:rsidR="002B3DA3" w:rsidRDefault="002B3DA3" w:rsidP="008F6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8257732"/>
      <w:docPartObj>
        <w:docPartGallery w:val="Page Numbers (Bottom of Page)"/>
        <w:docPartUnique/>
      </w:docPartObj>
    </w:sdtPr>
    <w:sdtEndPr/>
    <w:sdtContent>
      <w:p w14:paraId="71F0E4C5" w14:textId="77777777" w:rsidR="000F2460" w:rsidRDefault="000F2460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5BA">
          <w:rPr>
            <w:noProof/>
          </w:rPr>
          <w:t>32</w:t>
        </w:r>
        <w:r>
          <w:fldChar w:fldCharType="end"/>
        </w:r>
      </w:p>
    </w:sdtContent>
  </w:sdt>
  <w:p w14:paraId="41853DBF" w14:textId="77777777" w:rsidR="000F2460" w:rsidRDefault="000F246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BD2FF" w14:textId="77777777" w:rsidR="002B3DA3" w:rsidRDefault="002B3DA3" w:rsidP="008F610F">
      <w:r>
        <w:separator/>
      </w:r>
    </w:p>
  </w:footnote>
  <w:footnote w:type="continuationSeparator" w:id="0">
    <w:p w14:paraId="60D5B329" w14:textId="77777777" w:rsidR="002B3DA3" w:rsidRDefault="002B3DA3" w:rsidP="008F6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1F90"/>
    <w:multiLevelType w:val="hybridMultilevel"/>
    <w:tmpl w:val="09A8BB8C"/>
    <w:lvl w:ilvl="0" w:tplc="682862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2AD61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249936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BE06CA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22791E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60E4FC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26456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042D2C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2C26AA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14D20"/>
    <w:multiLevelType w:val="hybridMultilevel"/>
    <w:tmpl w:val="48B0D3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24D9B"/>
    <w:multiLevelType w:val="hybridMultilevel"/>
    <w:tmpl w:val="EC0E7AB4"/>
    <w:lvl w:ilvl="0" w:tplc="D78C94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BABD3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64D21C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E8329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B09086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22A64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9296A6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76A52A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C2187E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924A6"/>
    <w:multiLevelType w:val="hybridMultilevel"/>
    <w:tmpl w:val="464A06A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00B05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503DA"/>
    <w:multiLevelType w:val="hybridMultilevel"/>
    <w:tmpl w:val="FECA2FD8"/>
    <w:lvl w:ilvl="0" w:tplc="CC5435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12CC5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3EBD9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34F44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B882F6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266AA0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86FD66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A659DA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D06B1A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F7774"/>
    <w:multiLevelType w:val="hybridMultilevel"/>
    <w:tmpl w:val="A4ECA4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023CD0"/>
    <w:multiLevelType w:val="hybridMultilevel"/>
    <w:tmpl w:val="7C94DE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12CC5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3EBD9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34F44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B882F6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266AA0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86FD66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A659DA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D06B1A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53797B"/>
    <w:multiLevelType w:val="hybridMultilevel"/>
    <w:tmpl w:val="5818E4E4"/>
    <w:lvl w:ilvl="0" w:tplc="BC6068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72C00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763A6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EAF754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42FD18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8425EC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764C52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D8D7A0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762FEC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5E7C35"/>
    <w:multiLevelType w:val="hybridMultilevel"/>
    <w:tmpl w:val="96A0F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D538DF"/>
    <w:multiLevelType w:val="hybridMultilevel"/>
    <w:tmpl w:val="F0B6149C"/>
    <w:lvl w:ilvl="0" w:tplc="11A0A0B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62494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7833BE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FCF514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CE6E4C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D88762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2207DC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1CAB56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702E24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0119D"/>
    <w:multiLevelType w:val="hybridMultilevel"/>
    <w:tmpl w:val="93BAEFD6"/>
    <w:lvl w:ilvl="0" w:tplc="0419000D">
      <w:start w:val="1"/>
      <w:numFmt w:val="bullet"/>
      <w:lvlText w:val="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1" w15:restartNumberingAfterBreak="0">
    <w:nsid w:val="1E427687"/>
    <w:multiLevelType w:val="hybridMultilevel"/>
    <w:tmpl w:val="057E1B38"/>
    <w:lvl w:ilvl="0" w:tplc="0419000B">
      <w:start w:val="1"/>
      <w:numFmt w:val="bullet"/>
      <w:lvlText w:val=""/>
      <w:lvlJc w:val="left"/>
      <w:pPr>
        <w:ind w:left="7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2" w15:restartNumberingAfterBreak="0">
    <w:nsid w:val="1F9679BC"/>
    <w:multiLevelType w:val="hybridMultilevel"/>
    <w:tmpl w:val="83642B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D60C2F"/>
    <w:multiLevelType w:val="hybridMultilevel"/>
    <w:tmpl w:val="8238375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21207C07"/>
    <w:multiLevelType w:val="hybridMultilevel"/>
    <w:tmpl w:val="B1EA0D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F45A9B"/>
    <w:multiLevelType w:val="hybridMultilevel"/>
    <w:tmpl w:val="4798E20C"/>
    <w:lvl w:ilvl="0" w:tplc="92761F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E2A2D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70A06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72E21E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040F56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32DDA2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2845B0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1476FE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725EBC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053F1"/>
    <w:multiLevelType w:val="hybridMultilevel"/>
    <w:tmpl w:val="0B344C04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F515FEA"/>
    <w:multiLevelType w:val="hybridMultilevel"/>
    <w:tmpl w:val="FD60083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0C40C28"/>
    <w:multiLevelType w:val="hybridMultilevel"/>
    <w:tmpl w:val="A61E6C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840197"/>
    <w:multiLevelType w:val="hybridMultilevel"/>
    <w:tmpl w:val="4C28F2C8"/>
    <w:lvl w:ilvl="0" w:tplc="AB8A65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94855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DA6BA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9A953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0CE004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DCF570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C6B88E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789A94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A6E9FE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8914E1"/>
    <w:multiLevelType w:val="hybridMultilevel"/>
    <w:tmpl w:val="5E2A0DC8"/>
    <w:lvl w:ilvl="0" w:tplc="288011A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E0DC6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446D5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AA16FE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18358C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E09D4E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CC884C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302AF4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788A86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E319C5"/>
    <w:multiLevelType w:val="hybridMultilevel"/>
    <w:tmpl w:val="A3FA19B0"/>
    <w:lvl w:ilvl="0" w:tplc="D158A5A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96DED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2489D4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8E2F3A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54C41E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D054CA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E44488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2A24D6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F2F99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935382"/>
    <w:multiLevelType w:val="hybridMultilevel"/>
    <w:tmpl w:val="F78C755C"/>
    <w:lvl w:ilvl="0" w:tplc="DC6A75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2CE24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920FB4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2C0B6A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A2C15E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386EF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B83CA0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EAC538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A66702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284D65"/>
    <w:multiLevelType w:val="hybridMultilevel"/>
    <w:tmpl w:val="AD10D11C"/>
    <w:lvl w:ilvl="0" w:tplc="DC9617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1CB9B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9A5E9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EC1F8E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362E86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0263F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26274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C05EFE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D07BB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406668"/>
    <w:multiLevelType w:val="hybridMultilevel"/>
    <w:tmpl w:val="FCB075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B81849"/>
    <w:multiLevelType w:val="hybridMultilevel"/>
    <w:tmpl w:val="C694D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1F5E9E"/>
    <w:multiLevelType w:val="hybridMultilevel"/>
    <w:tmpl w:val="1CC292BE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7" w15:restartNumberingAfterBreak="0">
    <w:nsid w:val="482A455A"/>
    <w:multiLevelType w:val="hybridMultilevel"/>
    <w:tmpl w:val="56C2A0EE"/>
    <w:lvl w:ilvl="0" w:tplc="4B0ED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9B7426F"/>
    <w:multiLevelType w:val="hybridMultilevel"/>
    <w:tmpl w:val="A77A8F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FE48C5"/>
    <w:multiLevelType w:val="hybridMultilevel"/>
    <w:tmpl w:val="CF4EA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13575C"/>
    <w:multiLevelType w:val="hybridMultilevel"/>
    <w:tmpl w:val="6CE62246"/>
    <w:lvl w:ilvl="0" w:tplc="41C807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1269C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BA73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D41D6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CC7BCE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201BB2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6E902E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0652FA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E81F5A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A947E6"/>
    <w:multiLevelType w:val="hybridMultilevel"/>
    <w:tmpl w:val="23A284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1A318A"/>
    <w:multiLevelType w:val="hybridMultilevel"/>
    <w:tmpl w:val="81843A9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093AD8"/>
    <w:multiLevelType w:val="hybridMultilevel"/>
    <w:tmpl w:val="6E16D7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CF202D5"/>
    <w:multiLevelType w:val="hybridMultilevel"/>
    <w:tmpl w:val="74F2F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CE6C48"/>
    <w:multiLevelType w:val="hybridMultilevel"/>
    <w:tmpl w:val="95987650"/>
    <w:lvl w:ilvl="0" w:tplc="814839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FC8C9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4610C4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8A8C34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A08884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843EA0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D2959C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BA06AC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4EFD2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365BB1"/>
    <w:multiLevelType w:val="hybridMultilevel"/>
    <w:tmpl w:val="CF36EBF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C90C21"/>
    <w:multiLevelType w:val="hybridMultilevel"/>
    <w:tmpl w:val="CFB25B6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A0467A1"/>
    <w:multiLevelType w:val="hybridMultilevel"/>
    <w:tmpl w:val="94FE60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1AD5A5E"/>
    <w:multiLevelType w:val="hybridMultilevel"/>
    <w:tmpl w:val="2D963500"/>
    <w:lvl w:ilvl="0" w:tplc="D26866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3C827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74929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2AF7C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6670AE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B6D33E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6CCDCC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40FA5A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F07D9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232CAB"/>
    <w:multiLevelType w:val="hybridMultilevel"/>
    <w:tmpl w:val="AC9C639C"/>
    <w:lvl w:ilvl="0" w:tplc="CFE050F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C79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CC50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E2923A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7872F2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26467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903480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A092C6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7ABC8A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5D5BEB"/>
    <w:multiLevelType w:val="hybridMultilevel"/>
    <w:tmpl w:val="4014A57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4E6124"/>
    <w:multiLevelType w:val="hybridMultilevel"/>
    <w:tmpl w:val="B5EE0B96"/>
    <w:lvl w:ilvl="0" w:tplc="B56223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AEDAB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96E5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D86B9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9E5A44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E86B20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822D88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BE7E20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78B74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E7016B"/>
    <w:multiLevelType w:val="hybridMultilevel"/>
    <w:tmpl w:val="20C48324"/>
    <w:lvl w:ilvl="0" w:tplc="9B76731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364C6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1A2E8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68645A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BC75FE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BE725A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F4D5B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C0F95A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E4CDCA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8E3372"/>
    <w:multiLevelType w:val="hybridMultilevel"/>
    <w:tmpl w:val="9C747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6"/>
  </w:num>
  <w:num w:numId="3">
    <w:abstractNumId w:val="16"/>
  </w:num>
  <w:num w:numId="4">
    <w:abstractNumId w:val="5"/>
  </w:num>
  <w:num w:numId="5">
    <w:abstractNumId w:val="41"/>
  </w:num>
  <w:num w:numId="6">
    <w:abstractNumId w:val="12"/>
  </w:num>
  <w:num w:numId="7">
    <w:abstractNumId w:val="24"/>
  </w:num>
  <w:num w:numId="8">
    <w:abstractNumId w:val="10"/>
  </w:num>
  <w:num w:numId="9">
    <w:abstractNumId w:val="13"/>
  </w:num>
  <w:num w:numId="10">
    <w:abstractNumId w:val="26"/>
  </w:num>
  <w:num w:numId="11">
    <w:abstractNumId w:val="31"/>
  </w:num>
  <w:num w:numId="12">
    <w:abstractNumId w:val="1"/>
  </w:num>
  <w:num w:numId="13">
    <w:abstractNumId w:val="37"/>
  </w:num>
  <w:num w:numId="14">
    <w:abstractNumId w:val="28"/>
  </w:num>
  <w:num w:numId="15">
    <w:abstractNumId w:val="17"/>
  </w:num>
  <w:num w:numId="16">
    <w:abstractNumId w:val="11"/>
  </w:num>
  <w:num w:numId="17">
    <w:abstractNumId w:val="3"/>
  </w:num>
  <w:num w:numId="18">
    <w:abstractNumId w:val="32"/>
  </w:num>
  <w:num w:numId="19">
    <w:abstractNumId w:val="27"/>
  </w:num>
  <w:num w:numId="20">
    <w:abstractNumId w:val="18"/>
  </w:num>
  <w:num w:numId="21">
    <w:abstractNumId w:val="4"/>
  </w:num>
  <w:num w:numId="22">
    <w:abstractNumId w:val="35"/>
  </w:num>
  <w:num w:numId="23">
    <w:abstractNumId w:val="43"/>
  </w:num>
  <w:num w:numId="24">
    <w:abstractNumId w:val="30"/>
  </w:num>
  <w:num w:numId="25">
    <w:abstractNumId w:val="40"/>
  </w:num>
  <w:num w:numId="26">
    <w:abstractNumId w:val="2"/>
  </w:num>
  <w:num w:numId="27">
    <w:abstractNumId w:val="20"/>
  </w:num>
  <w:num w:numId="28">
    <w:abstractNumId w:val="0"/>
  </w:num>
  <w:num w:numId="29">
    <w:abstractNumId w:val="23"/>
  </w:num>
  <w:num w:numId="30">
    <w:abstractNumId w:val="42"/>
  </w:num>
  <w:num w:numId="31">
    <w:abstractNumId w:val="7"/>
  </w:num>
  <w:num w:numId="32">
    <w:abstractNumId w:val="19"/>
  </w:num>
  <w:num w:numId="33">
    <w:abstractNumId w:val="22"/>
  </w:num>
  <w:num w:numId="34">
    <w:abstractNumId w:val="21"/>
  </w:num>
  <w:num w:numId="35">
    <w:abstractNumId w:val="15"/>
  </w:num>
  <w:num w:numId="36">
    <w:abstractNumId w:val="9"/>
  </w:num>
  <w:num w:numId="37">
    <w:abstractNumId w:val="39"/>
  </w:num>
  <w:num w:numId="38">
    <w:abstractNumId w:val="6"/>
  </w:num>
  <w:num w:numId="39">
    <w:abstractNumId w:val="44"/>
  </w:num>
  <w:num w:numId="40">
    <w:abstractNumId w:val="29"/>
  </w:num>
  <w:num w:numId="41">
    <w:abstractNumId w:val="34"/>
  </w:num>
  <w:num w:numId="42">
    <w:abstractNumId w:val="25"/>
  </w:num>
  <w:num w:numId="43">
    <w:abstractNumId w:val="33"/>
  </w:num>
  <w:num w:numId="44">
    <w:abstractNumId w:val="14"/>
  </w:num>
  <w:num w:numId="45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E0A"/>
    <w:rsid w:val="00004A73"/>
    <w:rsid w:val="00016399"/>
    <w:rsid w:val="000323CC"/>
    <w:rsid w:val="0003271A"/>
    <w:rsid w:val="00035B24"/>
    <w:rsid w:val="00041956"/>
    <w:rsid w:val="000457FB"/>
    <w:rsid w:val="0005766A"/>
    <w:rsid w:val="00061FA1"/>
    <w:rsid w:val="00066485"/>
    <w:rsid w:val="000817C0"/>
    <w:rsid w:val="00092EE6"/>
    <w:rsid w:val="000A0F83"/>
    <w:rsid w:val="000B3337"/>
    <w:rsid w:val="000B5EE4"/>
    <w:rsid w:val="000C6ACF"/>
    <w:rsid w:val="000D3C1F"/>
    <w:rsid w:val="000E0DEF"/>
    <w:rsid w:val="000E62D8"/>
    <w:rsid w:val="000F2460"/>
    <w:rsid w:val="00102B0D"/>
    <w:rsid w:val="00103B7B"/>
    <w:rsid w:val="0015077E"/>
    <w:rsid w:val="00150C49"/>
    <w:rsid w:val="00160B47"/>
    <w:rsid w:val="00165D6B"/>
    <w:rsid w:val="00167950"/>
    <w:rsid w:val="00170DF6"/>
    <w:rsid w:val="0017212B"/>
    <w:rsid w:val="001740CF"/>
    <w:rsid w:val="00175B30"/>
    <w:rsid w:val="001804FD"/>
    <w:rsid w:val="001819C6"/>
    <w:rsid w:val="00191BE8"/>
    <w:rsid w:val="001A2E7A"/>
    <w:rsid w:val="001B0B1B"/>
    <w:rsid w:val="001B1D22"/>
    <w:rsid w:val="001B2C2B"/>
    <w:rsid w:val="001B7813"/>
    <w:rsid w:val="001C0437"/>
    <w:rsid w:val="001D2D7C"/>
    <w:rsid w:val="00207C97"/>
    <w:rsid w:val="00220972"/>
    <w:rsid w:val="00235C95"/>
    <w:rsid w:val="00247F99"/>
    <w:rsid w:val="00250296"/>
    <w:rsid w:val="00255C38"/>
    <w:rsid w:val="00296FF1"/>
    <w:rsid w:val="002B054F"/>
    <w:rsid w:val="002B3DA3"/>
    <w:rsid w:val="002E0059"/>
    <w:rsid w:val="002E3A53"/>
    <w:rsid w:val="002E6D63"/>
    <w:rsid w:val="002E7784"/>
    <w:rsid w:val="002F6572"/>
    <w:rsid w:val="00337784"/>
    <w:rsid w:val="003411F4"/>
    <w:rsid w:val="00344E82"/>
    <w:rsid w:val="00362472"/>
    <w:rsid w:val="0036326F"/>
    <w:rsid w:val="00367838"/>
    <w:rsid w:val="00375723"/>
    <w:rsid w:val="00377191"/>
    <w:rsid w:val="00396050"/>
    <w:rsid w:val="003A212B"/>
    <w:rsid w:val="003A646D"/>
    <w:rsid w:val="003E544F"/>
    <w:rsid w:val="003E6872"/>
    <w:rsid w:val="00412DCD"/>
    <w:rsid w:val="004175E7"/>
    <w:rsid w:val="00421E11"/>
    <w:rsid w:val="00425998"/>
    <w:rsid w:val="004304C8"/>
    <w:rsid w:val="0043200A"/>
    <w:rsid w:val="00436C9C"/>
    <w:rsid w:val="00444AF2"/>
    <w:rsid w:val="00490CFC"/>
    <w:rsid w:val="00496AC1"/>
    <w:rsid w:val="004C6270"/>
    <w:rsid w:val="004C755F"/>
    <w:rsid w:val="004C7D4F"/>
    <w:rsid w:val="004D281E"/>
    <w:rsid w:val="004E7C62"/>
    <w:rsid w:val="004F3DC3"/>
    <w:rsid w:val="00513F68"/>
    <w:rsid w:val="005224A3"/>
    <w:rsid w:val="00540006"/>
    <w:rsid w:val="00552941"/>
    <w:rsid w:val="00554F7F"/>
    <w:rsid w:val="00561D8C"/>
    <w:rsid w:val="00565022"/>
    <w:rsid w:val="00571690"/>
    <w:rsid w:val="00576FF9"/>
    <w:rsid w:val="00580D12"/>
    <w:rsid w:val="00586449"/>
    <w:rsid w:val="00586BBE"/>
    <w:rsid w:val="005A000D"/>
    <w:rsid w:val="005B02ED"/>
    <w:rsid w:val="005B0DC2"/>
    <w:rsid w:val="005B2C31"/>
    <w:rsid w:val="005E730C"/>
    <w:rsid w:val="00620AD0"/>
    <w:rsid w:val="00643A26"/>
    <w:rsid w:val="00650209"/>
    <w:rsid w:val="006864FA"/>
    <w:rsid w:val="00694298"/>
    <w:rsid w:val="00695356"/>
    <w:rsid w:val="006A5848"/>
    <w:rsid w:val="006C5ADB"/>
    <w:rsid w:val="006D13EE"/>
    <w:rsid w:val="006D1401"/>
    <w:rsid w:val="0070767E"/>
    <w:rsid w:val="0071422B"/>
    <w:rsid w:val="007177FD"/>
    <w:rsid w:val="0073220A"/>
    <w:rsid w:val="00735080"/>
    <w:rsid w:val="007367F5"/>
    <w:rsid w:val="00755016"/>
    <w:rsid w:val="007603EF"/>
    <w:rsid w:val="00772325"/>
    <w:rsid w:val="00773E56"/>
    <w:rsid w:val="0078271F"/>
    <w:rsid w:val="00796493"/>
    <w:rsid w:val="007A3228"/>
    <w:rsid w:val="007A7019"/>
    <w:rsid w:val="007C17A3"/>
    <w:rsid w:val="007D6027"/>
    <w:rsid w:val="00815ABF"/>
    <w:rsid w:val="00816E09"/>
    <w:rsid w:val="00827729"/>
    <w:rsid w:val="008435F6"/>
    <w:rsid w:val="00855A03"/>
    <w:rsid w:val="00887813"/>
    <w:rsid w:val="008A0D26"/>
    <w:rsid w:val="008D6DB5"/>
    <w:rsid w:val="008F610F"/>
    <w:rsid w:val="009134FE"/>
    <w:rsid w:val="009147AD"/>
    <w:rsid w:val="009268E5"/>
    <w:rsid w:val="009461C6"/>
    <w:rsid w:val="00951BAA"/>
    <w:rsid w:val="00975986"/>
    <w:rsid w:val="009843CE"/>
    <w:rsid w:val="009873CC"/>
    <w:rsid w:val="009A1BAA"/>
    <w:rsid w:val="009E2824"/>
    <w:rsid w:val="00A31834"/>
    <w:rsid w:val="00A61C37"/>
    <w:rsid w:val="00A62E60"/>
    <w:rsid w:val="00A66E0A"/>
    <w:rsid w:val="00A67BA7"/>
    <w:rsid w:val="00A8064F"/>
    <w:rsid w:val="00A83E5D"/>
    <w:rsid w:val="00A84510"/>
    <w:rsid w:val="00A9466A"/>
    <w:rsid w:val="00AA75D5"/>
    <w:rsid w:val="00AB2269"/>
    <w:rsid w:val="00AB4193"/>
    <w:rsid w:val="00AE02FE"/>
    <w:rsid w:val="00AF126A"/>
    <w:rsid w:val="00AF5829"/>
    <w:rsid w:val="00B133F1"/>
    <w:rsid w:val="00B21083"/>
    <w:rsid w:val="00B37A82"/>
    <w:rsid w:val="00B43C9C"/>
    <w:rsid w:val="00B905B0"/>
    <w:rsid w:val="00BB70DC"/>
    <w:rsid w:val="00BC539C"/>
    <w:rsid w:val="00BC672A"/>
    <w:rsid w:val="00BD5EA9"/>
    <w:rsid w:val="00BE2EE3"/>
    <w:rsid w:val="00BE620D"/>
    <w:rsid w:val="00BF5C47"/>
    <w:rsid w:val="00C067C9"/>
    <w:rsid w:val="00C152A9"/>
    <w:rsid w:val="00C2190B"/>
    <w:rsid w:val="00C6692A"/>
    <w:rsid w:val="00C73C1B"/>
    <w:rsid w:val="00C930A8"/>
    <w:rsid w:val="00CC58EE"/>
    <w:rsid w:val="00CF205B"/>
    <w:rsid w:val="00CF3A8B"/>
    <w:rsid w:val="00CF7C87"/>
    <w:rsid w:val="00D03770"/>
    <w:rsid w:val="00D16B12"/>
    <w:rsid w:val="00D228C8"/>
    <w:rsid w:val="00D35327"/>
    <w:rsid w:val="00D47E40"/>
    <w:rsid w:val="00D56664"/>
    <w:rsid w:val="00D56CF6"/>
    <w:rsid w:val="00D7321C"/>
    <w:rsid w:val="00D84D66"/>
    <w:rsid w:val="00DA0B29"/>
    <w:rsid w:val="00DA597B"/>
    <w:rsid w:val="00DB14D2"/>
    <w:rsid w:val="00DB2FE6"/>
    <w:rsid w:val="00DD4FE0"/>
    <w:rsid w:val="00DE3806"/>
    <w:rsid w:val="00DF2D9F"/>
    <w:rsid w:val="00DF5482"/>
    <w:rsid w:val="00E04EF6"/>
    <w:rsid w:val="00E12E64"/>
    <w:rsid w:val="00E24078"/>
    <w:rsid w:val="00E73F88"/>
    <w:rsid w:val="00E862E8"/>
    <w:rsid w:val="00E87A33"/>
    <w:rsid w:val="00E9199B"/>
    <w:rsid w:val="00E943A2"/>
    <w:rsid w:val="00E95C43"/>
    <w:rsid w:val="00E975BA"/>
    <w:rsid w:val="00EC2C22"/>
    <w:rsid w:val="00EC3418"/>
    <w:rsid w:val="00ED0A28"/>
    <w:rsid w:val="00ED5CB4"/>
    <w:rsid w:val="00F01CB2"/>
    <w:rsid w:val="00F25129"/>
    <w:rsid w:val="00F25FF2"/>
    <w:rsid w:val="00F6374B"/>
    <w:rsid w:val="00F77646"/>
    <w:rsid w:val="00F80B68"/>
    <w:rsid w:val="00F85B68"/>
    <w:rsid w:val="00FA1139"/>
    <w:rsid w:val="00FA2858"/>
    <w:rsid w:val="00FB66E3"/>
    <w:rsid w:val="00FC3A51"/>
    <w:rsid w:val="00FC3F14"/>
    <w:rsid w:val="00FD06A3"/>
    <w:rsid w:val="00FD14F5"/>
    <w:rsid w:val="00FD3B13"/>
    <w:rsid w:val="00FD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87CE"/>
  <w15:docId w15:val="{A992D8E9-E99A-40B5-9F6D-69D4D7719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2190B"/>
    <w:pPr>
      <w:widowControl w:val="0"/>
      <w:autoSpaceDE w:val="0"/>
      <w:autoSpaceDN w:val="0"/>
      <w:adjustRightInd w:val="0"/>
      <w:jc w:val="center"/>
      <w:outlineLvl w:val="1"/>
    </w:pPr>
    <w:rPr>
      <w:rFonts w:ascii="Arial" w:eastAsiaTheme="minorEastAsia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47F9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C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C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5EA9"/>
    <w:pPr>
      <w:spacing w:before="100" w:beforeAutospacing="1" w:after="115"/>
    </w:pPr>
    <w:rPr>
      <w:color w:val="000000"/>
    </w:rPr>
  </w:style>
  <w:style w:type="paragraph" w:styleId="a4">
    <w:name w:val="List Paragraph"/>
    <w:basedOn w:val="a"/>
    <w:uiPriority w:val="34"/>
    <w:qFormat/>
    <w:rsid w:val="00BD5E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BD5EA9"/>
    <w:pPr>
      <w:spacing w:before="100" w:beforeAutospacing="1" w:after="115"/>
    </w:pPr>
    <w:rPr>
      <w:color w:val="000000"/>
    </w:rPr>
  </w:style>
  <w:style w:type="character" w:customStyle="1" w:styleId="30">
    <w:name w:val="Заголовок 3 Знак"/>
    <w:basedOn w:val="a0"/>
    <w:link w:val="3"/>
    <w:uiPriority w:val="9"/>
    <w:rsid w:val="00247F99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247F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Подпись к таблице_"/>
    <w:basedOn w:val="a0"/>
    <w:link w:val="a7"/>
    <w:rsid w:val="00444AF2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8">
    <w:name w:val="Основной текст_"/>
    <w:basedOn w:val="a0"/>
    <w:link w:val="51"/>
    <w:rsid w:val="00444AF2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1">
    <w:name w:val="Основной текст1"/>
    <w:basedOn w:val="a8"/>
    <w:rsid w:val="00444AF2"/>
    <w:rPr>
      <w:rFonts w:ascii="Times New Roman" w:eastAsia="Times New Roman" w:hAnsi="Times New Roman" w:cs="Times New Roman"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8"/>
    <w:rsid w:val="00444AF2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1">
    <w:name w:val="Основной текст3"/>
    <w:basedOn w:val="a8"/>
    <w:rsid w:val="00444AF2"/>
    <w:rPr>
      <w:rFonts w:ascii="Times New Roman" w:eastAsia="Times New Roman" w:hAnsi="Times New Roman" w:cs="Times New Roman"/>
      <w:color w:val="000000"/>
      <w:spacing w:val="2"/>
      <w:w w:val="10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a7">
    <w:name w:val="Подпись к таблице"/>
    <w:basedOn w:val="a"/>
    <w:link w:val="a6"/>
    <w:rsid w:val="00444AF2"/>
    <w:pPr>
      <w:widowControl w:val="0"/>
      <w:shd w:val="clear" w:color="auto" w:fill="FFFFFF"/>
      <w:spacing w:line="0" w:lineRule="atLeast"/>
    </w:pPr>
    <w:rPr>
      <w:b/>
      <w:bCs/>
      <w:spacing w:val="3"/>
      <w:sz w:val="21"/>
      <w:szCs w:val="21"/>
      <w:lang w:eastAsia="en-US"/>
    </w:rPr>
  </w:style>
  <w:style w:type="paragraph" w:customStyle="1" w:styleId="51">
    <w:name w:val="Основной текст5"/>
    <w:basedOn w:val="a"/>
    <w:link w:val="a8"/>
    <w:rsid w:val="00444AF2"/>
    <w:pPr>
      <w:widowControl w:val="0"/>
      <w:shd w:val="clear" w:color="auto" w:fill="FFFFFF"/>
      <w:spacing w:before="240" w:line="274" w:lineRule="exact"/>
      <w:ind w:hanging="400"/>
      <w:jc w:val="both"/>
    </w:pPr>
    <w:rPr>
      <w:spacing w:val="2"/>
      <w:sz w:val="21"/>
      <w:szCs w:val="21"/>
      <w:lang w:eastAsia="en-US"/>
    </w:rPr>
  </w:style>
  <w:style w:type="paragraph" w:styleId="a9">
    <w:name w:val="Body Text Indent"/>
    <w:basedOn w:val="a"/>
    <w:link w:val="aa"/>
    <w:rsid w:val="00BC539C"/>
    <w:pPr>
      <w:ind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BC53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a"/>
    <w:basedOn w:val="a"/>
    <w:uiPriority w:val="99"/>
    <w:rsid w:val="00412DCD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12D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Strong"/>
    <w:basedOn w:val="a0"/>
    <w:uiPriority w:val="22"/>
    <w:qFormat/>
    <w:rsid w:val="00412DCD"/>
    <w:rPr>
      <w:b/>
      <w:bCs/>
    </w:rPr>
  </w:style>
  <w:style w:type="character" w:styleId="ad">
    <w:name w:val="Emphasis"/>
    <w:basedOn w:val="a0"/>
    <w:uiPriority w:val="20"/>
    <w:qFormat/>
    <w:rsid w:val="00412DCD"/>
    <w:rPr>
      <w:i/>
      <w:iCs/>
    </w:rPr>
  </w:style>
  <w:style w:type="paragraph" w:customStyle="1" w:styleId="Annotation">
    <w:name w:val="Annotation"/>
    <w:next w:val="a"/>
    <w:uiPriority w:val="99"/>
    <w:rsid w:val="00AB419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2190B"/>
    <w:rPr>
      <w:rFonts w:ascii="Arial" w:eastAsiaTheme="minorEastAsia" w:hAnsi="Arial" w:cs="Arial"/>
      <w:b/>
      <w:bCs/>
      <w:sz w:val="28"/>
      <w:szCs w:val="28"/>
      <w:lang w:eastAsia="ru-RU"/>
    </w:rPr>
  </w:style>
  <w:style w:type="paragraph" w:styleId="ae">
    <w:name w:val="header"/>
    <w:basedOn w:val="a"/>
    <w:link w:val="af"/>
    <w:uiPriority w:val="99"/>
    <w:unhideWhenUsed/>
    <w:rsid w:val="008F610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F6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F610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F61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35C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35C9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235C9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35C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9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86748-5312-4AB2-AB1F-597D5F4CE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1</Pages>
  <Words>8021</Words>
  <Characters>45726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Владелец</cp:lastModifiedBy>
  <cp:revision>172</cp:revision>
  <cp:lastPrinted>2022-04-22T04:41:00Z</cp:lastPrinted>
  <dcterms:created xsi:type="dcterms:W3CDTF">2014-10-28T17:35:00Z</dcterms:created>
  <dcterms:modified xsi:type="dcterms:W3CDTF">2025-01-10T05:13:00Z</dcterms:modified>
</cp:coreProperties>
</file>