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77" w:rsidRPr="000F78D7" w:rsidRDefault="00597F6A" w:rsidP="00AF70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Инновационный п</w:t>
      </w:r>
      <w:r w:rsidR="003C18BB" w:rsidRPr="000F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едагогический проект</w:t>
      </w:r>
    </w:p>
    <w:p w:rsidR="00E42E3A" w:rsidRPr="000F78D7" w:rsidRDefault="00E42E3A" w:rsidP="00AF70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теме:</w:t>
      </w:r>
    </w:p>
    <w:p w:rsidR="00C34B0E" w:rsidRPr="000F78D7" w:rsidRDefault="003468FD" w:rsidP="0034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D7">
        <w:rPr>
          <w:rFonts w:ascii="Times New Roman" w:eastAsia="Calibri" w:hAnsi="Times New Roman" w:cs="Times New Roman"/>
          <w:b/>
          <w:sz w:val="28"/>
          <w:szCs w:val="28"/>
        </w:rPr>
        <w:t>«Использование современных образовательных технологий в нравственно-патриотическом воспитании детей дошкольного возраста»</w:t>
      </w:r>
    </w:p>
    <w:p w:rsidR="003468FD" w:rsidRPr="000F78D7" w:rsidRDefault="003468FD" w:rsidP="0034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277" w:rsidRPr="000F78D7" w:rsidRDefault="00837277" w:rsidP="00837277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78D7">
        <w:rPr>
          <w:rFonts w:ascii="Times New Roman" w:eastAsia="Calibri" w:hAnsi="Times New Roman" w:cs="Times New Roman"/>
          <w:b/>
          <w:sz w:val="28"/>
          <w:szCs w:val="28"/>
        </w:rPr>
        <w:t>Паспорт проект</w:t>
      </w:r>
      <w:r w:rsidR="00EF4AF2" w:rsidRPr="000F78D7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tbl>
      <w:tblPr>
        <w:tblStyle w:val="11"/>
        <w:tblW w:w="0" w:type="auto"/>
        <w:tblLook w:val="04A0"/>
      </w:tblPr>
      <w:tblGrid>
        <w:gridCol w:w="3397"/>
        <w:gridCol w:w="5949"/>
      </w:tblGrid>
      <w:tr w:rsidR="00837277" w:rsidRPr="000F78D7" w:rsidTr="001B5167">
        <w:tc>
          <w:tcPr>
            <w:tcW w:w="3397" w:type="dxa"/>
          </w:tcPr>
          <w:p w:rsidR="00837277" w:rsidRPr="000F78D7" w:rsidRDefault="00837277" w:rsidP="007216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Название проекта</w:t>
            </w:r>
          </w:p>
        </w:tc>
        <w:tc>
          <w:tcPr>
            <w:tcW w:w="5949" w:type="dxa"/>
          </w:tcPr>
          <w:p w:rsidR="008E271F" w:rsidRPr="000F78D7" w:rsidRDefault="003468FD" w:rsidP="008E27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современных образовательных технологий в нравственно</w:t>
            </w:r>
            <w:r w:rsidR="00894A51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94A51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патриотическом воспитании детей дошкольного возраста»</w:t>
            </w:r>
          </w:p>
        </w:tc>
      </w:tr>
      <w:tr w:rsidR="00837277" w:rsidRPr="000F78D7" w:rsidTr="001B5167">
        <w:tc>
          <w:tcPr>
            <w:tcW w:w="3397" w:type="dxa"/>
          </w:tcPr>
          <w:p w:rsidR="00837277" w:rsidRPr="000F78D7" w:rsidRDefault="00837277" w:rsidP="007216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Авторы проекта</w:t>
            </w:r>
          </w:p>
        </w:tc>
        <w:tc>
          <w:tcPr>
            <w:tcW w:w="5949" w:type="dxa"/>
          </w:tcPr>
          <w:p w:rsidR="001B5167" w:rsidRPr="000F78D7" w:rsidRDefault="00E42E3A" w:rsidP="00E42E3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Савинова Екатерина Михайловна, воспитатель</w:t>
            </w:r>
          </w:p>
        </w:tc>
      </w:tr>
      <w:tr w:rsidR="00837277" w:rsidRPr="000F78D7" w:rsidTr="001B5167">
        <w:tc>
          <w:tcPr>
            <w:tcW w:w="3397" w:type="dxa"/>
          </w:tcPr>
          <w:p w:rsidR="00837277" w:rsidRPr="000F78D7" w:rsidRDefault="00837277" w:rsidP="007216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Участники проекта</w:t>
            </w:r>
          </w:p>
        </w:tc>
        <w:tc>
          <w:tcPr>
            <w:tcW w:w="5949" w:type="dxa"/>
          </w:tcPr>
          <w:p w:rsidR="00837277" w:rsidRPr="000F78D7" w:rsidRDefault="00721629" w:rsidP="00E42E3A">
            <w:pPr>
              <w:spacing w:line="276" w:lineRule="auto"/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</w:pPr>
            <w:r w:rsidRPr="000F78D7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 xml:space="preserve">Воспитанники </w:t>
            </w:r>
            <w:r w:rsidR="00E42E3A" w:rsidRPr="000F78D7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 xml:space="preserve">старшей </w:t>
            </w:r>
            <w:r w:rsidR="00837277" w:rsidRPr="000F78D7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  <w:r w:rsidR="00AF703D" w:rsidRPr="000F78D7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>, родители</w:t>
            </w:r>
          </w:p>
        </w:tc>
      </w:tr>
      <w:tr w:rsidR="001A31A0" w:rsidRPr="000F78D7" w:rsidTr="001B5167">
        <w:tc>
          <w:tcPr>
            <w:tcW w:w="3397" w:type="dxa"/>
          </w:tcPr>
          <w:p w:rsidR="001A31A0" w:rsidRPr="000F78D7" w:rsidRDefault="001A31A0" w:rsidP="007216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 реализации проекта</w:t>
            </w:r>
          </w:p>
        </w:tc>
        <w:tc>
          <w:tcPr>
            <w:tcW w:w="5949" w:type="dxa"/>
          </w:tcPr>
          <w:p w:rsidR="001A31A0" w:rsidRPr="000F78D7" w:rsidRDefault="00E42E3A" w:rsidP="001B5167">
            <w:pPr>
              <w:spacing w:line="276" w:lineRule="auto"/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</w:pPr>
            <w:r w:rsidRPr="000F78D7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>Долго</w:t>
            </w:r>
            <w:r w:rsidR="001A31A0" w:rsidRPr="000F78D7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 xml:space="preserve">срочный </w:t>
            </w:r>
            <w:r w:rsidR="00EF4AF2" w:rsidRPr="000F78D7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>(</w:t>
            </w:r>
            <w:r w:rsidR="00721629" w:rsidRPr="000F78D7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>2023</w:t>
            </w:r>
            <w:r w:rsidR="000572BE" w:rsidRPr="000F78D7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 xml:space="preserve"> - 2024</w:t>
            </w:r>
            <w:r w:rsidRPr="000F78D7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68FD" w:rsidRPr="000F78D7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>учебный год</w:t>
            </w:r>
            <w:r w:rsidR="006F10B1" w:rsidRPr="000F78D7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37277" w:rsidRPr="000F78D7" w:rsidTr="001B5167">
        <w:tc>
          <w:tcPr>
            <w:tcW w:w="3397" w:type="dxa"/>
          </w:tcPr>
          <w:p w:rsidR="00837277" w:rsidRPr="000F78D7" w:rsidRDefault="00837277" w:rsidP="007216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5949" w:type="dxa"/>
          </w:tcPr>
          <w:p w:rsidR="00E42E3A" w:rsidRPr="000F78D7" w:rsidRDefault="00E42E3A" w:rsidP="00863A5C">
            <w:pPr>
              <w:pStyle w:val="a6"/>
              <w:numPr>
                <w:ilvl w:val="0"/>
                <w:numId w:val="1"/>
              </w:numPr>
              <w:ind w:left="289" w:hanging="284"/>
              <w:rPr>
                <w:rFonts w:eastAsia="Calibri"/>
                <w:sz w:val="28"/>
                <w:szCs w:val="28"/>
              </w:rPr>
            </w:pPr>
            <w:r w:rsidRPr="000F78D7">
              <w:rPr>
                <w:rFonts w:eastAsia="Calibri"/>
                <w:bCs/>
                <w:sz w:val="28"/>
                <w:szCs w:val="28"/>
              </w:rPr>
              <w:t>Введение</w:t>
            </w:r>
          </w:p>
          <w:p w:rsidR="00E42E3A" w:rsidRPr="000F78D7" w:rsidRDefault="00E42E3A" w:rsidP="001E0DBB">
            <w:pPr>
              <w:numPr>
                <w:ilvl w:val="0"/>
                <w:numId w:val="1"/>
              </w:numPr>
              <w:ind w:left="289" w:hanging="28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Основная часть:</w:t>
            </w:r>
            <w:r w:rsidR="001E0DBB" w:rsidRPr="000F7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E0DBB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проекта</w:t>
            </w:r>
            <w:r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63A5C" w:rsidRPr="000F78D7" w:rsidRDefault="00863A5C" w:rsidP="00AC6CDC">
            <w:pPr>
              <w:pStyle w:val="a6"/>
              <w:numPr>
                <w:ilvl w:val="1"/>
                <w:numId w:val="9"/>
              </w:numPr>
              <w:ind w:left="431" w:hanging="426"/>
              <w:rPr>
                <w:rFonts w:eastAsia="Calibri"/>
                <w:sz w:val="28"/>
                <w:szCs w:val="28"/>
              </w:rPr>
            </w:pPr>
            <w:r w:rsidRPr="000F78D7">
              <w:rPr>
                <w:rFonts w:eastAsia="Calibri"/>
                <w:sz w:val="28"/>
                <w:szCs w:val="28"/>
              </w:rPr>
              <w:t>Т</w:t>
            </w:r>
            <w:r w:rsidR="00E42E3A" w:rsidRPr="000F78D7">
              <w:rPr>
                <w:rFonts w:eastAsia="Calibri"/>
                <w:sz w:val="28"/>
                <w:szCs w:val="28"/>
              </w:rPr>
              <w:t>еоретическая</w:t>
            </w:r>
            <w:r w:rsidRPr="000F78D7">
              <w:rPr>
                <w:rFonts w:eastAsia="Calibri"/>
                <w:sz w:val="28"/>
                <w:szCs w:val="28"/>
              </w:rPr>
              <w:t xml:space="preserve"> часть – 1 этап </w:t>
            </w:r>
          </w:p>
          <w:p w:rsidR="00863A5C" w:rsidRPr="000F78D7" w:rsidRDefault="001E0DBB" w:rsidP="00863A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863A5C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одготовительный</w:t>
            </w:r>
          </w:p>
          <w:p w:rsidR="00E42E3A" w:rsidRPr="000F78D7" w:rsidRDefault="00863A5C" w:rsidP="00AC6CDC">
            <w:pPr>
              <w:pStyle w:val="a6"/>
              <w:numPr>
                <w:ilvl w:val="1"/>
                <w:numId w:val="9"/>
              </w:numPr>
              <w:ind w:left="431" w:hanging="431"/>
              <w:rPr>
                <w:rFonts w:eastAsia="Calibri"/>
                <w:sz w:val="28"/>
                <w:szCs w:val="28"/>
              </w:rPr>
            </w:pPr>
            <w:r w:rsidRPr="000F78D7">
              <w:rPr>
                <w:rFonts w:eastAsia="Calibri"/>
                <w:sz w:val="28"/>
                <w:szCs w:val="28"/>
              </w:rPr>
              <w:t>П</w:t>
            </w:r>
            <w:r w:rsidR="00E42E3A" w:rsidRPr="000F78D7">
              <w:rPr>
                <w:rFonts w:eastAsia="Calibri"/>
                <w:sz w:val="28"/>
                <w:szCs w:val="28"/>
              </w:rPr>
              <w:t>рактическая</w:t>
            </w:r>
            <w:r w:rsidRPr="000F78D7">
              <w:rPr>
                <w:rFonts w:eastAsia="Calibri"/>
                <w:sz w:val="28"/>
                <w:szCs w:val="28"/>
              </w:rPr>
              <w:t xml:space="preserve"> </w:t>
            </w:r>
            <w:r w:rsidR="009E15AA" w:rsidRPr="000F78D7">
              <w:rPr>
                <w:rFonts w:eastAsia="Calibri"/>
                <w:sz w:val="28"/>
                <w:szCs w:val="28"/>
              </w:rPr>
              <w:t xml:space="preserve">часть </w:t>
            </w:r>
            <w:r w:rsidRPr="000F78D7">
              <w:rPr>
                <w:rFonts w:eastAsia="Calibri"/>
                <w:sz w:val="28"/>
                <w:szCs w:val="28"/>
              </w:rPr>
              <w:t>– 2 этап основной</w:t>
            </w:r>
          </w:p>
          <w:p w:rsidR="00721629" w:rsidRPr="000F78D7" w:rsidRDefault="00721629" w:rsidP="00AC6CDC">
            <w:pPr>
              <w:pStyle w:val="a6"/>
              <w:numPr>
                <w:ilvl w:val="0"/>
                <w:numId w:val="9"/>
              </w:numPr>
              <w:ind w:left="289" w:hanging="289"/>
              <w:rPr>
                <w:rFonts w:eastAsia="Calibri"/>
                <w:sz w:val="28"/>
                <w:szCs w:val="28"/>
              </w:rPr>
            </w:pPr>
            <w:r w:rsidRPr="000F78D7">
              <w:rPr>
                <w:rFonts w:eastAsia="Calibri"/>
                <w:sz w:val="28"/>
                <w:szCs w:val="28"/>
              </w:rPr>
              <w:t xml:space="preserve">Заключение </w:t>
            </w:r>
            <w:r w:rsidR="00863A5C" w:rsidRPr="000F78D7">
              <w:rPr>
                <w:rFonts w:eastAsia="Calibri"/>
                <w:sz w:val="28"/>
                <w:szCs w:val="28"/>
              </w:rPr>
              <w:t>– 3 этап заключительный</w:t>
            </w:r>
          </w:p>
        </w:tc>
      </w:tr>
      <w:tr w:rsidR="00837277" w:rsidRPr="000F78D7" w:rsidTr="001B5167">
        <w:tc>
          <w:tcPr>
            <w:tcW w:w="3397" w:type="dxa"/>
          </w:tcPr>
          <w:p w:rsidR="00837277" w:rsidRPr="000F78D7" w:rsidRDefault="00837277" w:rsidP="007216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Краткое описание</w:t>
            </w:r>
          </w:p>
        </w:tc>
        <w:tc>
          <w:tcPr>
            <w:tcW w:w="5949" w:type="dxa"/>
          </w:tcPr>
          <w:p w:rsidR="00837277" w:rsidRPr="000F78D7" w:rsidRDefault="00A8738B" w:rsidP="00894A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Проект разработан для работы с детьми</w:t>
            </w:r>
            <w:r w:rsidR="00D145C4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старшего дошкольного возраста</w:t>
            </w:r>
            <w:r w:rsidR="00894A51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формирования гражданских и патриотических чувств дошкольников через использование современных образовательных технологий,</w:t>
            </w:r>
            <w:r w:rsidR="00D145C4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представляет собой цикл мероприятий </w:t>
            </w:r>
            <w:r w:rsidR="00894A51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D145C4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</w:t>
            </w:r>
            <w:r w:rsidR="00894A51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местную деятельность</w:t>
            </w:r>
            <w:r w:rsidR="00E42E3A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педагогов и детей </w:t>
            </w:r>
            <w:r w:rsidR="00D145C4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по нравственно</w:t>
            </w:r>
            <w:r w:rsidR="00E42E3A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патриотическому воспитанию </w:t>
            </w:r>
          </w:p>
        </w:tc>
      </w:tr>
      <w:tr w:rsidR="00837277" w:rsidRPr="000F78D7" w:rsidTr="001B5167">
        <w:tc>
          <w:tcPr>
            <w:tcW w:w="3397" w:type="dxa"/>
          </w:tcPr>
          <w:p w:rsidR="00837277" w:rsidRPr="000F78D7" w:rsidRDefault="00837277" w:rsidP="007216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Вид проекта</w:t>
            </w:r>
          </w:p>
        </w:tc>
        <w:tc>
          <w:tcPr>
            <w:tcW w:w="5949" w:type="dxa"/>
          </w:tcPr>
          <w:p w:rsidR="00837277" w:rsidRPr="000F78D7" w:rsidRDefault="00837277" w:rsidP="001B516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</w:t>
            </w:r>
          </w:p>
        </w:tc>
      </w:tr>
      <w:tr w:rsidR="00837277" w:rsidRPr="000F78D7" w:rsidTr="001B5167">
        <w:tc>
          <w:tcPr>
            <w:tcW w:w="3397" w:type="dxa"/>
          </w:tcPr>
          <w:p w:rsidR="00837277" w:rsidRPr="000F78D7" w:rsidRDefault="00837277" w:rsidP="007216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Тип проекта</w:t>
            </w:r>
          </w:p>
        </w:tc>
        <w:tc>
          <w:tcPr>
            <w:tcW w:w="5949" w:type="dxa"/>
          </w:tcPr>
          <w:p w:rsidR="00837277" w:rsidRPr="000F78D7" w:rsidRDefault="00E42E3A" w:rsidP="00894A5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</w:t>
            </w:r>
            <w:r w:rsidR="00C34B0E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</w:p>
        </w:tc>
      </w:tr>
      <w:tr w:rsidR="00837277" w:rsidRPr="000F78D7" w:rsidTr="001B5167">
        <w:tc>
          <w:tcPr>
            <w:tcW w:w="3397" w:type="dxa"/>
          </w:tcPr>
          <w:p w:rsidR="00837277" w:rsidRPr="000F78D7" w:rsidRDefault="00837277" w:rsidP="007216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проекта</w:t>
            </w:r>
          </w:p>
        </w:tc>
        <w:tc>
          <w:tcPr>
            <w:tcW w:w="5949" w:type="dxa"/>
          </w:tcPr>
          <w:p w:rsidR="00DB77CE" w:rsidRPr="000F78D7" w:rsidRDefault="00055578" w:rsidP="00894A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Создание условий </w:t>
            </w:r>
            <w:r w:rsidRPr="000F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осуществление комплексного подхода </w:t>
            </w:r>
            <w:r w:rsidRPr="000F78D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для формирования нравственно - патриотической культуры у воспитанников в процессе ознакомления с разнообразием культурных ценностей и традиций русского народа, через</w:t>
            </w:r>
            <w:r w:rsidRPr="000F78D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</w:t>
            </w:r>
            <w:r w:rsidR="00894A51" w:rsidRPr="000F78D7">
              <w:rPr>
                <w:rFonts w:ascii="Times New Roman" w:hAnsi="Times New Roman" w:cs="Times New Roman"/>
                <w:sz w:val="28"/>
                <w:szCs w:val="28"/>
              </w:rPr>
              <w:t>инновационных</w:t>
            </w:r>
            <w:r w:rsidRPr="000F78D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технологий</w:t>
            </w:r>
            <w:r w:rsidRPr="000F78D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.</w:t>
            </w:r>
            <w:r w:rsidR="00DB77CE" w:rsidRPr="000F7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277" w:rsidRPr="000F78D7" w:rsidRDefault="00DB77CE" w:rsidP="00894A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8D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авторских дидактических пособий </w:t>
            </w:r>
            <w:r w:rsidRPr="000F7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детей в рамках реализации проекта.</w:t>
            </w:r>
          </w:p>
        </w:tc>
      </w:tr>
      <w:tr w:rsidR="00837277" w:rsidRPr="000F78D7" w:rsidTr="001B5167">
        <w:tc>
          <w:tcPr>
            <w:tcW w:w="3397" w:type="dxa"/>
          </w:tcPr>
          <w:p w:rsidR="00837277" w:rsidRPr="000F78D7" w:rsidRDefault="00837277" w:rsidP="007216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Задачи проекта</w:t>
            </w:r>
          </w:p>
        </w:tc>
        <w:tc>
          <w:tcPr>
            <w:tcW w:w="5949" w:type="dxa"/>
          </w:tcPr>
          <w:p w:rsidR="00DB77CE" w:rsidRPr="000F78D7" w:rsidRDefault="00DB77CE" w:rsidP="00DB77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F78D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Образовательные:</w:t>
            </w:r>
          </w:p>
          <w:p w:rsidR="00DB77CE" w:rsidRPr="000F78D7" w:rsidRDefault="00DB77CE" w:rsidP="00AC6CDC">
            <w:pPr>
              <w:pStyle w:val="a6"/>
              <w:numPr>
                <w:ilvl w:val="0"/>
                <w:numId w:val="4"/>
              </w:numPr>
              <w:spacing w:line="276" w:lineRule="auto"/>
              <w:ind w:left="284" w:hanging="284"/>
              <w:jc w:val="both"/>
              <w:rPr>
                <w:sz w:val="28"/>
                <w:szCs w:val="28"/>
                <w:shd w:val="clear" w:color="auto" w:fill="FFFFFF"/>
              </w:rPr>
            </w:pPr>
            <w:r w:rsidRPr="000F78D7">
              <w:rPr>
                <w:sz w:val="28"/>
                <w:szCs w:val="28"/>
              </w:rPr>
              <w:t>Расширять и укреплять знания об истории нашей Родины.</w:t>
            </w:r>
          </w:p>
          <w:p w:rsidR="00DB77CE" w:rsidRPr="000F78D7" w:rsidRDefault="00DB77CE" w:rsidP="00AC6CDC">
            <w:pPr>
              <w:pStyle w:val="a6"/>
              <w:numPr>
                <w:ilvl w:val="0"/>
                <w:numId w:val="4"/>
              </w:numPr>
              <w:spacing w:line="276" w:lineRule="auto"/>
              <w:ind w:left="284" w:hanging="284"/>
              <w:jc w:val="both"/>
              <w:rPr>
                <w:sz w:val="28"/>
                <w:szCs w:val="28"/>
                <w:shd w:val="clear" w:color="auto" w:fill="FFFFFF"/>
              </w:rPr>
            </w:pPr>
            <w:r w:rsidRPr="000F78D7">
              <w:rPr>
                <w:sz w:val="28"/>
                <w:szCs w:val="28"/>
              </w:rPr>
              <w:t>Закреплять и расширять знания детей о героическом прошлом русского  народа, доблестных подвигах воинов, защищавших наше государство.</w:t>
            </w:r>
          </w:p>
          <w:p w:rsidR="00DB77CE" w:rsidRPr="000F78D7" w:rsidRDefault="00DB77CE" w:rsidP="00AC6CDC">
            <w:pPr>
              <w:pStyle w:val="a6"/>
              <w:numPr>
                <w:ilvl w:val="0"/>
                <w:numId w:val="4"/>
              </w:numPr>
              <w:spacing w:line="276" w:lineRule="auto"/>
              <w:ind w:left="284" w:hanging="284"/>
              <w:jc w:val="both"/>
              <w:rPr>
                <w:sz w:val="28"/>
                <w:szCs w:val="28"/>
                <w:shd w:val="clear" w:color="auto" w:fill="FFFFFF"/>
              </w:rPr>
            </w:pPr>
            <w:r w:rsidRPr="000F78D7">
              <w:rPr>
                <w:sz w:val="28"/>
                <w:szCs w:val="28"/>
              </w:rPr>
              <w:t xml:space="preserve">Формировать представления о русской культуре и традициях. </w:t>
            </w:r>
          </w:p>
          <w:p w:rsidR="00DB77CE" w:rsidRPr="000F78D7" w:rsidRDefault="00DB77CE" w:rsidP="00DB77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F78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Развивающие:</w:t>
            </w:r>
          </w:p>
          <w:p w:rsidR="00DB77CE" w:rsidRPr="000F78D7" w:rsidRDefault="00DB77CE" w:rsidP="00AC6CDC">
            <w:pPr>
              <w:pStyle w:val="a6"/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b/>
                <w:i/>
                <w:sz w:val="28"/>
                <w:szCs w:val="28"/>
              </w:rPr>
            </w:pPr>
            <w:r w:rsidRPr="000F78D7">
              <w:rPr>
                <w:sz w:val="28"/>
                <w:szCs w:val="28"/>
              </w:rPr>
              <w:t>Развивать образную речь детей, коммуникативные навыки, обогащать словарный запас.</w:t>
            </w:r>
          </w:p>
          <w:p w:rsidR="00DB77CE" w:rsidRPr="000F78D7" w:rsidRDefault="00DB77CE" w:rsidP="00AC6CDC">
            <w:pPr>
              <w:pStyle w:val="a6"/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b/>
                <w:i/>
                <w:sz w:val="28"/>
                <w:szCs w:val="28"/>
              </w:rPr>
            </w:pPr>
            <w:r w:rsidRPr="000F78D7">
              <w:rPr>
                <w:sz w:val="28"/>
                <w:szCs w:val="28"/>
              </w:rPr>
              <w:t>Развивать интерес к литературному и словесному искусству.</w:t>
            </w:r>
          </w:p>
          <w:p w:rsidR="00DB77CE" w:rsidRPr="000F78D7" w:rsidRDefault="00DB77CE" w:rsidP="00AC6CDC">
            <w:pPr>
              <w:pStyle w:val="a6"/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b/>
                <w:i/>
                <w:sz w:val="28"/>
                <w:szCs w:val="28"/>
              </w:rPr>
            </w:pPr>
            <w:r w:rsidRPr="000F78D7">
              <w:rPr>
                <w:sz w:val="28"/>
                <w:szCs w:val="28"/>
              </w:rPr>
              <w:t>Развивать творческие способности детей.</w:t>
            </w:r>
          </w:p>
          <w:p w:rsidR="00DB77CE" w:rsidRPr="000F78D7" w:rsidRDefault="00DB77CE" w:rsidP="00DB77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F78D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Воспитательные:</w:t>
            </w:r>
          </w:p>
          <w:p w:rsidR="00DB77CE" w:rsidRPr="000F78D7" w:rsidRDefault="00DB77CE" w:rsidP="00AC6CDC">
            <w:pPr>
              <w:pStyle w:val="a6"/>
              <w:numPr>
                <w:ilvl w:val="0"/>
                <w:numId w:val="6"/>
              </w:numPr>
              <w:spacing w:line="276" w:lineRule="auto"/>
              <w:ind w:left="284" w:hanging="295"/>
              <w:jc w:val="both"/>
              <w:rPr>
                <w:sz w:val="28"/>
                <w:szCs w:val="28"/>
              </w:rPr>
            </w:pPr>
            <w:r w:rsidRPr="000F78D7">
              <w:rPr>
                <w:sz w:val="28"/>
                <w:szCs w:val="28"/>
              </w:rPr>
              <w:t>Воспитывать чувство патриотизма, любви к своей Родине, гордость за свою страну, уважения к русским воинам и их подвигам.</w:t>
            </w:r>
          </w:p>
          <w:p w:rsidR="00DB77CE" w:rsidRPr="000F78D7" w:rsidRDefault="00DB77CE" w:rsidP="00AC6CDC">
            <w:pPr>
              <w:pStyle w:val="a6"/>
              <w:numPr>
                <w:ilvl w:val="0"/>
                <w:numId w:val="6"/>
              </w:numPr>
              <w:spacing w:line="276" w:lineRule="auto"/>
              <w:ind w:left="284" w:hanging="295"/>
              <w:jc w:val="both"/>
              <w:rPr>
                <w:sz w:val="28"/>
                <w:szCs w:val="28"/>
              </w:rPr>
            </w:pPr>
            <w:r w:rsidRPr="000F78D7">
              <w:rPr>
                <w:sz w:val="28"/>
                <w:szCs w:val="28"/>
              </w:rPr>
              <w:t>Воспитывать чувство ответственности друг за друга, чувство коллективизма, поддерживать доброжелательные отношения между детьми.</w:t>
            </w:r>
          </w:p>
          <w:p w:rsidR="00DB77CE" w:rsidRPr="000F78D7" w:rsidRDefault="00DB77CE" w:rsidP="00AC6CDC">
            <w:pPr>
              <w:pStyle w:val="a6"/>
              <w:numPr>
                <w:ilvl w:val="0"/>
                <w:numId w:val="6"/>
              </w:numPr>
              <w:spacing w:line="276" w:lineRule="auto"/>
              <w:ind w:left="284" w:hanging="284"/>
              <w:jc w:val="both"/>
              <w:rPr>
                <w:sz w:val="28"/>
                <w:szCs w:val="28"/>
              </w:rPr>
            </w:pPr>
            <w:r w:rsidRPr="000F78D7">
              <w:rPr>
                <w:sz w:val="28"/>
                <w:szCs w:val="28"/>
              </w:rPr>
              <w:t>Воспитывать чувства сопричастности к историческому наследию России.</w:t>
            </w:r>
          </w:p>
          <w:p w:rsidR="00DB77CE" w:rsidRPr="000F78D7" w:rsidRDefault="00DB77CE" w:rsidP="00AC6CDC">
            <w:pPr>
              <w:pStyle w:val="a6"/>
              <w:numPr>
                <w:ilvl w:val="0"/>
                <w:numId w:val="6"/>
              </w:numPr>
              <w:spacing w:line="276" w:lineRule="auto"/>
              <w:ind w:left="284" w:hanging="284"/>
              <w:jc w:val="both"/>
              <w:rPr>
                <w:sz w:val="28"/>
                <w:szCs w:val="28"/>
              </w:rPr>
            </w:pPr>
            <w:r w:rsidRPr="000F78D7">
              <w:rPr>
                <w:sz w:val="28"/>
                <w:szCs w:val="28"/>
              </w:rPr>
              <w:t>Воспитывать уважительное отношение к труду и профессиональной деятельности окружающих людей.</w:t>
            </w:r>
          </w:p>
          <w:p w:rsidR="00500EF0" w:rsidRPr="000F78D7" w:rsidRDefault="00DB77CE" w:rsidP="00AC6CDC">
            <w:pPr>
              <w:pStyle w:val="a6"/>
              <w:numPr>
                <w:ilvl w:val="0"/>
                <w:numId w:val="6"/>
              </w:numPr>
              <w:spacing w:line="276" w:lineRule="auto"/>
              <w:ind w:left="284" w:hanging="284"/>
              <w:jc w:val="both"/>
              <w:rPr>
                <w:sz w:val="28"/>
                <w:szCs w:val="28"/>
              </w:rPr>
            </w:pPr>
            <w:r w:rsidRPr="000F78D7">
              <w:rPr>
                <w:sz w:val="28"/>
                <w:szCs w:val="28"/>
              </w:rPr>
              <w:t>Формировать толерантное отношение к представителям других национальностей.</w:t>
            </w:r>
          </w:p>
        </w:tc>
      </w:tr>
      <w:tr w:rsidR="00837277" w:rsidRPr="000F78D7" w:rsidTr="001B5167">
        <w:tc>
          <w:tcPr>
            <w:tcW w:w="3397" w:type="dxa"/>
          </w:tcPr>
          <w:p w:rsidR="00837277" w:rsidRPr="000F78D7" w:rsidRDefault="00837277" w:rsidP="007216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5949" w:type="dxa"/>
          </w:tcPr>
          <w:p w:rsidR="00837277" w:rsidRPr="000F78D7" w:rsidRDefault="00EF4AF2" w:rsidP="00EF4AF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</w:t>
            </w:r>
            <w:r w:rsidR="002F404C"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особия, методические разработки, </w:t>
            </w:r>
            <w:r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методическая </w:t>
            </w:r>
            <w:r w:rsidR="002F404C"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литература, </w:t>
            </w:r>
            <w:r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сюжетные </w:t>
            </w:r>
            <w:r w:rsidR="002F404C"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картины и иллюстрации </w:t>
            </w:r>
            <w:r w:rsidR="00894A51"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(</w:t>
            </w:r>
            <w:r w:rsidR="002F404C"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 Родине</w:t>
            </w:r>
            <w:r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и родном крае</w:t>
            </w:r>
            <w:r w:rsidR="00894A51"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)</w:t>
            </w:r>
            <w:r w:rsidR="002F404C"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, дидактические игры, музыкальные народные произведения.</w:t>
            </w:r>
          </w:p>
          <w:p w:rsidR="00EF4AF2" w:rsidRPr="000F78D7" w:rsidRDefault="00EF4AF2" w:rsidP="007A235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Электронные средства обучения – ИД, </w:t>
            </w:r>
            <w:proofErr w:type="spellStart"/>
            <w:r w:rsidR="00894A51"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мультимедийное</w:t>
            </w:r>
            <w:proofErr w:type="spellEnd"/>
            <w:r w:rsidR="00894A51"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оборудование, </w:t>
            </w:r>
            <w:r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телевизор, видео и </w:t>
            </w:r>
            <w:proofErr w:type="gramStart"/>
            <w:r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фото материалы</w:t>
            </w:r>
            <w:proofErr w:type="gramEnd"/>
            <w:r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, презентации</w:t>
            </w:r>
            <w:r w:rsidR="00894A51" w:rsidRPr="000F78D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, ИА электронные игры</w:t>
            </w:r>
          </w:p>
        </w:tc>
      </w:tr>
      <w:tr w:rsidR="00837277" w:rsidRPr="000F78D7" w:rsidTr="001B5167">
        <w:tc>
          <w:tcPr>
            <w:tcW w:w="3397" w:type="dxa"/>
          </w:tcPr>
          <w:p w:rsidR="00837277" w:rsidRPr="000F78D7" w:rsidRDefault="00EF4AF2" w:rsidP="007216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Оформление </w:t>
            </w:r>
            <w:r w:rsidR="00C34B0E"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результат</w:t>
            </w:r>
            <w:r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ов</w:t>
            </w:r>
            <w:r w:rsidR="00C34B0E"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проекта и </w:t>
            </w:r>
            <w:r w:rsidR="00837277"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продукт</w:t>
            </w:r>
            <w:r w:rsidR="00C34B0E"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ы </w:t>
            </w:r>
            <w:r w:rsidR="00837277" w:rsidRPr="000F78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проекта</w:t>
            </w:r>
          </w:p>
        </w:tc>
        <w:tc>
          <w:tcPr>
            <w:tcW w:w="5949" w:type="dxa"/>
          </w:tcPr>
          <w:p w:rsidR="00837277" w:rsidRPr="000F78D7" w:rsidRDefault="00F90F5C" w:rsidP="001B516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37277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Фотоотчет</w:t>
            </w:r>
            <w:proofErr w:type="spellEnd"/>
            <w:r w:rsidR="00837277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(презентация</w:t>
            </w:r>
            <w:r w:rsidR="001E255A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приложения</w:t>
            </w:r>
            <w:r w:rsidR="00837277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1E255A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реализации </w:t>
            </w:r>
            <w:r w:rsidR="009B6733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проекта. </w:t>
            </w:r>
          </w:p>
          <w:p w:rsidR="001E255A" w:rsidRPr="000F78D7" w:rsidRDefault="00EF4AF2" w:rsidP="00CB15C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 дидак</w:t>
            </w:r>
            <w:r w:rsidR="001E255A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тического пособия.</w:t>
            </w:r>
          </w:p>
          <w:p w:rsidR="00EF4AF2" w:rsidRPr="000F78D7" w:rsidRDefault="001E255A" w:rsidP="00CB15C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</w:t>
            </w:r>
            <w:r w:rsidR="00CB15CD" w:rsidRPr="000F7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электронных пособий.</w:t>
            </w:r>
          </w:p>
        </w:tc>
      </w:tr>
    </w:tbl>
    <w:p w:rsidR="00CB15CD" w:rsidRPr="000F78D7" w:rsidRDefault="00CB15CD" w:rsidP="00837277">
      <w:pPr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C664D" w:rsidRPr="000F78D7" w:rsidRDefault="00AC664D" w:rsidP="00AC6CDC">
      <w:pPr>
        <w:pStyle w:val="a6"/>
        <w:numPr>
          <w:ilvl w:val="0"/>
          <w:numId w:val="3"/>
        </w:numPr>
        <w:jc w:val="center"/>
        <w:rPr>
          <w:rFonts w:eastAsia="Calibri"/>
          <w:b/>
          <w:sz w:val="32"/>
          <w:szCs w:val="32"/>
          <w:lang w:bidi="en-US"/>
        </w:rPr>
      </w:pPr>
      <w:r w:rsidRPr="000F78D7">
        <w:rPr>
          <w:rFonts w:eastAsia="Calibri"/>
          <w:b/>
          <w:sz w:val="32"/>
          <w:szCs w:val="32"/>
          <w:lang w:bidi="en-US"/>
        </w:rPr>
        <w:t>Введение</w:t>
      </w:r>
    </w:p>
    <w:p w:rsidR="009B1B4D" w:rsidRPr="000F78D7" w:rsidRDefault="009B1B4D" w:rsidP="009B1B4D">
      <w:pPr>
        <w:pStyle w:val="a6"/>
        <w:rPr>
          <w:rFonts w:eastAsia="Calibri"/>
          <w:b/>
          <w:sz w:val="32"/>
          <w:szCs w:val="32"/>
          <w:lang w:bidi="en-US"/>
        </w:rPr>
      </w:pPr>
    </w:p>
    <w:p w:rsidR="008B6149" w:rsidRPr="000F78D7" w:rsidRDefault="008B6149" w:rsidP="008B614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Calibri" w:hAnsi="Times New Roman" w:cs="Times New Roman"/>
          <w:sz w:val="28"/>
          <w:szCs w:val="28"/>
        </w:rPr>
        <w:t xml:space="preserve">Во все времена патриотизм в нашем государстве был чертой русского национального характера, сформированной на протяжении многих исторических периодов. </w:t>
      </w:r>
    </w:p>
    <w:p w:rsidR="008B6149" w:rsidRPr="000F78D7" w:rsidRDefault="00093BF9" w:rsidP="009B1B4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0F78D7">
        <w:rPr>
          <w:sz w:val="28"/>
          <w:szCs w:val="28"/>
        </w:rPr>
        <w:t>Понятие патриотизм включает в себя чувство ответственности перед обществом, чувство глубокой, духовной привязанности к семье, дому, Родине, родной природе, толерантное отношение к другим людям. 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  <w:r w:rsidR="008E271F" w:rsidRPr="000F78D7">
        <w:rPr>
          <w:sz w:val="28"/>
          <w:szCs w:val="28"/>
        </w:rPr>
        <w:t xml:space="preserve"> </w:t>
      </w:r>
      <w:r w:rsidR="008E271F" w:rsidRPr="000F78D7">
        <w:rPr>
          <w:sz w:val="28"/>
        </w:rPr>
        <w:t xml:space="preserve">Патриотизм применительно к ребенку дошкольного возраста </w:t>
      </w:r>
      <w:proofErr w:type="gramStart"/>
      <w:r w:rsidR="008E271F" w:rsidRPr="000F78D7">
        <w:rPr>
          <w:sz w:val="28"/>
        </w:rPr>
        <w:t>определяется</w:t>
      </w:r>
      <w:proofErr w:type="gramEnd"/>
      <w:r w:rsidR="008E271F" w:rsidRPr="000F78D7">
        <w:rPr>
          <w:sz w:val="28"/>
        </w:rPr>
        <w:t xml:space="preserve">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</w:t>
      </w:r>
      <w:r w:rsidR="008B6149" w:rsidRPr="000F78D7">
        <w:rPr>
          <w:rFonts w:eastAsia="Calibri"/>
          <w:sz w:val="28"/>
          <w:szCs w:val="28"/>
        </w:rPr>
        <w:t xml:space="preserve"> </w:t>
      </w:r>
    </w:p>
    <w:p w:rsidR="005848E0" w:rsidRPr="000F78D7" w:rsidRDefault="008B6149" w:rsidP="005848E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0F78D7">
        <w:rPr>
          <w:rFonts w:eastAsia="Calibri"/>
          <w:sz w:val="28"/>
          <w:szCs w:val="28"/>
        </w:rPr>
        <w:t>Воспитание патриота невозможно, если ребенок не знает истории своей страны, своего родного края и народной культуры способствует формированию личности, которая в будущем могла бы ставить своей целью процветание и развитие «малой родины» и всей страны в целом.</w:t>
      </w:r>
    </w:p>
    <w:p w:rsidR="009E21DB" w:rsidRPr="000F78D7" w:rsidRDefault="009E21DB" w:rsidP="005848E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0F78D7">
        <w:rPr>
          <w:sz w:val="28"/>
          <w:szCs w:val="28"/>
        </w:rPr>
        <w:t>А</w:t>
      </w:r>
      <w:r w:rsidR="00FE1B79" w:rsidRPr="000F78D7">
        <w:rPr>
          <w:sz w:val="28"/>
          <w:szCs w:val="28"/>
          <w:shd w:val="clear" w:color="auto" w:fill="FFFFFF"/>
        </w:rPr>
        <w:t>ктуальность проблем, связанных с нравственным воспитанием</w:t>
      </w:r>
      <w:r w:rsidRPr="000F78D7">
        <w:rPr>
          <w:sz w:val="28"/>
          <w:szCs w:val="28"/>
          <w:shd w:val="clear" w:color="auto" w:fill="FFFFFF"/>
        </w:rPr>
        <w:t xml:space="preserve"> дошкольников</w:t>
      </w:r>
      <w:r w:rsidR="00FE1B79" w:rsidRPr="000F78D7">
        <w:rPr>
          <w:sz w:val="28"/>
          <w:szCs w:val="28"/>
          <w:shd w:val="clear" w:color="auto" w:fill="FFFFFF"/>
        </w:rPr>
        <w:t xml:space="preserve"> на современном этапе общества, приобретает чрезвычайную значимость.</w:t>
      </w:r>
      <w:r w:rsidRPr="000F78D7">
        <w:rPr>
          <w:sz w:val="28"/>
          <w:szCs w:val="28"/>
          <w:shd w:val="clear" w:color="auto" w:fill="FFFFFF"/>
        </w:rPr>
        <w:t xml:space="preserve"> То, что мы вложим в дошколят, несомненно</w:t>
      </w:r>
      <w:r w:rsidR="005848E0" w:rsidRPr="000F78D7">
        <w:rPr>
          <w:sz w:val="28"/>
          <w:szCs w:val="28"/>
          <w:shd w:val="clear" w:color="auto" w:fill="FFFFFF"/>
        </w:rPr>
        <w:t>,</w:t>
      </w:r>
      <w:r w:rsidRPr="000F78D7">
        <w:rPr>
          <w:sz w:val="28"/>
          <w:szCs w:val="28"/>
          <w:shd w:val="clear" w:color="auto" w:fill="FFFFFF"/>
        </w:rPr>
        <w:t xml:space="preserve"> </w:t>
      </w:r>
      <w:proofErr w:type="gramStart"/>
      <w:r w:rsidRPr="000F78D7">
        <w:rPr>
          <w:sz w:val="28"/>
          <w:szCs w:val="28"/>
          <w:shd w:val="clear" w:color="auto" w:fill="FFFFFF"/>
        </w:rPr>
        <w:t>принесет положительные результаты</w:t>
      </w:r>
      <w:proofErr w:type="gramEnd"/>
      <w:r w:rsidRPr="000F78D7">
        <w:rPr>
          <w:sz w:val="28"/>
          <w:szCs w:val="28"/>
          <w:shd w:val="clear" w:color="auto" w:fill="FFFFFF"/>
        </w:rPr>
        <w:t>. В этом заключается государственный подход каждого педагога в деле патриотического воспитания подрастающего поколения.</w:t>
      </w:r>
    </w:p>
    <w:p w:rsidR="00CA614B" w:rsidRPr="000F78D7" w:rsidRDefault="009E21DB" w:rsidP="009E21DB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0F78D7">
        <w:rPr>
          <w:sz w:val="28"/>
          <w:szCs w:val="28"/>
          <w:shd w:val="clear" w:color="auto" w:fill="FFFFFF"/>
        </w:rPr>
        <w:t xml:space="preserve">В последние годы в системе дошкольного образования произошли определенные перемены: обновление содержания образования и воспитания детей, появление множества инновационных технологий. </w:t>
      </w:r>
      <w:r w:rsidR="00FE1B79" w:rsidRPr="000F78D7">
        <w:rPr>
          <w:sz w:val="28"/>
          <w:szCs w:val="28"/>
          <w:shd w:val="clear" w:color="auto" w:fill="FFFFFF"/>
        </w:rPr>
        <w:t xml:space="preserve"> </w:t>
      </w:r>
      <w:r w:rsidR="00093BF9" w:rsidRPr="000F78D7">
        <w:rPr>
          <w:sz w:val="28"/>
          <w:szCs w:val="28"/>
          <w:shd w:val="clear" w:color="auto" w:fill="FFFFFF"/>
        </w:rPr>
        <w:t>В своем проекте, я использую инновационные технологии, а также современные формы, методы и приемы</w:t>
      </w:r>
      <w:r w:rsidR="005848E0" w:rsidRPr="000F78D7">
        <w:rPr>
          <w:sz w:val="28"/>
          <w:szCs w:val="28"/>
          <w:shd w:val="clear" w:color="auto" w:fill="FFFFFF"/>
        </w:rPr>
        <w:t xml:space="preserve"> работы с детьми по нравственно – патриотическому воспитанию</w:t>
      </w:r>
      <w:r w:rsidR="00093BF9" w:rsidRPr="000F78D7">
        <w:rPr>
          <w:sz w:val="28"/>
          <w:szCs w:val="28"/>
          <w:shd w:val="clear" w:color="auto" w:fill="FFFFFF"/>
        </w:rPr>
        <w:t>, которые позволят добиться положительных</w:t>
      </w:r>
      <w:r w:rsidR="004D1300" w:rsidRPr="000F78D7">
        <w:rPr>
          <w:sz w:val="28"/>
          <w:szCs w:val="28"/>
          <w:shd w:val="clear" w:color="auto" w:fill="FFFFFF"/>
        </w:rPr>
        <w:t xml:space="preserve"> (ожидаемых)</w:t>
      </w:r>
      <w:r w:rsidR="00093BF9" w:rsidRPr="000F78D7">
        <w:rPr>
          <w:sz w:val="28"/>
          <w:szCs w:val="28"/>
          <w:shd w:val="clear" w:color="auto" w:fill="FFFFFF"/>
        </w:rPr>
        <w:t xml:space="preserve"> результатов. </w:t>
      </w:r>
      <w:r w:rsidR="000F78D7" w:rsidRPr="000F78D7">
        <w:rPr>
          <w:sz w:val="28"/>
          <w:szCs w:val="28"/>
          <w:shd w:val="clear" w:color="auto" w:fill="FFFFFF"/>
        </w:rPr>
        <w:t>В настоящее время крайне важно интегрировать современные технологии в процесс воспитания детей.</w:t>
      </w:r>
    </w:p>
    <w:p w:rsidR="00B36180" w:rsidRPr="000F78D7" w:rsidRDefault="00B36180" w:rsidP="002D71D0">
      <w:pPr>
        <w:pStyle w:val="a4"/>
        <w:shd w:val="clear" w:color="auto" w:fill="FFFFFF"/>
        <w:spacing w:line="276" w:lineRule="auto"/>
        <w:ind w:firstLine="708"/>
        <w:contextualSpacing/>
        <w:jc w:val="both"/>
        <w:rPr>
          <w:sz w:val="28"/>
        </w:rPr>
      </w:pPr>
      <w:r w:rsidRPr="000F78D7">
        <w:rPr>
          <w:bCs/>
          <w:sz w:val="28"/>
          <w:szCs w:val="28"/>
        </w:rPr>
        <w:t xml:space="preserve">Работа над проектом имеет большое значение для развития познавательных интересов ребенка. В </w:t>
      </w:r>
      <w:r w:rsidR="004D1300" w:rsidRPr="000F78D7">
        <w:rPr>
          <w:bCs/>
          <w:sz w:val="28"/>
          <w:szCs w:val="28"/>
        </w:rPr>
        <w:t>дошкольный</w:t>
      </w:r>
      <w:r w:rsidRPr="000F78D7">
        <w:rPr>
          <w:bCs/>
          <w:sz w:val="28"/>
          <w:szCs w:val="28"/>
        </w:rPr>
        <w:t xml:space="preserve">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</w:t>
      </w:r>
      <w:r w:rsidR="002D71D0" w:rsidRPr="000F78D7">
        <w:rPr>
          <w:bCs/>
          <w:sz w:val="28"/>
          <w:szCs w:val="28"/>
        </w:rPr>
        <w:t xml:space="preserve">интеграцию образовательных областей, </w:t>
      </w:r>
      <w:r w:rsidRPr="000F78D7">
        <w:rPr>
          <w:bCs/>
          <w:sz w:val="28"/>
          <w:szCs w:val="28"/>
        </w:rPr>
        <w:t>объединение различных областей знаний</w:t>
      </w:r>
      <w:r w:rsidR="002D71D0" w:rsidRPr="000F78D7">
        <w:rPr>
          <w:bCs/>
          <w:sz w:val="28"/>
          <w:szCs w:val="28"/>
        </w:rPr>
        <w:t xml:space="preserve"> и умений</w:t>
      </w:r>
      <w:r w:rsidRPr="000F78D7">
        <w:rPr>
          <w:bCs/>
          <w:sz w:val="28"/>
          <w:szCs w:val="28"/>
        </w:rPr>
        <w:t xml:space="preserve"> формируется целостное видение картины окружающего мира. </w:t>
      </w:r>
      <w:r w:rsidR="002D71D0" w:rsidRPr="000F78D7">
        <w:rPr>
          <w:sz w:val="28"/>
        </w:rPr>
        <w:t>Поэтому, нравственно - патриотическое воспитание должно носить комплексный характер, пронизывать вс</w:t>
      </w:r>
      <w:r w:rsidR="00B13B81" w:rsidRPr="000F78D7">
        <w:rPr>
          <w:sz w:val="28"/>
        </w:rPr>
        <w:t xml:space="preserve">е виды деятельности дошкольника. Оно должно </w:t>
      </w:r>
      <w:r w:rsidR="002D71D0" w:rsidRPr="000F78D7">
        <w:rPr>
          <w:sz w:val="28"/>
        </w:rPr>
        <w:t xml:space="preserve"> осуществляться в повседневной жизни</w:t>
      </w:r>
      <w:r w:rsidR="00B13B81" w:rsidRPr="000F78D7">
        <w:rPr>
          <w:sz w:val="28"/>
        </w:rPr>
        <w:t>, в рамках непосредственно образовательной деятельности (</w:t>
      </w:r>
      <w:r w:rsidR="002D71D0" w:rsidRPr="000F78D7">
        <w:rPr>
          <w:sz w:val="28"/>
        </w:rPr>
        <w:t>занятиях</w:t>
      </w:r>
      <w:r w:rsidR="00B13B81" w:rsidRPr="000F78D7">
        <w:rPr>
          <w:sz w:val="28"/>
        </w:rPr>
        <w:t>), режимных моментах, в совместной деятельности педагога и ребенка, и в самостоятельной деятельности детей.</w:t>
      </w:r>
    </w:p>
    <w:p w:rsidR="00CA614B" w:rsidRPr="000F78D7" w:rsidRDefault="00093BF9" w:rsidP="009B1B4D">
      <w:pPr>
        <w:pStyle w:val="a4"/>
        <w:shd w:val="clear" w:color="auto" w:fill="FFFFFF"/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0F78D7">
        <w:rPr>
          <w:bCs/>
          <w:sz w:val="28"/>
          <w:szCs w:val="28"/>
        </w:rPr>
        <w:t>Использование технологии проектирования помогает в работе по</w:t>
      </w:r>
      <w:r w:rsidR="00CA614B" w:rsidRPr="000F78D7">
        <w:rPr>
          <w:bCs/>
          <w:sz w:val="28"/>
          <w:szCs w:val="28"/>
        </w:rPr>
        <w:t xml:space="preserve"> нравственно – патриотическому воспитанию детей дошкольного возраста</w:t>
      </w:r>
      <w:r w:rsidRPr="000F78D7">
        <w:rPr>
          <w:bCs/>
          <w:sz w:val="28"/>
          <w:szCs w:val="28"/>
        </w:rPr>
        <w:t>, так как является эффективным способом развивающего, личностно - ориентированного взаимодействия взрослого и ребенка. Детям свойственна потребность в получ</w:t>
      </w:r>
      <w:r w:rsidR="00CA614B" w:rsidRPr="000F78D7">
        <w:rPr>
          <w:bCs/>
          <w:sz w:val="28"/>
          <w:szCs w:val="28"/>
        </w:rPr>
        <w:t>ении и переработке информации. И д</w:t>
      </w:r>
      <w:r w:rsidRPr="000F78D7">
        <w:rPr>
          <w:bCs/>
          <w:sz w:val="28"/>
          <w:szCs w:val="28"/>
        </w:rPr>
        <w:t>ля ребенка исследовательская деятельность связана с неопределенностью, открытиями, эмоциональными переживаниями.</w:t>
      </w:r>
    </w:p>
    <w:p w:rsidR="00B36180" w:rsidRPr="000F78D7" w:rsidRDefault="00B36180" w:rsidP="009B1B4D">
      <w:pPr>
        <w:pStyle w:val="a4"/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0F78D7">
        <w:rPr>
          <w:bCs/>
          <w:sz w:val="28"/>
          <w:szCs w:val="28"/>
        </w:rPr>
        <w:t>Личностно</w:t>
      </w:r>
      <w:r w:rsidR="002D71D0" w:rsidRPr="000F78D7">
        <w:rPr>
          <w:bCs/>
          <w:sz w:val="28"/>
          <w:szCs w:val="28"/>
        </w:rPr>
        <w:t xml:space="preserve"> </w:t>
      </w:r>
      <w:r w:rsidRPr="000F78D7">
        <w:rPr>
          <w:bCs/>
          <w:sz w:val="28"/>
          <w:szCs w:val="28"/>
        </w:rPr>
        <w:t>-</w:t>
      </w:r>
      <w:r w:rsidR="002D71D0" w:rsidRPr="000F78D7">
        <w:rPr>
          <w:bCs/>
          <w:sz w:val="28"/>
          <w:szCs w:val="28"/>
        </w:rPr>
        <w:t xml:space="preserve"> </w:t>
      </w:r>
      <w:r w:rsidRPr="000F78D7">
        <w:rPr>
          <w:bCs/>
          <w:sz w:val="28"/>
          <w:szCs w:val="28"/>
        </w:rPr>
        <w:t>ориентированные технологии</w:t>
      </w:r>
      <w:r w:rsidRPr="000F78D7">
        <w:rPr>
          <w:sz w:val="28"/>
          <w:szCs w:val="28"/>
        </w:rPr>
        <w:t> 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  <w:r w:rsidR="00E47675" w:rsidRPr="000F78D7">
        <w:rPr>
          <w:sz w:val="28"/>
          <w:szCs w:val="28"/>
        </w:rPr>
        <w:t xml:space="preserve"> Личностно - ориентированная технология реализуется в развивающей предметно – пространственной среде, отвечающей требованиям ФГОС дошкольного образования.</w:t>
      </w:r>
    </w:p>
    <w:p w:rsidR="00E47675" w:rsidRPr="000F78D7" w:rsidRDefault="00B36180" w:rsidP="002D71D0">
      <w:pPr>
        <w:pStyle w:val="a4"/>
        <w:shd w:val="clear" w:color="auto" w:fill="FFFFFF"/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0F78D7">
        <w:rPr>
          <w:bCs/>
          <w:sz w:val="28"/>
          <w:szCs w:val="28"/>
        </w:rPr>
        <w:t>Технология интерактивного обучения </w:t>
      </w:r>
      <w:r w:rsidRPr="000F78D7">
        <w:rPr>
          <w:sz w:val="28"/>
          <w:szCs w:val="28"/>
        </w:rPr>
        <w:t>означает способность взаимодействовать или находиться в режиме беседы, диалога. Суть интерактивного обучения состоит в том, что практически все дети оказываются вовлеченными в процесс познания.</w:t>
      </w:r>
      <w:r w:rsidR="002D71D0" w:rsidRPr="000F78D7">
        <w:rPr>
          <w:bCs/>
          <w:sz w:val="28"/>
          <w:szCs w:val="28"/>
        </w:rPr>
        <w:t xml:space="preserve"> </w:t>
      </w:r>
      <w:r w:rsidRPr="000F78D7">
        <w:rPr>
          <w:sz w:val="28"/>
          <w:szCs w:val="28"/>
        </w:rPr>
        <w:t>Иногда бывает очень сложно подобрать необходимые материалы для занятия, поэтому предоставляется возможность самостоятельно создать презентационные материалы, электронные пособия, интерактивные игры с помощью программы </w:t>
      </w:r>
      <w:proofErr w:type="spellStart"/>
      <w:r w:rsidRPr="000F78D7">
        <w:rPr>
          <w:bCs/>
          <w:sz w:val="28"/>
          <w:szCs w:val="28"/>
        </w:rPr>
        <w:t>Power</w:t>
      </w:r>
      <w:proofErr w:type="spellEnd"/>
      <w:r w:rsidRPr="000F78D7">
        <w:rPr>
          <w:bCs/>
          <w:sz w:val="28"/>
          <w:szCs w:val="28"/>
        </w:rPr>
        <w:t xml:space="preserve"> </w:t>
      </w:r>
      <w:proofErr w:type="spellStart"/>
      <w:r w:rsidRPr="000F78D7">
        <w:rPr>
          <w:bCs/>
          <w:sz w:val="28"/>
          <w:szCs w:val="28"/>
        </w:rPr>
        <w:t>Point</w:t>
      </w:r>
      <w:proofErr w:type="spellEnd"/>
      <w:r w:rsidRPr="000F78D7">
        <w:rPr>
          <w:sz w:val="28"/>
          <w:szCs w:val="28"/>
        </w:rPr>
        <w:t> или </w:t>
      </w:r>
      <w:proofErr w:type="spellStart"/>
      <w:r w:rsidRPr="000F78D7">
        <w:rPr>
          <w:bCs/>
          <w:sz w:val="28"/>
          <w:szCs w:val="28"/>
        </w:rPr>
        <w:t>Windows</w:t>
      </w:r>
      <w:proofErr w:type="spellEnd"/>
      <w:r w:rsidRPr="000F78D7">
        <w:rPr>
          <w:bCs/>
          <w:sz w:val="28"/>
          <w:szCs w:val="28"/>
        </w:rPr>
        <w:t> </w:t>
      </w:r>
      <w:proofErr w:type="spellStart"/>
      <w:r w:rsidRPr="000F78D7">
        <w:rPr>
          <w:bCs/>
          <w:sz w:val="28"/>
          <w:szCs w:val="28"/>
        </w:rPr>
        <w:t>Live,Windows</w:t>
      </w:r>
      <w:proofErr w:type="spellEnd"/>
      <w:r w:rsidRPr="000F78D7">
        <w:rPr>
          <w:bCs/>
          <w:sz w:val="28"/>
          <w:szCs w:val="28"/>
        </w:rPr>
        <w:t xml:space="preserve"> </w:t>
      </w:r>
      <w:proofErr w:type="spellStart"/>
      <w:r w:rsidRPr="000F78D7">
        <w:rPr>
          <w:bCs/>
          <w:sz w:val="28"/>
          <w:szCs w:val="28"/>
        </w:rPr>
        <w:t>Movie</w:t>
      </w:r>
      <w:proofErr w:type="spellEnd"/>
      <w:r w:rsidRPr="000F78D7">
        <w:rPr>
          <w:bCs/>
          <w:sz w:val="28"/>
          <w:szCs w:val="28"/>
        </w:rPr>
        <w:t xml:space="preserve"> </w:t>
      </w:r>
      <w:proofErr w:type="spellStart"/>
      <w:r w:rsidRPr="000F78D7">
        <w:rPr>
          <w:bCs/>
          <w:sz w:val="28"/>
          <w:szCs w:val="28"/>
        </w:rPr>
        <w:t>Maker</w:t>
      </w:r>
      <w:proofErr w:type="spellEnd"/>
      <w:r w:rsidRPr="000F78D7">
        <w:rPr>
          <w:bCs/>
          <w:sz w:val="28"/>
          <w:szCs w:val="28"/>
        </w:rPr>
        <w:t>.</w:t>
      </w:r>
    </w:p>
    <w:p w:rsidR="00DB0DC5" w:rsidRPr="000F78D7" w:rsidRDefault="004C2FCA" w:rsidP="004C2FC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0F78D7">
        <w:rPr>
          <w:sz w:val="28"/>
        </w:rPr>
        <w:t>Современные игровые технологии охватывают широкий спектр развития способностей детей дошкольного возраста, обеспечивая эффективность усвоения материала по нравственно - патриотическому воспитанию. Они позволяют научить ребенка умению рассуждать, находить причинно - следственные связи, делать умозаключения.</w:t>
      </w:r>
      <w:r w:rsidRPr="000F78D7">
        <w:rPr>
          <w:bCs/>
          <w:sz w:val="28"/>
          <w:szCs w:val="28"/>
        </w:rPr>
        <w:t xml:space="preserve"> В игровой деятельности ребенок знакомится с нравственными нормами и раскрывает их внутренний смысл. </w:t>
      </w:r>
    </w:p>
    <w:p w:rsidR="008E271F" w:rsidRPr="000F78D7" w:rsidRDefault="00E47675" w:rsidP="004C2FC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0F78D7">
        <w:rPr>
          <w:sz w:val="28"/>
          <w:szCs w:val="28"/>
        </w:rPr>
        <w:t xml:space="preserve">Интересными для детей являются </w:t>
      </w:r>
      <w:proofErr w:type="spellStart"/>
      <w:r w:rsidRPr="000F78D7">
        <w:rPr>
          <w:sz w:val="28"/>
          <w:szCs w:val="28"/>
        </w:rPr>
        <w:t>квест</w:t>
      </w:r>
      <w:proofErr w:type="spellEnd"/>
      <w:r w:rsidRPr="000F78D7">
        <w:rPr>
          <w:sz w:val="28"/>
          <w:szCs w:val="28"/>
        </w:rPr>
        <w:t xml:space="preserve"> – игры, которые направленны на самовоспитание и саморазвитие ребенка как личности творческой, физически здоровой, с активной познавательной позицией. </w:t>
      </w:r>
    </w:p>
    <w:p w:rsidR="00BD395E" w:rsidRPr="000F78D7" w:rsidRDefault="00BD395E" w:rsidP="000F78D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0F78D7">
        <w:rPr>
          <w:bCs/>
          <w:sz w:val="28"/>
          <w:szCs w:val="28"/>
          <w:bdr w:val="none" w:sz="0" w:space="0" w:color="auto" w:frame="1"/>
        </w:rPr>
        <w:t>Важную роль в формировании основ нравственно – патриотического воспитания у дошкольников играют дидактические игры.</w:t>
      </w:r>
      <w:r w:rsidRPr="000F78D7">
        <w:rPr>
          <w:bCs/>
          <w:sz w:val="28"/>
          <w:szCs w:val="28"/>
          <w:bdr w:val="none" w:sz="0" w:space="0" w:color="auto" w:frame="1"/>
        </w:rPr>
        <w:br/>
      </w:r>
      <w:r w:rsidR="000F78D7">
        <w:rPr>
          <w:sz w:val="28"/>
          <w:szCs w:val="28"/>
        </w:rPr>
        <w:t xml:space="preserve">Они </w:t>
      </w:r>
      <w:r w:rsidR="000F78D7" w:rsidRPr="000F78D7">
        <w:rPr>
          <w:sz w:val="28"/>
          <w:szCs w:val="28"/>
        </w:rPr>
        <w:t xml:space="preserve"> прививают чувство уважения и гордости за свою страну, за свой народ, помогают в воспитании любви к родной земле. </w:t>
      </w:r>
      <w:r w:rsidR="000F78D7" w:rsidRPr="000F78D7">
        <w:rPr>
          <w:rFonts w:eastAsiaTheme="minorHAnsi"/>
          <w:sz w:val="28"/>
          <w:szCs w:val="28"/>
          <w:shd w:val="clear" w:color="auto" w:fill="FFFFFF"/>
          <w:lang w:eastAsia="en-US"/>
        </w:rPr>
        <w:t>Такие игры не только учат и воспитывают, но и оставляют яркие впечатления и положительные</w:t>
      </w:r>
      <w:r w:rsidR="000F78D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эмоции,</w:t>
      </w:r>
      <w:r w:rsidR="000F78D7" w:rsidRPr="000F78D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которые сопровождают ребенка на протяжении всей его жизни.</w:t>
      </w:r>
      <w:r w:rsidR="000F78D7">
        <w:rPr>
          <w:sz w:val="28"/>
          <w:szCs w:val="28"/>
        </w:rPr>
        <w:t xml:space="preserve"> </w:t>
      </w:r>
      <w:r w:rsidRPr="000F78D7">
        <w:rPr>
          <w:bCs/>
          <w:sz w:val="28"/>
          <w:szCs w:val="28"/>
          <w:bdr w:val="none" w:sz="0" w:space="0" w:color="auto" w:frame="1"/>
        </w:rPr>
        <w:t>Для организации таких игр с детьми необходимы хорошие дидактические пособия.</w:t>
      </w:r>
      <w:r w:rsidRPr="000F78D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526C9B" w:rsidRPr="000F78D7">
        <w:rPr>
          <w:sz w:val="28"/>
          <w:szCs w:val="28"/>
        </w:rPr>
        <w:t>С помощью таких пособий  можно достичь образовательных целей: реализовать проектную и игровую деятельность, познакомить с новой информацией, закрепить имеющиеся знания.</w:t>
      </w:r>
      <w:r w:rsidR="000F78D7" w:rsidRPr="000F78D7">
        <w:rPr>
          <w:rFonts w:ascii="Georgia" w:eastAsiaTheme="minorHAnsi" w:hAnsi="Georgia" w:cstheme="minorBidi"/>
          <w:sz w:val="30"/>
          <w:szCs w:val="30"/>
          <w:shd w:val="clear" w:color="auto" w:fill="FFFFFF"/>
          <w:lang w:eastAsia="en-US"/>
        </w:rPr>
        <w:t xml:space="preserve"> </w:t>
      </w:r>
      <w:r w:rsidR="000F78D7" w:rsidRPr="000F78D7">
        <w:rPr>
          <w:rFonts w:eastAsiaTheme="minorHAnsi"/>
          <w:sz w:val="28"/>
          <w:szCs w:val="28"/>
          <w:shd w:val="clear" w:color="auto" w:fill="FFFFFF"/>
          <w:lang w:eastAsia="en-US"/>
        </w:rPr>
        <w:t>Вовлечение детей в нравственно</w:t>
      </w:r>
      <w:r w:rsidR="000F78D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0F78D7" w:rsidRPr="000F78D7"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r w:rsidR="000F78D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0F78D7" w:rsidRPr="000F78D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патриотическое воспитание через игровые педагогические технологии дает воспитателям мощный инструмент для развития всесторонней личности ребенка. </w:t>
      </w:r>
    </w:p>
    <w:p w:rsidR="00BD395E" w:rsidRPr="008E0ABC" w:rsidRDefault="00BD395E" w:rsidP="008E0AB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 w:rsidRPr="000F78D7">
        <w:rPr>
          <w:bCs/>
          <w:sz w:val="28"/>
          <w:szCs w:val="28"/>
          <w:bdr w:val="none" w:sz="0" w:space="0" w:color="auto" w:frame="1"/>
        </w:rPr>
        <w:t>Важным также является вопрос о необходимости интеграции патриотического и экологического воспитания дошкольников. Одним из мощных средств воздействия на чувства человека, особенно детей, является природа. Т.к. одно из проявлений патриотизма — это и любовь к природе, поэтому при воспитании и формировании у детей дошкольного возраста патриотических чувств, нравственных основ, можно использовать элементы экологического образования. Оно включает эмоциональную отзывчивость, устойчивый интерес к природе и желание охранять и преумножать природные богатства.</w:t>
      </w:r>
    </w:p>
    <w:p w:rsidR="009E21DB" w:rsidRPr="000F78D7" w:rsidRDefault="009E21DB" w:rsidP="00AE4707">
      <w:pPr>
        <w:pStyle w:val="a4"/>
        <w:shd w:val="clear" w:color="auto" w:fill="FFFFFF"/>
        <w:spacing w:line="276" w:lineRule="auto"/>
        <w:ind w:firstLine="708"/>
        <w:contextualSpacing/>
        <w:jc w:val="both"/>
        <w:rPr>
          <w:sz w:val="28"/>
        </w:rPr>
      </w:pPr>
      <w:r w:rsidRPr="000F78D7">
        <w:rPr>
          <w:sz w:val="28"/>
        </w:rPr>
        <w:t xml:space="preserve">Данный образовательный проект предполагает широкий выбор деятельности, инициативу, творчество, </w:t>
      </w:r>
      <w:r w:rsidR="002D71D0" w:rsidRPr="000F78D7">
        <w:rPr>
          <w:sz w:val="28"/>
        </w:rPr>
        <w:t>взаимодействие</w:t>
      </w:r>
      <w:r w:rsidRPr="000F78D7">
        <w:rPr>
          <w:sz w:val="28"/>
        </w:rPr>
        <w:t xml:space="preserve"> участников образовательного процесса: детей, родителей, педагогов. Таким образом, заложив фундамент </w:t>
      </w:r>
      <w:r w:rsidRPr="000F78D7">
        <w:rPr>
          <w:sz w:val="28"/>
          <w:szCs w:val="28"/>
        </w:rPr>
        <w:t>нравственно – патриотического воспитания</w:t>
      </w:r>
      <w:r w:rsidRPr="000F78D7">
        <w:rPr>
          <w:sz w:val="28"/>
        </w:rPr>
        <w:t xml:space="preserve"> с детства, мы можем надеяться, что воспитали настоящего патриота, любящего свою Родину. </w:t>
      </w:r>
    </w:p>
    <w:p w:rsidR="002D71D0" w:rsidRPr="000F78D7" w:rsidRDefault="002D71D0" w:rsidP="00AE4707">
      <w:pPr>
        <w:pStyle w:val="a4"/>
        <w:shd w:val="clear" w:color="auto" w:fill="FFFFFF"/>
        <w:spacing w:line="276" w:lineRule="auto"/>
        <w:ind w:firstLine="708"/>
        <w:contextualSpacing/>
        <w:jc w:val="both"/>
        <w:rPr>
          <w:sz w:val="28"/>
        </w:rPr>
      </w:pPr>
    </w:p>
    <w:p w:rsidR="00AC664D" w:rsidRPr="000F78D7" w:rsidRDefault="00AC664D" w:rsidP="00AE4707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</w:rPr>
      </w:pPr>
      <w:r w:rsidRPr="000F78D7">
        <w:rPr>
          <w:b/>
          <w:sz w:val="28"/>
          <w:szCs w:val="28"/>
          <w:shd w:val="clear" w:color="auto" w:fill="FFFFFF"/>
        </w:rPr>
        <w:t>Объект исследования</w:t>
      </w:r>
      <w:r w:rsidR="00AE4707" w:rsidRPr="000F78D7">
        <w:rPr>
          <w:b/>
          <w:sz w:val="28"/>
          <w:szCs w:val="28"/>
          <w:shd w:val="clear" w:color="auto" w:fill="FFFFFF"/>
        </w:rPr>
        <w:t>:</w:t>
      </w:r>
      <w:r w:rsidRPr="000F78D7">
        <w:rPr>
          <w:b/>
          <w:sz w:val="28"/>
          <w:szCs w:val="28"/>
          <w:shd w:val="clear" w:color="auto" w:fill="FFFFFF"/>
        </w:rPr>
        <w:t xml:space="preserve"> </w:t>
      </w:r>
      <w:r w:rsidR="00DF55B0" w:rsidRPr="000F78D7">
        <w:rPr>
          <w:sz w:val="28"/>
          <w:szCs w:val="28"/>
          <w:shd w:val="clear" w:color="auto" w:fill="FFFFFF"/>
        </w:rPr>
        <w:t>нравственно</w:t>
      </w:r>
      <w:r w:rsidR="00AE4707" w:rsidRPr="000F78D7">
        <w:rPr>
          <w:sz w:val="28"/>
          <w:szCs w:val="28"/>
          <w:shd w:val="clear" w:color="auto" w:fill="FFFFFF"/>
        </w:rPr>
        <w:t xml:space="preserve"> </w:t>
      </w:r>
      <w:r w:rsidR="00DF55B0" w:rsidRPr="000F78D7">
        <w:rPr>
          <w:sz w:val="28"/>
          <w:szCs w:val="28"/>
          <w:shd w:val="clear" w:color="auto" w:fill="FFFFFF"/>
        </w:rPr>
        <w:t>- патриотическая культура дошкольников</w:t>
      </w:r>
      <w:r w:rsidRPr="000F78D7">
        <w:rPr>
          <w:sz w:val="28"/>
          <w:szCs w:val="28"/>
          <w:shd w:val="clear" w:color="auto" w:fill="FFFFFF"/>
        </w:rPr>
        <w:t>.</w:t>
      </w:r>
    </w:p>
    <w:p w:rsidR="00AE4707" w:rsidRPr="000F78D7" w:rsidRDefault="00EB084D" w:rsidP="00AE470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8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 исследования</w:t>
      </w:r>
      <w:r w:rsidR="00AE4707" w:rsidRPr="000F78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F78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E4707" w:rsidRPr="000F7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инновационные технологии, современные формы, методы и приемы </w:t>
      </w:r>
      <w:r w:rsidR="00DF55B0" w:rsidRPr="000F78D7">
        <w:rPr>
          <w:rFonts w:ascii="Times New Roman" w:hAnsi="Times New Roman" w:cs="Times New Roman"/>
          <w:sz w:val="28"/>
          <w:szCs w:val="28"/>
          <w:shd w:val="clear" w:color="auto" w:fill="FFFFFF"/>
        </w:rPr>
        <w:t>для формирования нравственно</w:t>
      </w:r>
      <w:r w:rsidR="00AE4707" w:rsidRPr="000F7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5B0" w:rsidRPr="000F7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патриотической культуры </w:t>
      </w:r>
      <w:r w:rsidR="00AE4707" w:rsidRPr="000F78D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воспитанников.</w:t>
      </w:r>
    </w:p>
    <w:p w:rsidR="00F3156E" w:rsidRPr="000F78D7" w:rsidRDefault="00F3156E" w:rsidP="00AE4707">
      <w:pPr>
        <w:pStyle w:val="a5"/>
        <w:spacing w:line="276" w:lineRule="auto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0F78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проекта</w:t>
      </w:r>
      <w:r w:rsidR="00AC664D" w:rsidRPr="000F78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A673C3" w:rsidRPr="000F78D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и осуществление комплексного подхода для формирования нравственно - патриотической культуры у воспитанников в процессе ознакомления с разнообразием культурных ценностей и традиций русского народа, через использование инновационных образовательных технологий.</w:t>
      </w:r>
    </w:p>
    <w:p w:rsidR="00AE14E6" w:rsidRPr="000F78D7" w:rsidRDefault="00AC664D" w:rsidP="00AE470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8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Гипотеза: </w:t>
      </w:r>
      <w:r w:rsidR="009D197C" w:rsidRPr="000F78D7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Патриотическое воспитание должно носить комплексный характер, пронизывать все виды деятельности дошкольника, осуществляться в повседневной жизни</w:t>
      </w:r>
      <w:r w:rsidR="00AE14E6" w:rsidRPr="000F7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673C3" w:rsidRPr="000F7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D197C" w:rsidRPr="000F7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образовательной деятельности </w:t>
      </w:r>
      <w:r w:rsidR="00AE14E6" w:rsidRPr="000F78D7">
        <w:rPr>
          <w:rFonts w:ascii="Times New Roman" w:hAnsi="Times New Roman" w:cs="Times New Roman"/>
          <w:sz w:val="28"/>
          <w:szCs w:val="28"/>
        </w:rPr>
        <w:t>при использовании новых современных образовательных технологий.</w:t>
      </w:r>
    </w:p>
    <w:p w:rsidR="00894703" w:rsidRPr="000F78D7" w:rsidRDefault="00AC664D" w:rsidP="00AE470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8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 проекта:  </w:t>
      </w:r>
    </w:p>
    <w:p w:rsidR="00894703" w:rsidRPr="000F78D7" w:rsidRDefault="00894703" w:rsidP="00AE47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Образовательные:</w:t>
      </w:r>
    </w:p>
    <w:p w:rsidR="007E0C0F" w:rsidRPr="000F78D7" w:rsidRDefault="00894703" w:rsidP="00AC6CDC">
      <w:pPr>
        <w:pStyle w:val="a6"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  <w:shd w:val="clear" w:color="auto" w:fill="FFFFFF"/>
        </w:rPr>
      </w:pPr>
      <w:r w:rsidRPr="000F78D7">
        <w:rPr>
          <w:sz w:val="28"/>
          <w:szCs w:val="28"/>
        </w:rPr>
        <w:t>Расширять и укреплять знания об истории</w:t>
      </w:r>
      <w:r w:rsidR="007E0C0F" w:rsidRPr="000F78D7">
        <w:rPr>
          <w:sz w:val="28"/>
          <w:szCs w:val="28"/>
        </w:rPr>
        <w:t xml:space="preserve"> нашей Родины.</w:t>
      </w:r>
    </w:p>
    <w:p w:rsidR="007E0C0F" w:rsidRPr="000F78D7" w:rsidRDefault="00894703" w:rsidP="00AC6CDC">
      <w:pPr>
        <w:pStyle w:val="a6"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  <w:shd w:val="clear" w:color="auto" w:fill="FFFFFF"/>
        </w:rPr>
      </w:pPr>
      <w:r w:rsidRPr="000F78D7">
        <w:rPr>
          <w:sz w:val="28"/>
          <w:szCs w:val="28"/>
        </w:rPr>
        <w:t xml:space="preserve">Закреплять и расширять знания детей о </w:t>
      </w:r>
      <w:r w:rsidR="00A673C3" w:rsidRPr="000F78D7">
        <w:rPr>
          <w:sz w:val="28"/>
          <w:szCs w:val="28"/>
        </w:rPr>
        <w:t>героическом прошлом русского  народа, доблестных подвигах воинов, защищавших наше государство.</w:t>
      </w:r>
    </w:p>
    <w:p w:rsidR="00894703" w:rsidRPr="000F78D7" w:rsidRDefault="00A673C3" w:rsidP="00AC6CDC">
      <w:pPr>
        <w:pStyle w:val="a6"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  <w:shd w:val="clear" w:color="auto" w:fill="FFFFFF"/>
        </w:rPr>
      </w:pPr>
      <w:r w:rsidRPr="000F78D7">
        <w:rPr>
          <w:sz w:val="28"/>
          <w:szCs w:val="28"/>
        </w:rPr>
        <w:t>Формировать представления о</w:t>
      </w:r>
      <w:r w:rsidR="007E0C0F" w:rsidRPr="000F78D7">
        <w:rPr>
          <w:sz w:val="28"/>
          <w:szCs w:val="28"/>
        </w:rPr>
        <w:t xml:space="preserve"> русской культуре и традициях</w:t>
      </w:r>
      <w:r w:rsidR="00894703" w:rsidRPr="000F78D7">
        <w:rPr>
          <w:sz w:val="28"/>
          <w:szCs w:val="28"/>
        </w:rPr>
        <w:t xml:space="preserve">. </w:t>
      </w:r>
    </w:p>
    <w:p w:rsidR="0070709B" w:rsidRPr="000F78D7" w:rsidRDefault="0070709B" w:rsidP="00AC6CDC">
      <w:pPr>
        <w:pStyle w:val="a6"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  <w:shd w:val="clear" w:color="auto" w:fill="FFFFFF"/>
        </w:rPr>
      </w:pPr>
      <w:r w:rsidRPr="000F78D7">
        <w:rPr>
          <w:bCs/>
          <w:sz w:val="28"/>
          <w:szCs w:val="28"/>
          <w:shd w:val="clear" w:color="auto" w:fill="FFFFFF"/>
        </w:rPr>
        <w:t>Формировать</w:t>
      </w:r>
      <w:r w:rsidRPr="000F78D7">
        <w:rPr>
          <w:sz w:val="28"/>
          <w:szCs w:val="28"/>
          <w:shd w:val="clear" w:color="auto" w:fill="FFFFFF"/>
        </w:rPr>
        <w:t> элементарные знания детей о правах человека и правах ребенка.</w:t>
      </w:r>
    </w:p>
    <w:p w:rsidR="0070709B" w:rsidRPr="000F78D7" w:rsidRDefault="0070709B" w:rsidP="00AC6CDC">
      <w:pPr>
        <w:pStyle w:val="a6"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  <w:shd w:val="clear" w:color="auto" w:fill="FFFFFF"/>
        </w:rPr>
      </w:pPr>
      <w:r w:rsidRPr="000F78D7">
        <w:rPr>
          <w:sz w:val="28"/>
          <w:szCs w:val="28"/>
          <w:shd w:val="clear" w:color="auto" w:fill="FFFFFF"/>
        </w:rPr>
        <w:t xml:space="preserve"> Расширить представления о городах и селах края, о столице России.</w:t>
      </w:r>
    </w:p>
    <w:p w:rsidR="0070709B" w:rsidRPr="000F78D7" w:rsidRDefault="00653F08" w:rsidP="00AC6CDC">
      <w:pPr>
        <w:pStyle w:val="a6"/>
        <w:numPr>
          <w:ilvl w:val="0"/>
          <w:numId w:val="4"/>
        </w:numPr>
        <w:spacing w:line="276" w:lineRule="auto"/>
        <w:ind w:left="284" w:hanging="284"/>
        <w:jc w:val="both"/>
        <w:rPr>
          <w:sz w:val="28"/>
          <w:szCs w:val="28"/>
          <w:shd w:val="clear" w:color="auto" w:fill="FFFFFF"/>
        </w:rPr>
      </w:pPr>
      <w:r w:rsidRPr="000F78D7">
        <w:rPr>
          <w:sz w:val="28"/>
          <w:szCs w:val="28"/>
          <w:shd w:val="clear" w:color="auto" w:fill="FFFFFF"/>
        </w:rPr>
        <w:t>Закрепить знания</w:t>
      </w:r>
      <w:r w:rsidR="0070709B" w:rsidRPr="000F78D7">
        <w:rPr>
          <w:sz w:val="28"/>
          <w:szCs w:val="28"/>
          <w:shd w:val="clear" w:color="auto" w:fill="FFFFFF"/>
        </w:rPr>
        <w:t> </w:t>
      </w:r>
      <w:r w:rsidR="0070709B" w:rsidRPr="000F78D7">
        <w:rPr>
          <w:bCs/>
          <w:sz w:val="28"/>
          <w:szCs w:val="28"/>
          <w:shd w:val="clear" w:color="auto" w:fill="FFFFFF"/>
        </w:rPr>
        <w:t>детей</w:t>
      </w:r>
      <w:r w:rsidRPr="000F78D7">
        <w:rPr>
          <w:sz w:val="28"/>
          <w:szCs w:val="28"/>
          <w:shd w:val="clear" w:color="auto" w:fill="FFFFFF"/>
        </w:rPr>
        <w:t> о символах</w:t>
      </w:r>
      <w:r w:rsidR="0070709B" w:rsidRPr="000F78D7">
        <w:rPr>
          <w:sz w:val="28"/>
          <w:szCs w:val="28"/>
          <w:shd w:val="clear" w:color="auto" w:fill="FFFFFF"/>
        </w:rPr>
        <w:t xml:space="preserve"> государства </w:t>
      </w:r>
      <w:r w:rsidR="0070709B" w:rsidRPr="000F78D7">
        <w:rPr>
          <w:iCs/>
          <w:sz w:val="28"/>
          <w:szCs w:val="28"/>
          <w:shd w:val="clear" w:color="auto" w:fill="FFFFFF"/>
        </w:rPr>
        <w:t>(герб, флаг, гимн)</w:t>
      </w:r>
      <w:r w:rsidRPr="000F78D7">
        <w:rPr>
          <w:sz w:val="28"/>
          <w:szCs w:val="28"/>
          <w:shd w:val="clear" w:color="auto" w:fill="FFFFFF"/>
        </w:rPr>
        <w:t>.</w:t>
      </w:r>
    </w:p>
    <w:p w:rsidR="00CD094E" w:rsidRPr="000F78D7" w:rsidRDefault="00894703" w:rsidP="00AE47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CD094E" w:rsidRPr="000F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азвивающие:</w:t>
      </w:r>
    </w:p>
    <w:p w:rsidR="002B120D" w:rsidRPr="000F78D7" w:rsidRDefault="00546F79" w:rsidP="00AC6CDC">
      <w:pPr>
        <w:pStyle w:val="a6"/>
        <w:numPr>
          <w:ilvl w:val="0"/>
          <w:numId w:val="5"/>
        </w:numPr>
        <w:spacing w:line="276" w:lineRule="auto"/>
        <w:ind w:left="284" w:hanging="284"/>
        <w:jc w:val="both"/>
        <w:rPr>
          <w:b/>
          <w:i/>
          <w:sz w:val="28"/>
          <w:szCs w:val="28"/>
        </w:rPr>
      </w:pPr>
      <w:r w:rsidRPr="000F78D7">
        <w:rPr>
          <w:sz w:val="28"/>
          <w:szCs w:val="28"/>
        </w:rPr>
        <w:t>Развивать образную речь детей,</w:t>
      </w:r>
      <w:r w:rsidR="002B120D" w:rsidRPr="000F78D7">
        <w:rPr>
          <w:sz w:val="28"/>
          <w:szCs w:val="28"/>
        </w:rPr>
        <w:t xml:space="preserve"> коммуникативные навыки</w:t>
      </w:r>
      <w:r w:rsidR="00894703" w:rsidRPr="000F78D7">
        <w:rPr>
          <w:sz w:val="28"/>
          <w:szCs w:val="28"/>
        </w:rPr>
        <w:t xml:space="preserve">, </w:t>
      </w:r>
      <w:r w:rsidR="002B120D" w:rsidRPr="000F78D7">
        <w:rPr>
          <w:sz w:val="28"/>
          <w:szCs w:val="28"/>
        </w:rPr>
        <w:t>обогащать словарный запас.</w:t>
      </w:r>
    </w:p>
    <w:p w:rsidR="00546F79" w:rsidRPr="000F78D7" w:rsidRDefault="00894703" w:rsidP="00AC6CDC">
      <w:pPr>
        <w:pStyle w:val="a6"/>
        <w:numPr>
          <w:ilvl w:val="0"/>
          <w:numId w:val="5"/>
        </w:numPr>
        <w:spacing w:line="276" w:lineRule="auto"/>
        <w:ind w:left="284" w:hanging="284"/>
        <w:jc w:val="both"/>
        <w:rPr>
          <w:b/>
          <w:i/>
          <w:sz w:val="28"/>
          <w:szCs w:val="28"/>
        </w:rPr>
      </w:pPr>
      <w:r w:rsidRPr="000F78D7">
        <w:rPr>
          <w:sz w:val="28"/>
          <w:szCs w:val="28"/>
        </w:rPr>
        <w:t xml:space="preserve">Развивать интерес к </w:t>
      </w:r>
      <w:r w:rsidR="00546F79" w:rsidRPr="000F78D7">
        <w:rPr>
          <w:sz w:val="28"/>
          <w:szCs w:val="28"/>
        </w:rPr>
        <w:t xml:space="preserve">литературному и </w:t>
      </w:r>
      <w:r w:rsidRPr="000F78D7">
        <w:rPr>
          <w:sz w:val="28"/>
          <w:szCs w:val="28"/>
        </w:rPr>
        <w:t>словесному искусству</w:t>
      </w:r>
      <w:r w:rsidR="00546F79" w:rsidRPr="000F78D7">
        <w:rPr>
          <w:sz w:val="28"/>
          <w:szCs w:val="28"/>
        </w:rPr>
        <w:t>.</w:t>
      </w:r>
    </w:p>
    <w:p w:rsidR="00894703" w:rsidRPr="000F78D7" w:rsidRDefault="00894703" w:rsidP="00AC6CDC">
      <w:pPr>
        <w:pStyle w:val="a6"/>
        <w:numPr>
          <w:ilvl w:val="0"/>
          <w:numId w:val="5"/>
        </w:numPr>
        <w:spacing w:line="276" w:lineRule="auto"/>
        <w:ind w:left="284" w:hanging="284"/>
        <w:jc w:val="both"/>
        <w:rPr>
          <w:b/>
          <w:i/>
          <w:sz w:val="28"/>
          <w:szCs w:val="28"/>
        </w:rPr>
      </w:pPr>
      <w:r w:rsidRPr="000F78D7">
        <w:rPr>
          <w:sz w:val="28"/>
          <w:szCs w:val="28"/>
        </w:rPr>
        <w:t>Развивать творческие способности детей</w:t>
      </w:r>
      <w:r w:rsidR="00546F79" w:rsidRPr="000F78D7">
        <w:rPr>
          <w:sz w:val="28"/>
          <w:szCs w:val="28"/>
        </w:rPr>
        <w:t>.</w:t>
      </w:r>
    </w:p>
    <w:p w:rsidR="00894703" w:rsidRPr="000F78D7" w:rsidRDefault="00894703" w:rsidP="00AE47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Воспитательные:</w:t>
      </w:r>
    </w:p>
    <w:p w:rsidR="002B120D" w:rsidRPr="000F78D7" w:rsidRDefault="00894703" w:rsidP="00AC6CDC">
      <w:pPr>
        <w:pStyle w:val="a6"/>
        <w:numPr>
          <w:ilvl w:val="0"/>
          <w:numId w:val="6"/>
        </w:numPr>
        <w:spacing w:line="276" w:lineRule="auto"/>
        <w:ind w:left="284" w:hanging="295"/>
        <w:jc w:val="both"/>
        <w:rPr>
          <w:sz w:val="28"/>
          <w:szCs w:val="28"/>
        </w:rPr>
      </w:pPr>
      <w:r w:rsidRPr="000F78D7">
        <w:rPr>
          <w:sz w:val="28"/>
          <w:szCs w:val="28"/>
        </w:rPr>
        <w:t>Воспитыва</w:t>
      </w:r>
      <w:r w:rsidR="002A7C42" w:rsidRPr="000F78D7">
        <w:rPr>
          <w:sz w:val="28"/>
          <w:szCs w:val="28"/>
        </w:rPr>
        <w:t xml:space="preserve">ть чувство патриотизма, любви </w:t>
      </w:r>
      <w:r w:rsidRPr="000F78D7">
        <w:rPr>
          <w:sz w:val="28"/>
          <w:szCs w:val="28"/>
        </w:rPr>
        <w:t xml:space="preserve">к своей Родине, гордость за свою </w:t>
      </w:r>
      <w:r w:rsidR="002A7C42" w:rsidRPr="000F78D7">
        <w:rPr>
          <w:sz w:val="28"/>
          <w:szCs w:val="28"/>
        </w:rPr>
        <w:t xml:space="preserve">страну, </w:t>
      </w:r>
      <w:r w:rsidR="00E66DDA" w:rsidRPr="000F78D7">
        <w:rPr>
          <w:sz w:val="28"/>
          <w:szCs w:val="28"/>
        </w:rPr>
        <w:t>уважени</w:t>
      </w:r>
      <w:r w:rsidR="002A7C42" w:rsidRPr="000F78D7">
        <w:rPr>
          <w:sz w:val="28"/>
          <w:szCs w:val="28"/>
        </w:rPr>
        <w:t>я</w:t>
      </w:r>
      <w:r w:rsidR="00E66DDA" w:rsidRPr="000F78D7">
        <w:rPr>
          <w:sz w:val="28"/>
          <w:szCs w:val="28"/>
        </w:rPr>
        <w:t xml:space="preserve"> к русским воинам</w:t>
      </w:r>
      <w:r w:rsidR="002B120D" w:rsidRPr="000F78D7">
        <w:rPr>
          <w:sz w:val="28"/>
          <w:szCs w:val="28"/>
        </w:rPr>
        <w:t xml:space="preserve"> и их подвигам</w:t>
      </w:r>
      <w:r w:rsidR="00E66DDA" w:rsidRPr="000F78D7">
        <w:rPr>
          <w:sz w:val="28"/>
          <w:szCs w:val="28"/>
        </w:rPr>
        <w:t>.</w:t>
      </w:r>
    </w:p>
    <w:p w:rsidR="002A7C42" w:rsidRPr="000F78D7" w:rsidRDefault="00894703" w:rsidP="00AC6CDC">
      <w:pPr>
        <w:pStyle w:val="a6"/>
        <w:numPr>
          <w:ilvl w:val="0"/>
          <w:numId w:val="6"/>
        </w:numPr>
        <w:spacing w:line="276" w:lineRule="auto"/>
        <w:ind w:left="284" w:hanging="295"/>
        <w:jc w:val="both"/>
        <w:rPr>
          <w:sz w:val="28"/>
          <w:szCs w:val="28"/>
        </w:rPr>
      </w:pPr>
      <w:r w:rsidRPr="000F78D7">
        <w:rPr>
          <w:sz w:val="28"/>
          <w:szCs w:val="28"/>
        </w:rPr>
        <w:t>Воспитывать чувство ответственности друг за друга, чувство коллективизма</w:t>
      </w:r>
      <w:r w:rsidR="002B120D" w:rsidRPr="000F78D7">
        <w:rPr>
          <w:sz w:val="28"/>
          <w:szCs w:val="28"/>
        </w:rPr>
        <w:t>, поддерживать доброжелательные отношения между детьми.</w:t>
      </w:r>
    </w:p>
    <w:p w:rsidR="00DB77CE" w:rsidRPr="000F78D7" w:rsidRDefault="00894703" w:rsidP="00AC6CDC">
      <w:pPr>
        <w:pStyle w:val="a6"/>
        <w:numPr>
          <w:ilvl w:val="0"/>
          <w:numId w:val="6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0F78D7">
        <w:rPr>
          <w:sz w:val="28"/>
          <w:szCs w:val="28"/>
        </w:rPr>
        <w:t>Воспитывать чувства сопричас</w:t>
      </w:r>
      <w:r w:rsidR="002A7C42" w:rsidRPr="000F78D7">
        <w:rPr>
          <w:sz w:val="28"/>
          <w:szCs w:val="28"/>
        </w:rPr>
        <w:t xml:space="preserve">тности </w:t>
      </w:r>
      <w:r w:rsidRPr="000F78D7">
        <w:rPr>
          <w:sz w:val="28"/>
          <w:szCs w:val="28"/>
        </w:rPr>
        <w:t>к историческом</w:t>
      </w:r>
      <w:r w:rsidR="002A7C42" w:rsidRPr="000F78D7">
        <w:rPr>
          <w:sz w:val="28"/>
          <w:szCs w:val="28"/>
        </w:rPr>
        <w:t xml:space="preserve">у </w:t>
      </w:r>
      <w:r w:rsidR="002B120D" w:rsidRPr="000F78D7">
        <w:rPr>
          <w:sz w:val="28"/>
          <w:szCs w:val="28"/>
        </w:rPr>
        <w:t>наследию России.</w:t>
      </w:r>
    </w:p>
    <w:p w:rsidR="0070709B" w:rsidRPr="000F78D7" w:rsidRDefault="00DB77CE" w:rsidP="00AC6CDC">
      <w:pPr>
        <w:pStyle w:val="a6"/>
        <w:numPr>
          <w:ilvl w:val="0"/>
          <w:numId w:val="6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0F78D7">
        <w:rPr>
          <w:sz w:val="28"/>
          <w:szCs w:val="28"/>
        </w:rPr>
        <w:t>Воспитывать уважительное отношение к труду и профессиональной деятельности окружающих людей.</w:t>
      </w:r>
    </w:p>
    <w:p w:rsidR="0070709B" w:rsidRPr="000F78D7" w:rsidRDefault="00DB77CE" w:rsidP="00AC6CDC">
      <w:pPr>
        <w:pStyle w:val="a6"/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0F78D7">
        <w:rPr>
          <w:sz w:val="28"/>
          <w:szCs w:val="28"/>
        </w:rPr>
        <w:t>Формировать толерантное отношение к представителям других национальностей.</w:t>
      </w:r>
    </w:p>
    <w:p w:rsidR="002B120D" w:rsidRPr="00AF64D6" w:rsidRDefault="0070709B" w:rsidP="00AC6CDC">
      <w:pPr>
        <w:pStyle w:val="a6"/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0F78D7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Воспитывать</w:t>
      </w:r>
      <w:r w:rsidRPr="000F78D7">
        <w:rPr>
          <w:b/>
          <w:sz w:val="28"/>
          <w:szCs w:val="28"/>
          <w:shd w:val="clear" w:color="auto" w:fill="FFFFFF"/>
        </w:rPr>
        <w:t> </w:t>
      </w:r>
      <w:r w:rsidRPr="000F78D7">
        <w:rPr>
          <w:sz w:val="28"/>
          <w:szCs w:val="28"/>
          <w:shd w:val="clear" w:color="auto" w:fill="FFFFFF"/>
        </w:rPr>
        <w:t>бережное отношение к природе и всему живому.</w:t>
      </w:r>
    </w:p>
    <w:p w:rsidR="00AC664D" w:rsidRPr="000F78D7" w:rsidRDefault="00AC664D" w:rsidP="002A7C42">
      <w:pPr>
        <w:pStyle w:val="a5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F78D7">
        <w:rPr>
          <w:rFonts w:ascii="Times New Roman" w:eastAsia="Calibri" w:hAnsi="Times New Roman" w:cs="Times New Roman"/>
          <w:sz w:val="28"/>
          <w:szCs w:val="28"/>
          <w:lang w:bidi="en-US"/>
        </w:rPr>
        <w:t>Дл</w:t>
      </w:r>
      <w:r w:rsidR="002A7C42" w:rsidRPr="000F78D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я реализации поставленных задач, </w:t>
      </w:r>
      <w:r w:rsidRPr="000F78D7">
        <w:rPr>
          <w:rFonts w:ascii="Times New Roman" w:eastAsia="Calibri" w:hAnsi="Times New Roman" w:cs="Times New Roman"/>
          <w:sz w:val="28"/>
          <w:szCs w:val="28"/>
          <w:lang w:bidi="en-US"/>
        </w:rPr>
        <w:t>использовали</w:t>
      </w:r>
      <w:r w:rsidR="002A7C42" w:rsidRPr="000F78D7">
        <w:rPr>
          <w:rFonts w:ascii="Times New Roman" w:eastAsia="Calibri" w:hAnsi="Times New Roman" w:cs="Times New Roman"/>
          <w:sz w:val="28"/>
          <w:szCs w:val="28"/>
          <w:lang w:bidi="en-US"/>
        </w:rPr>
        <w:t>сь</w:t>
      </w:r>
      <w:r w:rsidRPr="000F78D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следующие </w:t>
      </w:r>
      <w:r w:rsidRPr="000F78D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методы:</w:t>
      </w:r>
    </w:p>
    <w:p w:rsidR="00AC664D" w:rsidRPr="000F78D7" w:rsidRDefault="002A7C42" w:rsidP="00AE4707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F78D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Теоретически</w:t>
      </w:r>
      <w:r w:rsidR="00F7651B" w:rsidRPr="000F78D7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е: </w:t>
      </w:r>
      <w:r w:rsidR="00AC664D" w:rsidRPr="000F78D7">
        <w:rPr>
          <w:rFonts w:ascii="Times New Roman" w:eastAsia="Calibri" w:hAnsi="Times New Roman" w:cs="Times New Roman"/>
          <w:sz w:val="28"/>
          <w:szCs w:val="28"/>
        </w:rPr>
        <w:t>изучени</w:t>
      </w:r>
      <w:r w:rsidR="00F7651B" w:rsidRPr="000F78D7">
        <w:rPr>
          <w:rFonts w:ascii="Times New Roman" w:eastAsia="Calibri" w:hAnsi="Times New Roman" w:cs="Times New Roman"/>
          <w:sz w:val="28"/>
          <w:szCs w:val="28"/>
        </w:rPr>
        <w:t>е литературы по данной проблеме,</w:t>
      </w:r>
      <w:r w:rsidR="002D36E2" w:rsidRPr="000F78D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AC664D" w:rsidRPr="000F78D7">
        <w:rPr>
          <w:rFonts w:ascii="Times New Roman" w:eastAsia="Calibri" w:hAnsi="Times New Roman" w:cs="Times New Roman"/>
          <w:sz w:val="28"/>
          <w:szCs w:val="28"/>
        </w:rPr>
        <w:t>анализ собра</w:t>
      </w:r>
      <w:r w:rsidR="00F7651B" w:rsidRPr="000F78D7">
        <w:rPr>
          <w:rFonts w:ascii="Times New Roman" w:eastAsia="Calibri" w:hAnsi="Times New Roman" w:cs="Times New Roman"/>
          <w:sz w:val="28"/>
          <w:szCs w:val="28"/>
        </w:rPr>
        <w:t>нного материала и</w:t>
      </w:r>
      <w:r w:rsidR="00AC664D" w:rsidRPr="000F78D7">
        <w:rPr>
          <w:rFonts w:ascii="Times New Roman" w:eastAsia="Calibri" w:hAnsi="Times New Roman" w:cs="Times New Roman"/>
          <w:sz w:val="28"/>
          <w:szCs w:val="28"/>
        </w:rPr>
        <w:t xml:space="preserve"> обобщение</w:t>
      </w:r>
      <w:r w:rsidR="00F7651B" w:rsidRPr="000F78D7">
        <w:rPr>
          <w:rFonts w:ascii="Times New Roman" w:eastAsia="Calibri" w:hAnsi="Times New Roman" w:cs="Times New Roman"/>
          <w:sz w:val="28"/>
          <w:szCs w:val="28"/>
        </w:rPr>
        <w:t xml:space="preserve"> опыта</w:t>
      </w:r>
      <w:r w:rsidR="00AC664D" w:rsidRPr="000F78D7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                       </w:t>
      </w:r>
    </w:p>
    <w:p w:rsidR="00AC664D" w:rsidRPr="000F78D7" w:rsidRDefault="00F7651B" w:rsidP="00AE4707">
      <w:pPr>
        <w:pStyle w:val="a5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F78D7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Математические: </w:t>
      </w:r>
      <w:r w:rsidR="00DC3178" w:rsidRPr="000F78D7">
        <w:rPr>
          <w:rFonts w:ascii="Times New Roman" w:eastAsia="Calibri" w:hAnsi="Times New Roman" w:cs="Times New Roman"/>
          <w:sz w:val="28"/>
          <w:szCs w:val="28"/>
          <w:lang w:bidi="en-US"/>
        </w:rPr>
        <w:t>обработка результатов</w:t>
      </w:r>
      <w:r w:rsidR="00DC3178" w:rsidRPr="000F78D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A7C42" w:rsidRPr="000F78D7">
        <w:rPr>
          <w:rFonts w:ascii="Times New Roman" w:eastAsia="Calibri" w:hAnsi="Times New Roman" w:cs="Times New Roman"/>
          <w:sz w:val="28"/>
          <w:szCs w:val="28"/>
        </w:rPr>
        <w:t>д</w:t>
      </w:r>
      <w:r w:rsidR="00AC664D" w:rsidRPr="000F78D7">
        <w:rPr>
          <w:rFonts w:ascii="Times New Roman" w:eastAsia="Calibri" w:hAnsi="Times New Roman" w:cs="Times New Roman"/>
          <w:sz w:val="28"/>
          <w:szCs w:val="28"/>
        </w:rPr>
        <w:t>иаграммы</w:t>
      </w:r>
      <w:r w:rsidR="00972F57" w:rsidRPr="000F78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6B6" w:rsidRPr="000F78D7" w:rsidRDefault="00AC664D" w:rsidP="00AE4707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F78D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Практическая значимость:</w:t>
      </w:r>
      <w:r w:rsidRPr="000F78D7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="002A7C42" w:rsidRPr="000F78D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собранный, в ходе реализации проекта, </w:t>
      </w:r>
      <w:r w:rsidRPr="000F78D7">
        <w:rPr>
          <w:rFonts w:ascii="Times New Roman" w:eastAsia="Calibri" w:hAnsi="Times New Roman" w:cs="Times New Roman"/>
          <w:sz w:val="28"/>
          <w:szCs w:val="28"/>
          <w:lang w:bidi="en-US"/>
        </w:rPr>
        <w:t>материал может быт</w:t>
      </w:r>
      <w:r w:rsidR="002A7C42" w:rsidRPr="000F78D7">
        <w:rPr>
          <w:rFonts w:ascii="Times New Roman" w:eastAsia="Calibri" w:hAnsi="Times New Roman" w:cs="Times New Roman"/>
          <w:sz w:val="28"/>
          <w:szCs w:val="28"/>
          <w:lang w:bidi="en-US"/>
        </w:rPr>
        <w:t>ь использован на тематических занятиях,</w:t>
      </w:r>
      <w:r w:rsidR="00EB14B6" w:rsidRPr="000F78D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праздниках и развлечениях. </w:t>
      </w:r>
    </w:p>
    <w:p w:rsidR="007E3175" w:rsidRPr="000F78D7" w:rsidRDefault="002A36B6" w:rsidP="00AE4707">
      <w:pPr>
        <w:shd w:val="clear" w:color="auto" w:fill="FFFFFF"/>
        <w:tabs>
          <w:tab w:val="left" w:leader="dot" w:pos="6077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78D7">
        <w:rPr>
          <w:rFonts w:ascii="Times New Roman" w:eastAsia="Calibri" w:hAnsi="Times New Roman" w:cs="Times New Roman"/>
          <w:b/>
          <w:sz w:val="28"/>
          <w:szCs w:val="28"/>
        </w:rPr>
        <w:t>Новизна проекта</w:t>
      </w:r>
      <w:r w:rsidR="00F7651B" w:rsidRPr="000F78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78D7">
        <w:rPr>
          <w:rFonts w:ascii="Times New Roman" w:eastAsia="Calibri" w:hAnsi="Times New Roman" w:cs="Times New Roman"/>
          <w:sz w:val="28"/>
          <w:szCs w:val="28"/>
        </w:rPr>
        <w:t>состоит в том, что</w:t>
      </w:r>
      <w:r w:rsidRPr="000F78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77E1" w:rsidRPr="000F78D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использование </w:t>
      </w:r>
      <w:r w:rsidR="00F7651B" w:rsidRPr="000F78D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современных </w:t>
      </w:r>
      <w:r w:rsidR="006501FF" w:rsidRPr="000F78D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инновационных </w:t>
      </w:r>
      <w:r w:rsidR="00492E51" w:rsidRPr="000F78D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подходов </w:t>
      </w:r>
      <w:r w:rsidR="00112363" w:rsidRPr="000F78D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</w:t>
      </w:r>
      <w:r w:rsidR="00F7651B" w:rsidRPr="000F78D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организации работы </w:t>
      </w:r>
      <w:r w:rsidR="00CB15CD" w:rsidRPr="000F78D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по </w:t>
      </w:r>
      <w:r w:rsidRPr="000F78D7">
        <w:rPr>
          <w:rFonts w:ascii="Times New Roman" w:eastAsia="Calibri" w:hAnsi="Times New Roman" w:cs="Times New Roman"/>
          <w:spacing w:val="-6"/>
          <w:sz w:val="28"/>
          <w:szCs w:val="28"/>
        </w:rPr>
        <w:t>нравственно - патриотическ</w:t>
      </w:r>
      <w:r w:rsidR="00CB15CD" w:rsidRPr="000F78D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ому </w:t>
      </w:r>
      <w:r w:rsidRPr="000F78D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воспитанию  дошкольников  способствуют </w:t>
      </w:r>
      <w:r w:rsidRPr="000F78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78D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повышению  качества  всей  системы  воспитательной  работы  </w:t>
      </w:r>
      <w:r w:rsidR="00492E51" w:rsidRPr="000F78D7">
        <w:rPr>
          <w:rFonts w:ascii="Times New Roman" w:eastAsia="Calibri" w:hAnsi="Times New Roman" w:cs="Times New Roman"/>
          <w:spacing w:val="-6"/>
          <w:sz w:val="28"/>
          <w:szCs w:val="28"/>
        </w:rPr>
        <w:t>детского сада</w:t>
      </w:r>
      <w:r w:rsidR="00426D2A" w:rsidRPr="000F78D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 данном направлении, способствуе</w:t>
      </w:r>
      <w:r w:rsidRPr="000F78D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т  лучшей подготовке детей к школе, </w:t>
      </w:r>
      <w:r w:rsidR="00F7651B" w:rsidRPr="000F78D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и </w:t>
      </w:r>
      <w:r w:rsidRPr="000F78D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воспитанию </w:t>
      </w:r>
      <w:r w:rsidRPr="000F78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78D7">
        <w:rPr>
          <w:rFonts w:ascii="Times New Roman" w:eastAsia="Calibri" w:hAnsi="Times New Roman" w:cs="Times New Roman"/>
          <w:spacing w:val="-6"/>
          <w:sz w:val="28"/>
          <w:szCs w:val="28"/>
        </w:rPr>
        <w:t>достойных граждан России.</w:t>
      </w:r>
    </w:p>
    <w:p w:rsidR="00CE0548" w:rsidRPr="000F78D7" w:rsidRDefault="00CE0548" w:rsidP="00AE4707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1"/>
          <w:sz w:val="28"/>
          <w:szCs w:val="28"/>
        </w:rPr>
      </w:pPr>
      <w:bookmarkStart w:id="0" w:name="_Toc8668224"/>
      <w:r w:rsidRPr="000F78D7">
        <w:rPr>
          <w:rStyle w:val="c10"/>
          <w:b/>
          <w:bCs/>
          <w:sz w:val="28"/>
          <w:szCs w:val="28"/>
        </w:rPr>
        <w:t>Ожидаемый результат:</w:t>
      </w:r>
      <w:r w:rsidRPr="000F78D7">
        <w:rPr>
          <w:rStyle w:val="c11"/>
          <w:sz w:val="28"/>
          <w:szCs w:val="28"/>
        </w:rPr>
        <w:t> </w:t>
      </w:r>
    </w:p>
    <w:p w:rsidR="00F7651B" w:rsidRPr="000F78D7" w:rsidRDefault="00F7651B" w:rsidP="00F765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системы занятий по </w:t>
      </w:r>
      <w:r w:rsidR="00CB15CD"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 - 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 воспитанию дошкольников в процессе развития проектной деятельности</w:t>
      </w:r>
      <w:r w:rsidR="00CB15CD"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использование современных инновационных технологий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651B" w:rsidRPr="000F78D7" w:rsidRDefault="00F7651B" w:rsidP="00F765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детьми доступных знаний об истории России и родного края;</w:t>
      </w:r>
    </w:p>
    <w:p w:rsidR="00F7651B" w:rsidRPr="000F78D7" w:rsidRDefault="00F7651B" w:rsidP="00F765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</w:t>
      </w:r>
      <w:proofErr w:type="gramStart"/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 - нравственных</w:t>
      </w:r>
      <w:proofErr w:type="gramEnd"/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качеств, являющихся фундаментом для дальнейшего воспитания будущих достойных граждан России, гуманной, духовно - нравственной и социально - активной личности;                                                           </w:t>
      </w:r>
    </w:p>
    <w:p w:rsidR="00F7651B" w:rsidRPr="000F78D7" w:rsidRDefault="00F7651B" w:rsidP="00F765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выражать собственное мнение, анализировать, живо реагировать на происходящее, оказывать посильную помощь </w:t>
      </w:r>
      <w:proofErr w:type="gramStart"/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651B" w:rsidRPr="000F78D7" w:rsidRDefault="00F7651B" w:rsidP="00F765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знаний детей о памятниках и других культурных ценностях;</w:t>
      </w:r>
    </w:p>
    <w:p w:rsidR="00F7651B" w:rsidRPr="000F78D7" w:rsidRDefault="00F7651B" w:rsidP="00F765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расширение у детей области социально - нравственных чувств и отношений; </w:t>
      </w:r>
    </w:p>
    <w:p w:rsidR="00CB15CD" w:rsidRPr="000F78D7" w:rsidRDefault="00F7651B" w:rsidP="00F765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системы понятий духовных ценностей</w:t>
      </w:r>
      <w:r w:rsidR="00CB15CD"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651B" w:rsidRPr="000F78D7" w:rsidRDefault="00CB15CD" w:rsidP="00F765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предметно – пространственной развивающей среды по патриотическому воспитанию детей.</w:t>
      </w:r>
      <w:r w:rsidR="00F7651B" w:rsidRPr="000F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4EEB" w:rsidRPr="000F78D7" w:rsidRDefault="002A4EEB" w:rsidP="00F765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EB" w:rsidRPr="000F78D7" w:rsidRDefault="009E15AA" w:rsidP="00AC6CDC">
      <w:pPr>
        <w:pStyle w:val="a6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F78D7">
        <w:rPr>
          <w:rFonts w:eastAsia="Calibri"/>
          <w:b/>
          <w:sz w:val="28"/>
          <w:szCs w:val="28"/>
        </w:rPr>
        <w:t>Основная часть:</w:t>
      </w:r>
      <w:r w:rsidRPr="000F78D7">
        <w:rPr>
          <w:rFonts w:eastAsia="Calibri"/>
          <w:sz w:val="28"/>
          <w:szCs w:val="28"/>
        </w:rPr>
        <w:t xml:space="preserve"> </w:t>
      </w:r>
      <w:r w:rsidR="002A4EEB" w:rsidRPr="000F78D7">
        <w:rPr>
          <w:b/>
          <w:sz w:val="28"/>
          <w:szCs w:val="28"/>
        </w:rPr>
        <w:t>Реализация проекта</w:t>
      </w:r>
    </w:p>
    <w:p w:rsidR="002A4EEB" w:rsidRPr="000F78D7" w:rsidRDefault="002A4EEB" w:rsidP="002A4EE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EB" w:rsidRPr="000F78D7" w:rsidRDefault="009E15AA" w:rsidP="00AC6CDC">
      <w:pPr>
        <w:pStyle w:val="a6"/>
        <w:numPr>
          <w:ilvl w:val="1"/>
          <w:numId w:val="3"/>
        </w:numPr>
        <w:ind w:left="567" w:hanging="567"/>
        <w:jc w:val="both"/>
        <w:rPr>
          <w:b/>
          <w:sz w:val="28"/>
          <w:szCs w:val="28"/>
        </w:rPr>
      </w:pPr>
      <w:r w:rsidRPr="000F78D7">
        <w:rPr>
          <w:rFonts w:eastAsia="Calibri"/>
          <w:b/>
          <w:sz w:val="28"/>
          <w:szCs w:val="28"/>
        </w:rPr>
        <w:t>Теоретическая часть</w:t>
      </w:r>
      <w:r w:rsidRPr="000F78D7">
        <w:rPr>
          <w:b/>
          <w:sz w:val="28"/>
          <w:szCs w:val="28"/>
        </w:rPr>
        <w:t>.</w:t>
      </w:r>
      <w:r w:rsidRPr="000F78D7">
        <w:rPr>
          <w:rFonts w:eastAsia="Calibri"/>
          <w:sz w:val="28"/>
          <w:szCs w:val="28"/>
        </w:rPr>
        <w:t xml:space="preserve"> </w:t>
      </w:r>
      <w:r w:rsidR="002A4EEB" w:rsidRPr="000F78D7">
        <w:rPr>
          <w:b/>
          <w:sz w:val="28"/>
          <w:szCs w:val="28"/>
        </w:rPr>
        <w:t xml:space="preserve">1 этап </w:t>
      </w:r>
      <w:r w:rsidRPr="000F78D7">
        <w:rPr>
          <w:b/>
          <w:sz w:val="28"/>
          <w:szCs w:val="28"/>
        </w:rPr>
        <w:t>п</w:t>
      </w:r>
      <w:r w:rsidR="002A4EEB" w:rsidRPr="000F78D7">
        <w:rPr>
          <w:b/>
          <w:sz w:val="28"/>
          <w:szCs w:val="28"/>
        </w:rPr>
        <w:t xml:space="preserve">одготовительный. </w:t>
      </w:r>
    </w:p>
    <w:p w:rsidR="002A4EEB" w:rsidRPr="000F78D7" w:rsidRDefault="002A4EEB" w:rsidP="002A4EE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 включает реализацию следующих направлений деятельности:</w:t>
      </w:r>
    </w:p>
    <w:p w:rsidR="002A4EEB" w:rsidRPr="000F78D7" w:rsidRDefault="002A4EEB" w:rsidP="002A4EE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proofErr w:type="gramEnd"/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вопросов нравственно - патриотического направления в воспитании дошкольников;</w:t>
      </w:r>
    </w:p>
    <w:p w:rsidR="002A4EEB" w:rsidRPr="000F78D7" w:rsidRDefault="002A4EEB" w:rsidP="002A4EE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организационных, научно - методических условий для разработки и реализации цели и задач по нравственно - патриотическому направлению (выбор инновационных технологий и современных форм, методов и приемов);</w:t>
      </w:r>
    </w:p>
    <w:p w:rsidR="002A4EEB" w:rsidRPr="000F78D7" w:rsidRDefault="002A4EEB" w:rsidP="002A4EE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разработка модели образовательной деятельности по нравственно - патриотическому воспитанию;</w:t>
      </w:r>
    </w:p>
    <w:p w:rsidR="002A4EEB" w:rsidRPr="000F78D7" w:rsidRDefault="002A4EEB" w:rsidP="002A4EE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развивающей предметно - пространственной среды;</w:t>
      </w:r>
    </w:p>
    <w:p w:rsidR="002A4EEB" w:rsidRPr="000F78D7" w:rsidRDefault="002A4EEB" w:rsidP="002A4EE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отбор диагностических методик и разработка диагностических карт по нравственно - патриотическому воспитанию с целью выявления детей с вы</w:t>
      </w:r>
      <w:r w:rsidR="003012E5"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соким и низким уровнем развития;</w:t>
      </w:r>
    </w:p>
    <w:p w:rsidR="003012E5" w:rsidRPr="000F78D7" w:rsidRDefault="003012E5" w:rsidP="002A4EE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авторских дидактических и электронных пособий для образовательной деятельности с детьми по данной теме.</w:t>
      </w:r>
    </w:p>
    <w:p w:rsidR="002A4EEB" w:rsidRPr="000F78D7" w:rsidRDefault="002A4EEB" w:rsidP="002A4EEB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1"/>
          <w:sz w:val="28"/>
          <w:szCs w:val="28"/>
        </w:rPr>
      </w:pPr>
      <w:r w:rsidRPr="000F78D7">
        <w:rPr>
          <w:rStyle w:val="c11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0F78D7">
        <w:rPr>
          <w:rStyle w:val="c11"/>
          <w:sz w:val="28"/>
          <w:szCs w:val="28"/>
        </w:rPr>
        <w:t>актуальных</w:t>
      </w:r>
      <w:proofErr w:type="gramEnd"/>
      <w:r w:rsidRPr="000F78D7">
        <w:rPr>
          <w:rStyle w:val="c11"/>
          <w:sz w:val="28"/>
          <w:szCs w:val="28"/>
        </w:rPr>
        <w:t>. Исторически сложилось,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Дети, начиная с дошкольного возраста, страдают дефицитом знаний о родной стране, особенностях русских традиций. Недостаточная компетентность родителей в воспитании у детей нравственно- патриотической культуры.</w:t>
      </w:r>
    </w:p>
    <w:p w:rsidR="002A4EEB" w:rsidRPr="000F78D7" w:rsidRDefault="002A4EEB" w:rsidP="002A4EEB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0F78D7">
        <w:rPr>
          <w:rStyle w:val="c11"/>
          <w:sz w:val="28"/>
          <w:szCs w:val="28"/>
        </w:rPr>
        <w:t>Президент Российской Федерации В.В. Путин обращает особое внимание на воспитание патриотов нашей страны. В подписанном им Указе о совершенствовании государственной политики в области патриотического воспитания говорится: «Мы должны строить свое будущее и будущие своих детей. И такой фундамент – это патриотизм. Это уважение к своей Родине и традициям, духовным ценностям наших народов. Это ответственность за свою страну и ее будущее». Что дети видят, слышат, что они читают, во многом зависит морально-нравственный климат в обществе в целом.</w:t>
      </w:r>
    </w:p>
    <w:p w:rsidR="002A4EEB" w:rsidRPr="000F78D7" w:rsidRDefault="002A4EEB" w:rsidP="002A4EEB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0F78D7">
        <w:rPr>
          <w:rStyle w:val="c11"/>
          <w:sz w:val="28"/>
          <w:szCs w:val="28"/>
        </w:rPr>
        <w:t>Именно в дошкольном возрасте закладывается основа личности: развивается целостное восприятие окружающего мир, непосредственное эмоциональное отношение к окружающим людям, сочувствие к их нуждам и переживаниям.</w:t>
      </w:r>
    </w:p>
    <w:p w:rsidR="002943B4" w:rsidRPr="000F78D7" w:rsidRDefault="002943B4" w:rsidP="002A4EE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EB" w:rsidRPr="000F78D7" w:rsidRDefault="009E15AA" w:rsidP="00AC6CDC">
      <w:pPr>
        <w:pStyle w:val="a6"/>
        <w:numPr>
          <w:ilvl w:val="1"/>
          <w:numId w:val="3"/>
        </w:numPr>
        <w:ind w:left="567" w:hanging="567"/>
        <w:jc w:val="both"/>
        <w:rPr>
          <w:b/>
          <w:sz w:val="28"/>
          <w:szCs w:val="28"/>
        </w:rPr>
      </w:pPr>
      <w:r w:rsidRPr="000F78D7">
        <w:rPr>
          <w:rFonts w:eastAsia="Calibri"/>
          <w:b/>
          <w:sz w:val="28"/>
          <w:szCs w:val="28"/>
        </w:rPr>
        <w:t>Практическая</w:t>
      </w:r>
      <w:r w:rsidRPr="000F78D7">
        <w:rPr>
          <w:b/>
          <w:sz w:val="28"/>
          <w:szCs w:val="28"/>
        </w:rPr>
        <w:t xml:space="preserve"> часть.</w:t>
      </w:r>
      <w:r w:rsidRPr="000F78D7">
        <w:rPr>
          <w:sz w:val="28"/>
          <w:szCs w:val="28"/>
        </w:rPr>
        <w:t xml:space="preserve"> </w:t>
      </w:r>
      <w:r w:rsidRPr="000F78D7">
        <w:rPr>
          <w:b/>
          <w:sz w:val="28"/>
          <w:szCs w:val="28"/>
        </w:rPr>
        <w:t>2 этап о</w:t>
      </w:r>
      <w:r w:rsidR="002A4EEB" w:rsidRPr="000F78D7">
        <w:rPr>
          <w:b/>
          <w:sz w:val="28"/>
          <w:szCs w:val="28"/>
        </w:rPr>
        <w:t>сновной.</w:t>
      </w:r>
    </w:p>
    <w:p w:rsidR="002A4EEB" w:rsidRPr="000F78D7" w:rsidRDefault="002A4EEB" w:rsidP="002A4EE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 включает в себя следующие направления деятельности:</w:t>
      </w:r>
    </w:p>
    <w:p w:rsidR="002943B4" w:rsidRPr="000F78D7" w:rsidRDefault="002A4EEB" w:rsidP="002A4EE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внедрение инновационных технологий и современных эффективных форм и методов работы в воспитательно - образовательный процесс по нравственно – патриотическому воспитанию детей;</w:t>
      </w:r>
    </w:p>
    <w:p w:rsidR="002A4EEB" w:rsidRPr="000F78D7" w:rsidRDefault="007C4253" w:rsidP="002A4EE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A3622"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</w:t>
      </w:r>
      <w:r w:rsidR="002A4EEB"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622"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авторских </w:t>
      </w:r>
      <w:r w:rsidR="002A4EEB"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пособий и электронных пособий для детей;</w:t>
      </w:r>
    </w:p>
    <w:p w:rsidR="002A4EEB" w:rsidRPr="000F78D7" w:rsidRDefault="002A4EEB" w:rsidP="002A4EE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пополнение развивающей предметно - пространственн</w:t>
      </w:r>
      <w:r w:rsidR="002943B4"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среды (центра детской актив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 патриотическому воспитанию);</w:t>
      </w:r>
    </w:p>
    <w:p w:rsidR="007A3622" w:rsidRPr="000F78D7" w:rsidRDefault="007A3622" w:rsidP="002A4EE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с родителями;</w:t>
      </w:r>
    </w:p>
    <w:p w:rsidR="00D65957" w:rsidRPr="000F78D7" w:rsidRDefault="002A4EEB" w:rsidP="00756C5E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разработка системы мониторинга по отслеживанию результатов работы по нравственно-патриотическому воспитанию детей</w:t>
      </w:r>
      <w:r w:rsidR="00D251F4"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возраста.</w:t>
      </w:r>
    </w:p>
    <w:p w:rsidR="007A3622" w:rsidRPr="000F78D7" w:rsidRDefault="007D73D6" w:rsidP="007A36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 последнее время в обществе утрачиваются традиции патриотического сознания, поэтому актуальность проблемы воспитания патриотизма у детей дошкольного возраста очевидна. </w:t>
      </w:r>
      <w:r w:rsidR="007C4253"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 нравственно - патриотическому воспитанию детей старшего дошкольного возраста</w:t>
      </w:r>
      <w:r w:rsidR="007C4253"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них чувство </w:t>
      </w:r>
      <w:r w:rsidR="007C4253"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любви к родной природе, 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своей Родине, к родному краю (городу), </w:t>
      </w:r>
      <w:r w:rsidR="007C4253"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истории и 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народной </w:t>
      </w:r>
      <w:r w:rsidR="007C4253"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 страны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64D6" w:rsidRDefault="007A3622" w:rsidP="00AF64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реализуется через изучение </w:t>
      </w:r>
      <w:proofErr w:type="spellStart"/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AF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литературы по данной теме, деятельность участников проекта (педагоги, музыкальный руководитель, воспитанники и их родители). </w:t>
      </w:r>
      <w:r w:rsidR="00DE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проекта </w:t>
      </w:r>
      <w:r w:rsidR="00DE23FF" w:rsidRPr="00DE23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следующие методы</w:t>
      </w:r>
      <w:r w:rsidR="00DE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</w:t>
      </w:r>
      <w:r w:rsidR="00DE23FF" w:rsidRPr="00DE23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64D6" w:rsidRPr="00AF64D6" w:rsidRDefault="00AF64D6" w:rsidP="00AC6CDC">
      <w:pPr>
        <w:pStyle w:val="a6"/>
        <w:numPr>
          <w:ilvl w:val="0"/>
          <w:numId w:val="11"/>
        </w:numPr>
        <w:jc w:val="both"/>
        <w:rPr>
          <w:bCs/>
          <w:sz w:val="28"/>
          <w:szCs w:val="28"/>
          <w:bdr w:val="none" w:sz="0" w:space="0" w:color="auto" w:frame="1"/>
        </w:rPr>
      </w:pPr>
      <w:r w:rsidRPr="00AF64D6">
        <w:rPr>
          <w:b/>
          <w:bCs/>
          <w:sz w:val="28"/>
          <w:szCs w:val="28"/>
          <w:bdr w:val="none" w:sz="0" w:space="0" w:color="auto" w:frame="1"/>
        </w:rPr>
        <w:t>Наглядные</w:t>
      </w:r>
      <w:r w:rsidRPr="00AF64D6">
        <w:rPr>
          <w:bCs/>
          <w:sz w:val="28"/>
          <w:szCs w:val="28"/>
          <w:bdr w:val="none" w:sz="0" w:space="0" w:color="auto" w:frame="1"/>
        </w:rPr>
        <w:t>. Рассматривание иллюстраций, картин, просмотр презентаций, дидактические пособия, электронные ИА игры.</w:t>
      </w:r>
    </w:p>
    <w:p w:rsidR="00AF64D6" w:rsidRPr="000F78D7" w:rsidRDefault="00AF64D6" w:rsidP="00AC6CDC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bCs/>
          <w:sz w:val="28"/>
          <w:szCs w:val="28"/>
          <w:bdr w:val="none" w:sz="0" w:space="0" w:color="auto" w:frame="1"/>
        </w:rPr>
      </w:pPr>
      <w:r w:rsidRPr="000F78D7">
        <w:rPr>
          <w:b/>
          <w:bCs/>
          <w:sz w:val="28"/>
          <w:szCs w:val="28"/>
          <w:bdr w:val="none" w:sz="0" w:space="0" w:color="auto" w:frame="1"/>
        </w:rPr>
        <w:t>Практические</w:t>
      </w:r>
      <w:r w:rsidRPr="000F78D7">
        <w:rPr>
          <w:bCs/>
          <w:sz w:val="28"/>
          <w:szCs w:val="28"/>
          <w:bdr w:val="none" w:sz="0" w:space="0" w:color="auto" w:frame="1"/>
        </w:rPr>
        <w:t xml:space="preserve">. Участие детей </w:t>
      </w:r>
      <w:proofErr w:type="gramStart"/>
      <w:r w:rsidRPr="000F78D7">
        <w:rPr>
          <w:bCs/>
          <w:sz w:val="28"/>
          <w:szCs w:val="28"/>
          <w:bdr w:val="none" w:sz="0" w:space="0" w:color="auto" w:frame="1"/>
        </w:rPr>
        <w:t>в</w:t>
      </w:r>
      <w:proofErr w:type="gramEnd"/>
      <w:r w:rsidRPr="000F78D7">
        <w:rPr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0F78D7">
        <w:rPr>
          <w:bCs/>
          <w:sz w:val="28"/>
          <w:szCs w:val="28"/>
          <w:bdr w:val="none" w:sz="0" w:space="0" w:color="auto" w:frame="1"/>
        </w:rPr>
        <w:t>мастер</w:t>
      </w:r>
      <w:proofErr w:type="gramEnd"/>
      <w:r w:rsidRPr="000F78D7">
        <w:rPr>
          <w:bCs/>
          <w:sz w:val="28"/>
          <w:szCs w:val="28"/>
          <w:bdr w:val="none" w:sz="0" w:space="0" w:color="auto" w:frame="1"/>
        </w:rPr>
        <w:t xml:space="preserve"> – классах, продукты детской деятельности, игровые действия.</w:t>
      </w:r>
    </w:p>
    <w:p w:rsidR="00AF64D6" w:rsidRPr="000F78D7" w:rsidRDefault="00AF64D6" w:rsidP="00AC6CDC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bCs/>
          <w:sz w:val="28"/>
          <w:szCs w:val="28"/>
          <w:bdr w:val="none" w:sz="0" w:space="0" w:color="auto" w:frame="1"/>
        </w:rPr>
      </w:pPr>
      <w:r w:rsidRPr="000F78D7">
        <w:rPr>
          <w:b/>
          <w:bCs/>
          <w:sz w:val="28"/>
          <w:szCs w:val="28"/>
          <w:bdr w:val="none" w:sz="0" w:space="0" w:color="auto" w:frame="1"/>
        </w:rPr>
        <w:t>Словесные</w:t>
      </w:r>
      <w:r w:rsidRPr="000F78D7">
        <w:rPr>
          <w:bCs/>
          <w:sz w:val="28"/>
          <w:szCs w:val="28"/>
          <w:bdr w:val="none" w:sz="0" w:space="0" w:color="auto" w:frame="1"/>
        </w:rPr>
        <w:t>. Беседы, чтение книг, рассказывание, ответы на вопросы, заучивание стихов и песен наизусть, импровизированные и подготовленные рассказы детей и/или воспитателя. </w:t>
      </w:r>
    </w:p>
    <w:p w:rsidR="00AF64D6" w:rsidRPr="000F78D7" w:rsidRDefault="00AF64D6" w:rsidP="00AC6CDC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bCs/>
          <w:sz w:val="28"/>
          <w:szCs w:val="28"/>
          <w:bdr w:val="none" w:sz="0" w:space="0" w:color="auto" w:frame="1"/>
        </w:rPr>
      </w:pPr>
      <w:r w:rsidRPr="000F78D7">
        <w:rPr>
          <w:b/>
          <w:bCs/>
          <w:sz w:val="28"/>
          <w:szCs w:val="28"/>
          <w:bdr w:val="none" w:sz="0" w:space="0" w:color="auto" w:frame="1"/>
        </w:rPr>
        <w:t>Игровые приемы</w:t>
      </w:r>
      <w:r w:rsidRPr="000F78D7">
        <w:rPr>
          <w:bCs/>
          <w:sz w:val="28"/>
          <w:szCs w:val="28"/>
          <w:bdr w:val="none" w:sz="0" w:space="0" w:color="auto" w:frame="1"/>
        </w:rPr>
        <w:t>.</w:t>
      </w:r>
      <w:r w:rsidRPr="000F78D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0F78D7">
        <w:rPr>
          <w:bCs/>
          <w:sz w:val="28"/>
          <w:szCs w:val="28"/>
          <w:bdr w:val="none" w:sz="0" w:space="0" w:color="auto" w:frame="1"/>
        </w:rPr>
        <w:t xml:space="preserve">В игровой деятельности ребенок знакомится с нравственными нормами и раскрывает их внутренний смысл. </w:t>
      </w:r>
    </w:p>
    <w:p w:rsidR="00AF64D6" w:rsidRDefault="00AF64D6" w:rsidP="00AF64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5AA" w:rsidRDefault="00AF64D6" w:rsidP="00AF64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4D6">
        <w:rPr>
          <w:rFonts w:ascii="Times New Roman" w:hAnsi="Times New Roman" w:cs="Times New Roman"/>
          <w:sz w:val="28"/>
          <w:szCs w:val="28"/>
        </w:rPr>
        <w:t>В данном проекте представлены методические материалы.</w:t>
      </w:r>
    </w:p>
    <w:p w:rsidR="00AF64D6" w:rsidRPr="00AF64D6" w:rsidRDefault="00AF64D6" w:rsidP="008E0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957" w:rsidRPr="000F78D7" w:rsidRDefault="007A3622" w:rsidP="00AF64D6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8D7">
        <w:rPr>
          <w:rFonts w:ascii="Times New Roman" w:hAnsi="Times New Roman" w:cs="Times New Roman"/>
          <w:b/>
          <w:sz w:val="28"/>
          <w:szCs w:val="28"/>
        </w:rPr>
        <w:t>Внедрение инновационных технологий и современных эффективных форм и методов работы в воспитательно - образовательный процесс</w:t>
      </w:r>
    </w:p>
    <w:p w:rsidR="007A3622" w:rsidRPr="000F78D7" w:rsidRDefault="007A3622" w:rsidP="009E15AA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нравственно – п</w:t>
      </w:r>
      <w:r w:rsidR="009E15AA" w:rsidRPr="000F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атриотическому воспитанию детей</w:t>
      </w:r>
    </w:p>
    <w:p w:rsidR="007A3622" w:rsidRPr="000F78D7" w:rsidRDefault="007A3622" w:rsidP="007A362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3622" w:rsidRPr="000F78D7" w:rsidRDefault="007A3622" w:rsidP="007A362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 реализуется в рамках ООП дошкольного образования и в соответствии с требованиями ФГОС дошкольного образования. При разработке и реализации проекта было учтено его соответствие методикам обучения, используемым в дошкольном учреждении и использование инновационных технологий и современных методов.</w:t>
      </w:r>
    </w:p>
    <w:p w:rsidR="00D65957" w:rsidRPr="000F78D7" w:rsidRDefault="00D65957" w:rsidP="00D659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8D7">
        <w:rPr>
          <w:rFonts w:ascii="Times New Roman" w:hAnsi="Times New Roman" w:cs="Times New Roman"/>
          <w:b/>
          <w:sz w:val="28"/>
          <w:szCs w:val="28"/>
        </w:rPr>
        <w:t xml:space="preserve">1. Участие в </w:t>
      </w:r>
      <w:r w:rsidR="006063A4">
        <w:rPr>
          <w:rFonts w:ascii="Times New Roman" w:hAnsi="Times New Roman" w:cs="Times New Roman"/>
          <w:b/>
          <w:sz w:val="28"/>
          <w:szCs w:val="28"/>
        </w:rPr>
        <w:t xml:space="preserve">тематических </w:t>
      </w:r>
      <w:r w:rsidRPr="000F78D7">
        <w:rPr>
          <w:rFonts w:ascii="Times New Roman" w:hAnsi="Times New Roman" w:cs="Times New Roman"/>
          <w:b/>
          <w:sz w:val="28"/>
          <w:szCs w:val="28"/>
        </w:rPr>
        <w:t>социальных акциях:</w:t>
      </w:r>
      <w:r w:rsidR="00B7726D" w:rsidRPr="000F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7726D" w:rsidRPr="000F78D7">
        <w:rPr>
          <w:rFonts w:ascii="Times New Roman" w:hAnsi="Times New Roman" w:cs="Times New Roman"/>
          <w:sz w:val="28"/>
          <w:szCs w:val="28"/>
        </w:rPr>
        <w:t>«Зеленая Россия»,</w:t>
      </w:r>
      <w:r w:rsidR="00C94629" w:rsidRPr="000F78D7">
        <w:rPr>
          <w:rFonts w:ascii="Times New Roman" w:hAnsi="Times New Roman" w:cs="Times New Roman"/>
          <w:sz w:val="28"/>
          <w:szCs w:val="28"/>
        </w:rPr>
        <w:t xml:space="preserve"> «Батарейка, сдавайся!»,</w:t>
      </w:r>
      <w:r w:rsidR="00C94629" w:rsidRPr="000F7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73E" w:rsidRPr="000F78D7">
        <w:rPr>
          <w:rFonts w:ascii="Times New Roman" w:hAnsi="Times New Roman" w:cs="Times New Roman"/>
          <w:sz w:val="28"/>
          <w:szCs w:val="28"/>
        </w:rPr>
        <w:t xml:space="preserve">«Мы – за чистый город», </w:t>
      </w:r>
      <w:r w:rsidR="00B7726D" w:rsidRPr="000F78D7">
        <w:rPr>
          <w:rFonts w:ascii="Times New Roman" w:hAnsi="Times New Roman" w:cs="Times New Roman"/>
          <w:sz w:val="28"/>
          <w:szCs w:val="28"/>
        </w:rPr>
        <w:t>«День ГТО»,</w:t>
      </w:r>
      <w:r w:rsidR="00B7726D" w:rsidRPr="000F7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D71" w:rsidRPr="000F78D7">
        <w:rPr>
          <w:rFonts w:ascii="Times New Roman" w:hAnsi="Times New Roman" w:cs="Times New Roman"/>
          <w:sz w:val="28"/>
          <w:szCs w:val="28"/>
        </w:rPr>
        <w:t>«</w:t>
      </w:r>
      <w:r w:rsidR="007963E7" w:rsidRPr="000F78D7">
        <w:rPr>
          <w:rFonts w:ascii="Times New Roman" w:hAnsi="Times New Roman" w:cs="Times New Roman"/>
          <w:sz w:val="28"/>
          <w:szCs w:val="28"/>
        </w:rPr>
        <w:t>Письмо и о</w:t>
      </w:r>
      <w:r w:rsidR="00E26D71" w:rsidRPr="000F78D7">
        <w:rPr>
          <w:rFonts w:ascii="Times New Roman" w:hAnsi="Times New Roman" w:cs="Times New Roman"/>
          <w:sz w:val="28"/>
          <w:szCs w:val="28"/>
        </w:rPr>
        <w:t xml:space="preserve">ткрытки для бойцов СВО» (Новогодние, День защитника Отечества, День Победы), </w:t>
      </w:r>
      <w:r w:rsidR="007963E7" w:rsidRPr="000F78D7">
        <w:rPr>
          <w:rFonts w:ascii="Times New Roman" w:hAnsi="Times New Roman" w:cs="Times New Roman"/>
          <w:sz w:val="28"/>
          <w:szCs w:val="28"/>
        </w:rPr>
        <w:t xml:space="preserve">«Свеча памяти» и «Блокадный хлеб» к 80-летию снятия блокады Ленинграда, </w:t>
      </w:r>
      <w:r w:rsidR="006C0085" w:rsidRPr="000F78D7">
        <w:rPr>
          <w:rFonts w:ascii="Times New Roman" w:hAnsi="Times New Roman" w:cs="Times New Roman"/>
          <w:sz w:val="28"/>
          <w:szCs w:val="28"/>
        </w:rPr>
        <w:t xml:space="preserve">«Кормушка для птиц», </w:t>
      </w:r>
      <w:r w:rsidR="00E26D71" w:rsidRPr="000F78D7">
        <w:rPr>
          <w:rFonts w:ascii="Times New Roman" w:hAnsi="Times New Roman" w:cs="Times New Roman"/>
          <w:sz w:val="28"/>
          <w:szCs w:val="28"/>
        </w:rPr>
        <w:t>«Наши доблестные пожарные», «</w:t>
      </w:r>
      <w:r w:rsidR="007963E7" w:rsidRPr="000F78D7">
        <w:rPr>
          <w:rFonts w:ascii="Times New Roman" w:hAnsi="Times New Roman" w:cs="Times New Roman"/>
          <w:sz w:val="28"/>
          <w:szCs w:val="28"/>
        </w:rPr>
        <w:t>Письмо военным</w:t>
      </w:r>
      <w:r w:rsidR="00E26D71" w:rsidRPr="000F78D7">
        <w:rPr>
          <w:rFonts w:ascii="Times New Roman" w:hAnsi="Times New Roman" w:cs="Times New Roman"/>
          <w:sz w:val="28"/>
          <w:szCs w:val="28"/>
        </w:rPr>
        <w:t>»</w:t>
      </w:r>
      <w:r w:rsidR="007963E7" w:rsidRPr="000F78D7">
        <w:rPr>
          <w:rFonts w:ascii="Times New Roman" w:hAnsi="Times New Roman" w:cs="Times New Roman"/>
          <w:sz w:val="28"/>
          <w:szCs w:val="28"/>
        </w:rPr>
        <w:t xml:space="preserve"> ко Дню защитника Отечества</w:t>
      </w:r>
      <w:r w:rsidR="00E26D71" w:rsidRPr="000F78D7">
        <w:rPr>
          <w:rFonts w:ascii="Times New Roman" w:hAnsi="Times New Roman" w:cs="Times New Roman"/>
          <w:sz w:val="28"/>
          <w:szCs w:val="28"/>
        </w:rPr>
        <w:t xml:space="preserve">, </w:t>
      </w:r>
      <w:r w:rsidR="007963E7" w:rsidRPr="000F78D7">
        <w:rPr>
          <w:rFonts w:ascii="Times New Roman" w:hAnsi="Times New Roman" w:cs="Times New Roman"/>
          <w:sz w:val="28"/>
          <w:szCs w:val="28"/>
        </w:rPr>
        <w:t xml:space="preserve">«Зеленая весна», </w:t>
      </w:r>
      <w:r w:rsidR="00C94629" w:rsidRPr="000F78D7">
        <w:rPr>
          <w:rFonts w:ascii="Times New Roman" w:hAnsi="Times New Roman" w:cs="Times New Roman"/>
          <w:sz w:val="28"/>
          <w:szCs w:val="28"/>
        </w:rPr>
        <w:t xml:space="preserve">«Сдай макулатуру, спаси дерево!», </w:t>
      </w:r>
      <w:r w:rsidR="007963E7" w:rsidRPr="000F78D7">
        <w:rPr>
          <w:rFonts w:ascii="Times New Roman" w:hAnsi="Times New Roman" w:cs="Times New Roman"/>
          <w:sz w:val="28"/>
          <w:szCs w:val="28"/>
        </w:rPr>
        <w:t xml:space="preserve">«Окна Победы», «Стена памяти» ко Дню Победы, </w:t>
      </w:r>
      <w:r w:rsidR="00A3125F" w:rsidRPr="000F78D7">
        <w:rPr>
          <w:rFonts w:ascii="Times New Roman" w:hAnsi="Times New Roman" w:cs="Times New Roman"/>
          <w:sz w:val="28"/>
          <w:szCs w:val="28"/>
        </w:rPr>
        <w:t>«Бессмертный полк», «Никто</w:t>
      </w:r>
      <w:proofErr w:type="gramEnd"/>
      <w:r w:rsidR="00A3125F" w:rsidRPr="000F78D7">
        <w:rPr>
          <w:rFonts w:ascii="Times New Roman" w:hAnsi="Times New Roman" w:cs="Times New Roman"/>
          <w:sz w:val="28"/>
          <w:szCs w:val="28"/>
        </w:rPr>
        <w:t xml:space="preserve"> не забыт! Ничто не забыто!», «Окна России».</w:t>
      </w:r>
    </w:p>
    <w:p w:rsidR="00E26D71" w:rsidRPr="000F78D7" w:rsidRDefault="00D65957" w:rsidP="00D659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8D7">
        <w:rPr>
          <w:rFonts w:ascii="Times New Roman" w:hAnsi="Times New Roman" w:cs="Times New Roman"/>
          <w:b/>
          <w:sz w:val="28"/>
          <w:szCs w:val="28"/>
        </w:rPr>
        <w:t>2. Конкурсное движение:</w:t>
      </w:r>
      <w:r w:rsidR="00E26D71" w:rsidRPr="000F7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D71" w:rsidRPr="000F78D7">
        <w:rPr>
          <w:rFonts w:ascii="Times New Roman" w:hAnsi="Times New Roman" w:cs="Times New Roman"/>
          <w:sz w:val="28"/>
          <w:szCs w:val="28"/>
        </w:rPr>
        <w:t>рубрика «Правнуки Победы»,</w:t>
      </w:r>
      <w:r w:rsidR="007963E7" w:rsidRPr="000F7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3E7" w:rsidRPr="000F78D7">
        <w:rPr>
          <w:rFonts w:ascii="Times New Roman" w:hAnsi="Times New Roman" w:cs="Times New Roman"/>
          <w:sz w:val="28"/>
          <w:szCs w:val="28"/>
        </w:rPr>
        <w:t xml:space="preserve">«Рисуем Победу – 2024», </w:t>
      </w:r>
      <w:r w:rsidR="00A3125F" w:rsidRPr="000F78D7">
        <w:rPr>
          <w:rFonts w:ascii="Times New Roman" w:hAnsi="Times New Roman" w:cs="Times New Roman"/>
          <w:sz w:val="28"/>
          <w:szCs w:val="28"/>
        </w:rPr>
        <w:t>фестиваль ГТО «Первая ступенька».</w:t>
      </w:r>
    </w:p>
    <w:p w:rsidR="00D65957" w:rsidRPr="000F78D7" w:rsidRDefault="00D65957" w:rsidP="00D659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8D7">
        <w:rPr>
          <w:rFonts w:ascii="Times New Roman" w:hAnsi="Times New Roman" w:cs="Times New Roman"/>
          <w:b/>
          <w:sz w:val="28"/>
          <w:szCs w:val="28"/>
        </w:rPr>
        <w:t xml:space="preserve">3. Игровые технологии </w:t>
      </w:r>
      <w:r w:rsidRPr="000F78D7">
        <w:rPr>
          <w:rFonts w:ascii="Times New Roman" w:hAnsi="Times New Roman" w:cs="Times New Roman"/>
          <w:sz w:val="28"/>
          <w:szCs w:val="28"/>
        </w:rPr>
        <w:t xml:space="preserve">(авторское дидактическое пособие </w:t>
      </w:r>
      <w:r w:rsidRPr="000F78D7">
        <w:rPr>
          <w:rFonts w:ascii="Times New Roman" w:eastAsia="Calibri" w:hAnsi="Times New Roman" w:cs="Times New Roman"/>
          <w:sz w:val="28"/>
          <w:szCs w:val="28"/>
        </w:rPr>
        <w:t>«Наша Родина – Россия»;</w:t>
      </w:r>
      <w:r w:rsidR="00CC0240">
        <w:rPr>
          <w:rFonts w:ascii="Times New Roman" w:hAnsi="Times New Roman" w:cs="Times New Roman"/>
          <w:sz w:val="28"/>
          <w:szCs w:val="28"/>
        </w:rPr>
        <w:t xml:space="preserve"> </w:t>
      </w:r>
      <w:r w:rsidR="00D17ECC">
        <w:rPr>
          <w:rFonts w:ascii="Times New Roman" w:hAnsi="Times New Roman" w:cs="Times New Roman"/>
          <w:sz w:val="28"/>
          <w:szCs w:val="28"/>
        </w:rPr>
        <w:t xml:space="preserve">занятие с использованием </w:t>
      </w:r>
      <w:proofErr w:type="spellStart"/>
      <w:r w:rsidR="00D17EC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17ECC">
        <w:rPr>
          <w:rFonts w:ascii="Times New Roman" w:hAnsi="Times New Roman" w:cs="Times New Roman"/>
          <w:sz w:val="28"/>
          <w:szCs w:val="28"/>
        </w:rPr>
        <w:t xml:space="preserve"> – игры</w:t>
      </w:r>
      <w:r w:rsidR="00CC0240">
        <w:rPr>
          <w:rFonts w:ascii="Times New Roman" w:hAnsi="Times New Roman" w:cs="Times New Roman"/>
          <w:sz w:val="28"/>
          <w:szCs w:val="28"/>
        </w:rPr>
        <w:t xml:space="preserve"> «Путешествие по родному городу»</w:t>
      </w:r>
      <w:r w:rsidRPr="000F78D7">
        <w:rPr>
          <w:rFonts w:ascii="Times New Roman" w:hAnsi="Times New Roman" w:cs="Times New Roman"/>
          <w:sz w:val="28"/>
          <w:szCs w:val="28"/>
        </w:rPr>
        <w:t>)</w:t>
      </w:r>
      <w:r w:rsidR="00A3125F" w:rsidRPr="000F78D7">
        <w:rPr>
          <w:rFonts w:ascii="Times New Roman" w:hAnsi="Times New Roman" w:cs="Times New Roman"/>
          <w:sz w:val="28"/>
          <w:szCs w:val="28"/>
        </w:rPr>
        <w:t>.</w:t>
      </w:r>
    </w:p>
    <w:p w:rsidR="00050A26" w:rsidRDefault="00050A26" w:rsidP="00D52448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C955CD">
        <w:rPr>
          <w:bCs/>
          <w:color w:val="111111"/>
          <w:sz w:val="28"/>
          <w:szCs w:val="28"/>
          <w:bdr w:val="none" w:sz="0" w:space="0" w:color="auto" w:frame="1"/>
        </w:rPr>
        <w:t>  </w:t>
      </w:r>
      <w:r w:rsidRPr="000F78D7">
        <w:rPr>
          <w:sz w:val="28"/>
          <w:szCs w:val="28"/>
        </w:rPr>
        <w:t>Игровая технология занимает ведущее место в формировании у дошкольников чувства патриотизма. Игра, сочетает в себе эмоциональное, познавательное и занимательное, тем самым позволяет овладевать необходимыми знаниями, повышает концентрацию внимания детей, влечет за собой интерес к представленному материалу.</w:t>
      </w:r>
      <w:r w:rsidR="00D52448" w:rsidRPr="00D52448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D52448" w:rsidRPr="0096170C">
        <w:rPr>
          <w:bCs/>
          <w:color w:val="111111"/>
          <w:sz w:val="28"/>
          <w:szCs w:val="28"/>
          <w:bdr w:val="none" w:sz="0" w:space="0" w:color="auto" w:frame="1"/>
        </w:rPr>
        <w:t xml:space="preserve">Важную роль в формировании </w:t>
      </w:r>
      <w:r w:rsidR="00D52448">
        <w:rPr>
          <w:bCs/>
          <w:color w:val="111111"/>
          <w:sz w:val="28"/>
          <w:szCs w:val="28"/>
          <w:bdr w:val="none" w:sz="0" w:space="0" w:color="auto" w:frame="1"/>
        </w:rPr>
        <w:t xml:space="preserve">основ нравственном – патриотического </w:t>
      </w:r>
      <w:r w:rsidR="00D52448" w:rsidRPr="00880D47">
        <w:rPr>
          <w:bCs/>
          <w:color w:val="111111"/>
          <w:sz w:val="28"/>
          <w:szCs w:val="28"/>
          <w:bdr w:val="none" w:sz="0" w:space="0" w:color="auto" w:frame="1"/>
        </w:rPr>
        <w:t xml:space="preserve">воспитания у детей </w:t>
      </w:r>
      <w:r w:rsidR="00D52448">
        <w:rPr>
          <w:bCs/>
          <w:color w:val="111111"/>
          <w:sz w:val="28"/>
          <w:szCs w:val="28"/>
          <w:bdr w:val="none" w:sz="0" w:space="0" w:color="auto" w:frame="1"/>
        </w:rPr>
        <w:t xml:space="preserve">играют дидактические игры. </w:t>
      </w:r>
      <w:r w:rsidR="00D52448" w:rsidRPr="00880D47">
        <w:rPr>
          <w:bCs/>
          <w:color w:val="111111"/>
          <w:sz w:val="28"/>
          <w:szCs w:val="28"/>
          <w:bdr w:val="none" w:sz="0" w:space="0" w:color="auto" w:frame="1"/>
        </w:rPr>
        <w:t xml:space="preserve">Для организации </w:t>
      </w:r>
      <w:r w:rsidR="00D52448">
        <w:rPr>
          <w:bCs/>
          <w:color w:val="111111"/>
          <w:sz w:val="28"/>
          <w:szCs w:val="28"/>
          <w:bdr w:val="none" w:sz="0" w:space="0" w:color="auto" w:frame="1"/>
        </w:rPr>
        <w:t xml:space="preserve">таких </w:t>
      </w:r>
      <w:r w:rsidR="00D52448" w:rsidRPr="00880D47">
        <w:rPr>
          <w:bCs/>
          <w:color w:val="111111"/>
          <w:sz w:val="28"/>
          <w:szCs w:val="28"/>
          <w:bdr w:val="none" w:sz="0" w:space="0" w:color="auto" w:frame="1"/>
        </w:rPr>
        <w:t xml:space="preserve">игр </w:t>
      </w:r>
      <w:r w:rsidR="00D52448">
        <w:rPr>
          <w:bCs/>
          <w:color w:val="111111"/>
          <w:sz w:val="28"/>
          <w:szCs w:val="28"/>
          <w:bdr w:val="none" w:sz="0" w:space="0" w:color="auto" w:frame="1"/>
        </w:rPr>
        <w:t xml:space="preserve">с детьми </w:t>
      </w:r>
      <w:r w:rsidR="00D52448" w:rsidRPr="00880D47">
        <w:rPr>
          <w:bCs/>
          <w:color w:val="111111"/>
          <w:sz w:val="28"/>
          <w:szCs w:val="28"/>
          <w:bdr w:val="none" w:sz="0" w:space="0" w:color="auto" w:frame="1"/>
        </w:rPr>
        <w:t>необходимы</w:t>
      </w:r>
      <w:r w:rsidR="00D52448">
        <w:rPr>
          <w:bCs/>
          <w:color w:val="111111"/>
          <w:sz w:val="28"/>
          <w:szCs w:val="28"/>
          <w:bdr w:val="none" w:sz="0" w:space="0" w:color="auto" w:frame="1"/>
        </w:rPr>
        <w:t xml:space="preserve"> хорошие дидактические</w:t>
      </w:r>
      <w:r w:rsidR="00D52448" w:rsidRPr="00880D47">
        <w:rPr>
          <w:bCs/>
          <w:color w:val="111111"/>
          <w:sz w:val="28"/>
          <w:szCs w:val="28"/>
          <w:bdr w:val="none" w:sz="0" w:space="0" w:color="auto" w:frame="1"/>
        </w:rPr>
        <w:t xml:space="preserve"> пособия.</w:t>
      </w:r>
      <w:r w:rsidR="00D52448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Моя п</w:t>
      </w:r>
      <w:r w:rsidRPr="007A66BA">
        <w:rPr>
          <w:color w:val="111111"/>
          <w:sz w:val="28"/>
          <w:szCs w:val="28"/>
          <w:bdr w:val="none" w:sz="0" w:space="0" w:color="auto" w:frame="1"/>
        </w:rPr>
        <w:t xml:space="preserve">едагогическая находка «Воспитание в дошкольниках нравственно-патриотических чувств посредством </w:t>
      </w:r>
      <w:r>
        <w:rPr>
          <w:color w:val="111111"/>
          <w:sz w:val="28"/>
          <w:szCs w:val="28"/>
          <w:bdr w:val="none" w:sz="0" w:space="0" w:color="auto" w:frame="1"/>
        </w:rPr>
        <w:t>дидактического пособия «</w:t>
      </w:r>
      <w:r w:rsidRPr="000F78D7">
        <w:rPr>
          <w:rFonts w:eastAsia="Calibri"/>
          <w:sz w:val="28"/>
          <w:szCs w:val="28"/>
        </w:rPr>
        <w:t>Наша Родина – Россия</w:t>
      </w:r>
      <w:r w:rsidRPr="007A66BA">
        <w:rPr>
          <w:color w:val="111111"/>
          <w:sz w:val="28"/>
          <w:szCs w:val="28"/>
          <w:bdr w:val="none" w:sz="0" w:space="0" w:color="auto" w:frame="1"/>
        </w:rPr>
        <w:t>»</w:t>
      </w:r>
      <w:r w:rsidR="00D17ECC">
        <w:rPr>
          <w:color w:val="111111"/>
          <w:sz w:val="28"/>
          <w:szCs w:val="28"/>
          <w:bdr w:val="none" w:sz="0" w:space="0" w:color="auto" w:frame="1"/>
        </w:rPr>
        <w:t xml:space="preserve"> (Приложение № 1, фото)</w:t>
      </w:r>
      <w:r>
        <w:rPr>
          <w:color w:val="111111"/>
          <w:sz w:val="28"/>
          <w:szCs w:val="28"/>
          <w:bdr w:val="none" w:sz="0" w:space="0" w:color="auto" w:frame="1"/>
        </w:rPr>
        <w:t>.</w:t>
      </w:r>
    </w:p>
    <w:p w:rsidR="006123B2" w:rsidRPr="007A66BA" w:rsidRDefault="006123B2" w:rsidP="006123B2">
      <w:pPr>
        <w:pStyle w:val="a4"/>
        <w:spacing w:before="0" w:beforeAutospacing="0" w:after="0" w:afterAutospacing="0" w:line="276" w:lineRule="auto"/>
        <w:ind w:firstLine="708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62150A">
        <w:rPr>
          <w:bCs/>
          <w:color w:val="111111"/>
          <w:sz w:val="28"/>
          <w:szCs w:val="28"/>
          <w:bdr w:val="none" w:sz="0" w:space="0" w:color="auto" w:frame="1"/>
        </w:rPr>
        <w:t xml:space="preserve">Структура и содержание доступны детям, что позволяет использовать его как с группой детей, так и во время индивидуальной работы. Вариативность пособия может быть использована отдельно для решения вопросов нравственно – 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патриотического воспитания дошкольников, </w:t>
      </w:r>
      <w:proofErr w:type="gramStart"/>
      <w:r>
        <w:rPr>
          <w:bCs/>
          <w:color w:val="111111"/>
          <w:sz w:val="28"/>
          <w:szCs w:val="28"/>
          <w:bdr w:val="none" w:sz="0" w:space="0" w:color="auto" w:frame="1"/>
        </w:rPr>
        <w:t>через</w:t>
      </w:r>
      <w:proofErr w:type="gramEnd"/>
      <w:r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D52448" w:rsidRDefault="006123B2" w:rsidP="006123B2">
      <w:pPr>
        <w:pStyle w:val="a4"/>
        <w:spacing w:before="0" w:beforeAutospacing="0" w:after="0" w:afterAutospacing="0" w:line="276" w:lineRule="auto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интеграцию</w:t>
      </w:r>
      <w:r w:rsidR="00D52448" w:rsidRPr="007A66BA">
        <w:rPr>
          <w:bCs/>
          <w:color w:val="111111"/>
          <w:sz w:val="28"/>
          <w:szCs w:val="28"/>
          <w:bdr w:val="none" w:sz="0" w:space="0" w:color="auto" w:frame="1"/>
        </w:rPr>
        <w:t xml:space="preserve"> образовательных областей</w:t>
      </w:r>
      <w:r>
        <w:rPr>
          <w:bCs/>
          <w:color w:val="111111"/>
          <w:sz w:val="28"/>
          <w:szCs w:val="28"/>
          <w:bdr w:val="none" w:sz="0" w:space="0" w:color="auto" w:frame="1"/>
        </w:rPr>
        <w:t>: познавательное, художественно -</w:t>
      </w:r>
      <w:r w:rsidR="00D52448" w:rsidRPr="007A66BA">
        <w:rPr>
          <w:bCs/>
          <w:color w:val="111111"/>
          <w:sz w:val="28"/>
          <w:szCs w:val="28"/>
          <w:bdr w:val="none" w:sz="0" w:space="0" w:color="auto" w:frame="1"/>
        </w:rPr>
        <w:t xml:space="preserve"> эстетическое, речевое и социально</w:t>
      </w:r>
      <w:r w:rsidR="00D52448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111111"/>
          <w:sz w:val="28"/>
          <w:szCs w:val="28"/>
          <w:bdr w:val="none" w:sz="0" w:space="0" w:color="auto" w:frame="1"/>
        </w:rPr>
        <w:t>–</w:t>
      </w:r>
      <w:r w:rsidR="00D52448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D52448" w:rsidRPr="007A66BA">
        <w:rPr>
          <w:bCs/>
          <w:color w:val="111111"/>
          <w:sz w:val="28"/>
          <w:szCs w:val="28"/>
          <w:bdr w:val="none" w:sz="0" w:space="0" w:color="auto" w:frame="1"/>
        </w:rPr>
        <w:t>коммуникативное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 развитие</w:t>
      </w:r>
      <w:r w:rsidR="00D52448" w:rsidRPr="007A66BA">
        <w:rPr>
          <w:bCs/>
          <w:color w:val="111111"/>
          <w:sz w:val="28"/>
          <w:szCs w:val="28"/>
          <w:bdr w:val="none" w:sz="0" w:space="0" w:color="auto" w:frame="1"/>
        </w:rPr>
        <w:t>.</w:t>
      </w:r>
    </w:p>
    <w:p w:rsidR="00D17ECC" w:rsidRPr="00D52448" w:rsidRDefault="008E0ABC" w:rsidP="00D17E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Дидактическое пособие</w:t>
      </w:r>
      <w:r w:rsidRPr="0062150A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62150A">
        <w:rPr>
          <w:color w:val="111111"/>
          <w:sz w:val="28"/>
          <w:szCs w:val="28"/>
          <w:bdr w:val="none" w:sz="0" w:space="0" w:color="auto" w:frame="1"/>
        </w:rPr>
        <w:t>«</w:t>
      </w:r>
      <w:r w:rsidRPr="0062150A">
        <w:rPr>
          <w:rFonts w:eastAsia="Calibri"/>
          <w:sz w:val="28"/>
          <w:szCs w:val="28"/>
        </w:rPr>
        <w:t>Наша Родина – Россия</w:t>
      </w:r>
      <w:r w:rsidRPr="0062150A">
        <w:rPr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62150A">
        <w:rPr>
          <w:bCs/>
          <w:color w:val="111111"/>
          <w:sz w:val="28"/>
          <w:szCs w:val="28"/>
          <w:bdr w:val="none" w:sz="0" w:space="0" w:color="auto" w:frame="1"/>
        </w:rPr>
        <w:t>является уникальным средством обеспечения сотрудничества, сотворчества детей и взрослых, способом реализации личностн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о </w:t>
      </w:r>
      <w:r w:rsidRPr="0062150A">
        <w:rPr>
          <w:bCs/>
          <w:color w:val="111111"/>
          <w:sz w:val="28"/>
          <w:szCs w:val="28"/>
          <w:bdr w:val="none" w:sz="0" w:space="0" w:color="auto" w:frame="1"/>
        </w:rPr>
        <w:t>-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62150A">
        <w:rPr>
          <w:bCs/>
          <w:color w:val="111111"/>
          <w:sz w:val="28"/>
          <w:szCs w:val="28"/>
          <w:bdr w:val="none" w:sz="0" w:space="0" w:color="auto" w:frame="1"/>
        </w:rPr>
        <w:t xml:space="preserve">ориентированного подхода к образованию по </w:t>
      </w:r>
      <w:r w:rsidR="006123B2">
        <w:rPr>
          <w:bCs/>
          <w:color w:val="111111"/>
          <w:sz w:val="28"/>
          <w:szCs w:val="28"/>
          <w:bdr w:val="none" w:sz="0" w:space="0" w:color="auto" w:frame="1"/>
        </w:rPr>
        <w:t>нравственно - патриотическому воспитанию. Эта</w:t>
      </w:r>
      <w:r w:rsidRPr="0062150A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6123B2">
        <w:rPr>
          <w:bCs/>
          <w:color w:val="111111"/>
          <w:sz w:val="28"/>
          <w:szCs w:val="28"/>
          <w:bdr w:val="none" w:sz="0" w:space="0" w:color="auto" w:frame="1"/>
        </w:rPr>
        <w:t>технология представляет</w:t>
      </w:r>
      <w:r w:rsidRPr="0062150A">
        <w:rPr>
          <w:bCs/>
          <w:color w:val="111111"/>
          <w:sz w:val="28"/>
          <w:szCs w:val="28"/>
          <w:bdr w:val="none" w:sz="0" w:space="0" w:color="auto" w:frame="1"/>
        </w:rPr>
        <w:t xml:space="preserve"> соб</w:t>
      </w:r>
      <w:r w:rsidR="006123B2">
        <w:rPr>
          <w:bCs/>
          <w:color w:val="111111"/>
          <w:sz w:val="28"/>
          <w:szCs w:val="28"/>
          <w:bdr w:val="none" w:sz="0" w:space="0" w:color="auto" w:frame="1"/>
        </w:rPr>
        <w:t xml:space="preserve">ой разновидность метода проекта, и </w:t>
      </w:r>
      <w:r w:rsidRPr="0062150A">
        <w:rPr>
          <w:bCs/>
          <w:color w:val="111111"/>
          <w:sz w:val="28"/>
          <w:szCs w:val="28"/>
          <w:bdr w:val="none" w:sz="0" w:space="0" w:color="auto" w:frame="1"/>
        </w:rPr>
        <w:t xml:space="preserve">внедрение в воспитательно – образовательный процесс позволяет решать задачи </w:t>
      </w:r>
      <w:r w:rsidR="006123B2">
        <w:rPr>
          <w:bCs/>
          <w:color w:val="111111"/>
          <w:sz w:val="28"/>
          <w:szCs w:val="28"/>
          <w:bdr w:val="none" w:sz="0" w:space="0" w:color="auto" w:frame="1"/>
        </w:rPr>
        <w:t xml:space="preserve">нравственно -  патриотического воспитания детей </w:t>
      </w:r>
      <w:r w:rsidRPr="0062150A">
        <w:rPr>
          <w:bCs/>
          <w:color w:val="111111"/>
          <w:sz w:val="28"/>
          <w:szCs w:val="28"/>
          <w:bdr w:val="none" w:sz="0" w:space="0" w:color="auto" w:frame="1"/>
        </w:rPr>
        <w:t xml:space="preserve">в соответствии с ФГОС </w:t>
      </w:r>
      <w:r>
        <w:rPr>
          <w:bCs/>
          <w:color w:val="111111"/>
          <w:sz w:val="28"/>
          <w:szCs w:val="28"/>
          <w:bdr w:val="none" w:sz="0" w:space="0" w:color="auto" w:frame="1"/>
        </w:rPr>
        <w:t>и ФОП дошкольного образования</w:t>
      </w:r>
      <w:r w:rsidRPr="0062150A">
        <w:rPr>
          <w:bCs/>
          <w:color w:val="111111"/>
          <w:sz w:val="28"/>
          <w:szCs w:val="28"/>
          <w:bdr w:val="none" w:sz="0" w:space="0" w:color="auto" w:frame="1"/>
        </w:rPr>
        <w:t>.</w:t>
      </w:r>
    </w:p>
    <w:p w:rsidR="00A3125F" w:rsidRPr="000F78D7" w:rsidRDefault="00B7726D" w:rsidP="00050A2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8D7">
        <w:rPr>
          <w:rFonts w:ascii="Times New Roman" w:hAnsi="Times New Roman" w:cs="Times New Roman"/>
          <w:b/>
          <w:sz w:val="28"/>
          <w:szCs w:val="28"/>
        </w:rPr>
        <w:t>4. Ментальные карты:</w:t>
      </w:r>
      <w:r w:rsidR="00A3125F" w:rsidRPr="000F7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25F" w:rsidRPr="000F78D7">
        <w:rPr>
          <w:rFonts w:ascii="Times New Roman" w:hAnsi="Times New Roman" w:cs="Times New Roman"/>
          <w:sz w:val="28"/>
          <w:szCs w:val="28"/>
        </w:rPr>
        <w:t>«Наш родной город Тейково», «Символика</w:t>
      </w:r>
      <w:r w:rsidR="002813F4" w:rsidRPr="000F78D7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A3125F" w:rsidRPr="000F78D7">
        <w:rPr>
          <w:rFonts w:ascii="Times New Roman" w:hAnsi="Times New Roman" w:cs="Times New Roman"/>
          <w:sz w:val="28"/>
          <w:szCs w:val="28"/>
        </w:rPr>
        <w:t xml:space="preserve">», </w:t>
      </w:r>
      <w:r w:rsidR="002813F4" w:rsidRPr="000F78D7">
        <w:rPr>
          <w:rFonts w:ascii="Times New Roman" w:hAnsi="Times New Roman" w:cs="Times New Roman"/>
          <w:sz w:val="28"/>
          <w:szCs w:val="28"/>
        </w:rPr>
        <w:t>«Моя родина Россия», «Москва», «Животные России», «Птицы России».</w:t>
      </w:r>
    </w:p>
    <w:p w:rsidR="00B7726D" w:rsidRPr="000F78D7" w:rsidRDefault="008E0ABC" w:rsidP="008E0A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125F" w:rsidRPr="000F78D7">
        <w:rPr>
          <w:rFonts w:ascii="Times New Roman" w:hAnsi="Times New Roman" w:cs="Times New Roman"/>
          <w:sz w:val="28"/>
          <w:szCs w:val="28"/>
        </w:rPr>
        <w:t xml:space="preserve">овой формой работы </w:t>
      </w:r>
      <w:r>
        <w:rPr>
          <w:rFonts w:ascii="Times New Roman" w:hAnsi="Times New Roman" w:cs="Times New Roman"/>
          <w:sz w:val="28"/>
          <w:szCs w:val="28"/>
        </w:rPr>
        <w:t xml:space="preserve">с детьми в данном направлении </w:t>
      </w:r>
      <w:r w:rsidR="00A3125F" w:rsidRPr="000F78D7">
        <w:rPr>
          <w:rFonts w:ascii="Times New Roman" w:hAnsi="Times New Roman" w:cs="Times New Roman"/>
          <w:sz w:val="28"/>
          <w:szCs w:val="28"/>
        </w:rPr>
        <w:t xml:space="preserve">стал метод интеллект – карт (или ментальных карт). Интеллект - карта – это уникальный и простой метод запоминания информации, который обеспечивает высокую познавательную активность детей и способствует взаимодействию детей </w:t>
      </w:r>
      <w:proofErr w:type="gramStart"/>
      <w:r w:rsidR="00A3125F" w:rsidRPr="000F78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3125F" w:rsidRPr="000F78D7">
        <w:rPr>
          <w:rFonts w:ascii="Times New Roman" w:hAnsi="Times New Roman" w:cs="Times New Roman"/>
          <w:sz w:val="28"/>
          <w:szCs w:val="28"/>
        </w:rPr>
        <w:t xml:space="preserve"> взрослыми и сверстниками. Интеллект - карта помогает детям запоминать информацию, выражать эмоции и мысли по теме, воображать, искать ассоциации, рассказывать, пересказывать, рассуждать и общаться по данной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25F" w:rsidRPr="000F78D7">
        <w:rPr>
          <w:rFonts w:ascii="Times New Roman" w:hAnsi="Times New Roman" w:cs="Times New Roman"/>
          <w:sz w:val="28"/>
          <w:szCs w:val="28"/>
        </w:rPr>
        <w:t>Благодаря этому осуществляется комплексный подход к воспитанию детей в духе патриотизма.</w:t>
      </w:r>
    </w:p>
    <w:p w:rsidR="00E26D71" w:rsidRPr="000F78D7" w:rsidRDefault="00E26D71" w:rsidP="00D6595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8D7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0F78D7">
        <w:rPr>
          <w:rFonts w:ascii="Times New Roman" w:hAnsi="Times New Roman" w:cs="Times New Roman"/>
          <w:b/>
          <w:sz w:val="28"/>
          <w:szCs w:val="28"/>
        </w:rPr>
        <w:t>Фешмобы</w:t>
      </w:r>
      <w:proofErr w:type="spellEnd"/>
      <w:r w:rsidRPr="000F78D7">
        <w:rPr>
          <w:rFonts w:ascii="Times New Roman" w:hAnsi="Times New Roman" w:cs="Times New Roman"/>
          <w:b/>
          <w:sz w:val="28"/>
          <w:szCs w:val="28"/>
        </w:rPr>
        <w:t>:</w:t>
      </w:r>
      <w:r w:rsidR="00A3125F" w:rsidRPr="000F7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25F" w:rsidRPr="000F78D7">
        <w:rPr>
          <w:rFonts w:ascii="Times New Roman" w:hAnsi="Times New Roman" w:cs="Times New Roman"/>
          <w:sz w:val="28"/>
          <w:szCs w:val="28"/>
        </w:rPr>
        <w:t>ко Дню России и на День города Тейково</w:t>
      </w:r>
      <w:r w:rsidR="00A0273E" w:rsidRPr="000F78D7">
        <w:rPr>
          <w:rFonts w:ascii="Times New Roman" w:hAnsi="Times New Roman" w:cs="Times New Roman"/>
          <w:sz w:val="28"/>
          <w:szCs w:val="28"/>
        </w:rPr>
        <w:t>, на День народного единства.</w:t>
      </w:r>
    </w:p>
    <w:p w:rsidR="007A3622" w:rsidRDefault="00E26D71" w:rsidP="00D17EC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8D7">
        <w:rPr>
          <w:rFonts w:ascii="Times New Roman" w:hAnsi="Times New Roman" w:cs="Times New Roman"/>
          <w:b/>
          <w:sz w:val="28"/>
          <w:szCs w:val="28"/>
        </w:rPr>
        <w:t>6. Детские мастер – классы:</w:t>
      </w:r>
      <w:r w:rsidR="007963E7" w:rsidRPr="000F7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3E7" w:rsidRPr="000F78D7">
        <w:rPr>
          <w:rFonts w:ascii="Times New Roman" w:hAnsi="Times New Roman" w:cs="Times New Roman"/>
          <w:sz w:val="28"/>
          <w:szCs w:val="28"/>
        </w:rPr>
        <w:t xml:space="preserve">«Георгиевская ленточка», </w:t>
      </w:r>
      <w:r w:rsidR="00A0273E" w:rsidRPr="000F78D7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="00A0273E" w:rsidRPr="000F78D7">
        <w:rPr>
          <w:rFonts w:ascii="Times New Roman" w:hAnsi="Times New Roman" w:cs="Times New Roman"/>
          <w:sz w:val="28"/>
          <w:szCs w:val="28"/>
        </w:rPr>
        <w:t>постеров</w:t>
      </w:r>
      <w:proofErr w:type="spellEnd"/>
      <w:r w:rsidR="00A0273E" w:rsidRPr="000F78D7">
        <w:rPr>
          <w:rFonts w:ascii="Times New Roman" w:hAnsi="Times New Roman" w:cs="Times New Roman"/>
          <w:sz w:val="28"/>
          <w:szCs w:val="28"/>
        </w:rPr>
        <w:t xml:space="preserve"> и плакатов для проведения акций и </w:t>
      </w:r>
      <w:proofErr w:type="spellStart"/>
      <w:r w:rsidR="00A0273E" w:rsidRPr="000F78D7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="00A0273E" w:rsidRPr="000F78D7">
        <w:rPr>
          <w:rFonts w:ascii="Times New Roman" w:hAnsi="Times New Roman" w:cs="Times New Roman"/>
          <w:sz w:val="28"/>
          <w:szCs w:val="28"/>
        </w:rPr>
        <w:t xml:space="preserve">, </w:t>
      </w:r>
      <w:r w:rsidR="007963E7" w:rsidRPr="000F78D7">
        <w:rPr>
          <w:rFonts w:ascii="Times New Roman" w:hAnsi="Times New Roman" w:cs="Times New Roman"/>
          <w:sz w:val="28"/>
          <w:szCs w:val="28"/>
        </w:rPr>
        <w:t>«Праздничные открытки»</w:t>
      </w:r>
      <w:r w:rsidR="00227D97" w:rsidRPr="000F78D7">
        <w:rPr>
          <w:rFonts w:ascii="Times New Roman" w:hAnsi="Times New Roman" w:cs="Times New Roman"/>
          <w:sz w:val="28"/>
          <w:szCs w:val="28"/>
        </w:rPr>
        <w:t>, «Поделки из природного и бросового материала»</w:t>
      </w:r>
      <w:r w:rsidR="00C94629" w:rsidRPr="000F78D7">
        <w:rPr>
          <w:rFonts w:ascii="Times New Roman" w:hAnsi="Times New Roman" w:cs="Times New Roman"/>
          <w:sz w:val="28"/>
          <w:szCs w:val="28"/>
        </w:rPr>
        <w:t xml:space="preserve">, </w:t>
      </w:r>
      <w:r w:rsidR="00C94629" w:rsidRPr="000F78D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C94629" w:rsidRPr="000F78D7">
        <w:rPr>
          <w:rFonts w:ascii="Times New Roman" w:hAnsi="Times New Roman" w:cs="Times New Roman"/>
          <w:bCs/>
          <w:sz w:val="28"/>
          <w:szCs w:val="28"/>
        </w:rPr>
        <w:t>Апсайклинг</w:t>
      </w:r>
      <w:proofErr w:type="spellEnd"/>
      <w:r w:rsidR="00C94629" w:rsidRPr="000F78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94629" w:rsidRPr="000F78D7">
        <w:rPr>
          <w:rFonts w:ascii="Times New Roman" w:hAnsi="Times New Roman" w:cs="Times New Roman"/>
          <w:bCs/>
          <w:sz w:val="28"/>
          <w:szCs w:val="28"/>
        </w:rPr>
        <w:t>-э</w:t>
      </w:r>
      <w:proofErr w:type="gramEnd"/>
      <w:r w:rsidR="00C94629" w:rsidRPr="000F78D7">
        <w:rPr>
          <w:rFonts w:ascii="Times New Roman" w:hAnsi="Times New Roman" w:cs="Times New Roman"/>
          <w:bCs/>
          <w:sz w:val="28"/>
          <w:szCs w:val="28"/>
        </w:rPr>
        <w:t>то здорово!».</w:t>
      </w:r>
    </w:p>
    <w:p w:rsidR="00D17ECC" w:rsidRPr="000F78D7" w:rsidRDefault="00D17ECC" w:rsidP="00D17EC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5AA" w:rsidRPr="000F78D7" w:rsidRDefault="00D65957" w:rsidP="009E15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8D7">
        <w:rPr>
          <w:rFonts w:ascii="Times New Roman" w:hAnsi="Times New Roman" w:cs="Times New Roman"/>
          <w:b/>
          <w:sz w:val="28"/>
          <w:szCs w:val="28"/>
        </w:rPr>
        <w:t xml:space="preserve">Использование авторских дидактических пособий </w:t>
      </w:r>
    </w:p>
    <w:p w:rsidR="00D65957" w:rsidRDefault="00D65957" w:rsidP="009E15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49">
        <w:rPr>
          <w:rFonts w:ascii="Times New Roman" w:hAnsi="Times New Roman" w:cs="Times New Roman"/>
          <w:b/>
          <w:sz w:val="28"/>
          <w:szCs w:val="28"/>
        </w:rPr>
        <w:t>и элек</w:t>
      </w:r>
      <w:r w:rsidR="009E15AA" w:rsidRPr="00DE1249">
        <w:rPr>
          <w:rFonts w:ascii="Times New Roman" w:hAnsi="Times New Roman" w:cs="Times New Roman"/>
          <w:b/>
          <w:sz w:val="28"/>
          <w:szCs w:val="28"/>
        </w:rPr>
        <w:t xml:space="preserve">тронных пособий </w:t>
      </w:r>
    </w:p>
    <w:p w:rsidR="007C7A7E" w:rsidRDefault="007C7A7E" w:rsidP="007C7A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249" w:rsidRPr="007C7A7E" w:rsidRDefault="007C7A7E" w:rsidP="007C7A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Интерактивное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57F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ультимедийное</w:t>
      </w:r>
      <w:proofErr w:type="spellEnd"/>
      <w:r w:rsidRPr="00E8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различных форм организации способствует лучшему восприятию содержания материала, помогает сделать его более информативным и занимательным.</w:t>
      </w:r>
    </w:p>
    <w:p w:rsidR="00E857FF" w:rsidRDefault="00E857FF" w:rsidP="007C7A7E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возможностей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п</w:t>
      </w:r>
      <w:r w:rsidRPr="00E857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видео- и фотоматериалов</w:t>
      </w:r>
      <w:r w:rsidRPr="00E857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позволило в наглядной, доступной и запоминающейся форме </w:t>
      </w:r>
      <w:r w:rsidR="007C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занятии и в свободной деятельности </w:t>
      </w:r>
      <w:r w:rsidRPr="00E8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E8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праздниками России, символикой, родным краем, природой, </w:t>
      </w:r>
      <w:r w:rsidR="007C7A7E" w:rsidRPr="007C7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русским народным декоративно-прикладным искусством</w:t>
      </w:r>
      <w:r w:rsidR="007C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т.п. </w:t>
      </w:r>
    </w:p>
    <w:p w:rsidR="00DE1249" w:rsidRDefault="00DE1249" w:rsidP="00E857FF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проекта </w:t>
      </w:r>
      <w:r w:rsidRPr="00DE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созданы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презентации (</w:t>
      </w:r>
      <w:r>
        <w:rPr>
          <w:rFonts w:ascii="Times New Roman" w:eastAsia="Calibri" w:hAnsi="Times New Roman" w:cs="Times New Roman"/>
          <w:sz w:val="28"/>
          <w:szCs w:val="28"/>
        </w:rPr>
        <w:t>«Когда мы едины – мы</w:t>
      </w:r>
      <w:r w:rsidRPr="000F78D7">
        <w:rPr>
          <w:rFonts w:ascii="Times New Roman" w:eastAsia="Calibri" w:hAnsi="Times New Roman" w:cs="Times New Roman"/>
          <w:sz w:val="28"/>
          <w:szCs w:val="28"/>
        </w:rPr>
        <w:t xml:space="preserve"> непобедимы!», </w:t>
      </w:r>
      <w:bookmarkStart w:id="1" w:name="_GoBack"/>
      <w:bookmarkEnd w:id="1"/>
      <w:r w:rsidRPr="000F78D7">
        <w:rPr>
          <w:rFonts w:ascii="Times New Roman" w:eastAsia="Calibri" w:hAnsi="Times New Roman" w:cs="Times New Roman"/>
          <w:sz w:val="28"/>
          <w:szCs w:val="28"/>
        </w:rPr>
        <w:t>«Детям о блокаде Ленинграда», «Конституция России – основной закон для всех», «О Неизвестном солдате», «Славный праздник День Победы»</w:t>
      </w:r>
      <w:r w:rsidRPr="000F78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просмотра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</w:t>
      </w:r>
      <w:r w:rsidRPr="00DE1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F78D7">
        <w:rPr>
          <w:rFonts w:ascii="Times New Roman" w:eastAsia="Calibri" w:hAnsi="Times New Roman" w:cs="Times New Roman"/>
          <w:sz w:val="28"/>
          <w:szCs w:val="28"/>
        </w:rPr>
        <w:t>«Народные промыслы», «Молодой солдат», «Моя Родина – Россия», «Военные профессии»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которых</w:t>
      </w:r>
      <w:r w:rsidRPr="00DE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может непосредственно манипулировать изображенными объектами и выполнять определенные действия.</w:t>
      </w:r>
      <w:proofErr w:type="gramEnd"/>
    </w:p>
    <w:p w:rsidR="006123B2" w:rsidRDefault="007C7A7E" w:rsidP="00D17EC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E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2, ссылки)</w:t>
      </w:r>
    </w:p>
    <w:p w:rsidR="009E15AA" w:rsidRPr="000F78D7" w:rsidRDefault="00D65957" w:rsidP="002058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8D7">
        <w:rPr>
          <w:rFonts w:ascii="Times New Roman" w:hAnsi="Times New Roman" w:cs="Times New Roman"/>
          <w:b/>
          <w:sz w:val="28"/>
          <w:szCs w:val="28"/>
        </w:rPr>
        <w:t>Пополнение развивающей предметно - пространственной среды</w:t>
      </w:r>
    </w:p>
    <w:p w:rsidR="00D65957" w:rsidRPr="000F78D7" w:rsidRDefault="00D65957" w:rsidP="009E15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8D7">
        <w:rPr>
          <w:rFonts w:ascii="Times New Roman" w:hAnsi="Times New Roman" w:cs="Times New Roman"/>
          <w:b/>
          <w:sz w:val="28"/>
          <w:szCs w:val="28"/>
        </w:rPr>
        <w:t>(центра детской активности по патриотическому воспитанию)</w:t>
      </w:r>
    </w:p>
    <w:p w:rsidR="00D65957" w:rsidRPr="000F78D7" w:rsidRDefault="00D65957" w:rsidP="009E15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2DD" w:rsidRDefault="00D65957" w:rsidP="00D65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8D7">
        <w:rPr>
          <w:rFonts w:ascii="Times New Roman" w:hAnsi="Times New Roman" w:cs="Times New Roman"/>
          <w:sz w:val="28"/>
          <w:szCs w:val="28"/>
        </w:rPr>
        <w:t>Пространство детского сада дает педагогу возможность в образовательной деятельности использовать разные методы и формы организации работы с воспитанниками по формированию нравственно - патриотической культуры и ознакомлению с культурой и традициями.</w:t>
      </w:r>
      <w:r w:rsidR="009164B7" w:rsidRPr="009164B7">
        <w:rPr>
          <w:color w:val="000000"/>
          <w:sz w:val="28"/>
        </w:rPr>
        <w:t xml:space="preserve"> </w:t>
      </w:r>
    </w:p>
    <w:p w:rsidR="000572BE" w:rsidRPr="000F78D7" w:rsidRDefault="009164B7" w:rsidP="00D659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4B7">
        <w:rPr>
          <w:rFonts w:ascii="Times New Roman" w:hAnsi="Times New Roman" w:cs="Times New Roman"/>
          <w:sz w:val="28"/>
          <w:szCs w:val="28"/>
        </w:rPr>
        <w:t>Для полноценной реализации системы воспитания патриотизма у дошкольников, развития их активности</w:t>
      </w:r>
      <w:r w:rsidR="006E22DD">
        <w:rPr>
          <w:rFonts w:ascii="Times New Roman" w:hAnsi="Times New Roman" w:cs="Times New Roman"/>
          <w:sz w:val="28"/>
          <w:szCs w:val="28"/>
        </w:rPr>
        <w:t xml:space="preserve"> и познавательного интереса в данн</w:t>
      </w:r>
      <w:r w:rsidRPr="009164B7">
        <w:rPr>
          <w:rFonts w:ascii="Times New Roman" w:hAnsi="Times New Roman" w:cs="Times New Roman"/>
          <w:sz w:val="28"/>
          <w:szCs w:val="28"/>
        </w:rPr>
        <w:t>ом направлении</w:t>
      </w:r>
      <w:r w:rsidR="006E22DD">
        <w:rPr>
          <w:rFonts w:ascii="Times New Roman" w:hAnsi="Times New Roman" w:cs="Times New Roman"/>
          <w:sz w:val="28"/>
          <w:szCs w:val="28"/>
        </w:rPr>
        <w:t>,</w:t>
      </w:r>
      <w:r w:rsidRPr="009164B7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E22DD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9164B7">
        <w:rPr>
          <w:rFonts w:ascii="Times New Roman" w:hAnsi="Times New Roman" w:cs="Times New Roman"/>
          <w:sz w:val="28"/>
          <w:szCs w:val="28"/>
        </w:rPr>
        <w:t>создать предметно</w:t>
      </w:r>
      <w:r>
        <w:rPr>
          <w:rFonts w:ascii="Times New Roman" w:hAnsi="Times New Roman" w:cs="Times New Roman"/>
          <w:sz w:val="28"/>
          <w:szCs w:val="28"/>
        </w:rPr>
        <w:t xml:space="preserve"> – пространственную </w:t>
      </w:r>
      <w:r w:rsidRPr="009164B7">
        <w:rPr>
          <w:rFonts w:ascii="Times New Roman" w:hAnsi="Times New Roman" w:cs="Times New Roman"/>
          <w:sz w:val="28"/>
          <w:szCs w:val="28"/>
        </w:rPr>
        <w:t xml:space="preserve">развивающую среду. Оформление </w:t>
      </w:r>
      <w:r>
        <w:rPr>
          <w:rFonts w:ascii="Times New Roman" w:hAnsi="Times New Roman" w:cs="Times New Roman"/>
          <w:sz w:val="28"/>
          <w:szCs w:val="28"/>
        </w:rPr>
        <w:t>центра детской активности по патриотическому воспитанию</w:t>
      </w:r>
      <w:r w:rsidRPr="009164B7">
        <w:rPr>
          <w:rFonts w:ascii="Times New Roman" w:hAnsi="Times New Roman" w:cs="Times New Roman"/>
          <w:sz w:val="28"/>
          <w:szCs w:val="28"/>
        </w:rPr>
        <w:t xml:space="preserve">, направленно на ознакомление детей с историей родного города, с государственными символами страны, с русскими народными промыслами, в </w:t>
      </w:r>
      <w:r w:rsidR="006E22DD">
        <w:rPr>
          <w:rFonts w:ascii="Times New Roman" w:hAnsi="Times New Roman" w:cs="Times New Roman"/>
          <w:sz w:val="28"/>
          <w:szCs w:val="28"/>
        </w:rPr>
        <w:t>воспитании</w:t>
      </w:r>
      <w:r w:rsidRPr="009164B7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6E22DD">
        <w:rPr>
          <w:rFonts w:ascii="Times New Roman" w:hAnsi="Times New Roman" w:cs="Times New Roman"/>
          <w:sz w:val="28"/>
          <w:szCs w:val="28"/>
        </w:rPr>
        <w:t xml:space="preserve">чувства </w:t>
      </w:r>
      <w:r w:rsidRPr="009164B7">
        <w:rPr>
          <w:rFonts w:ascii="Times New Roman" w:hAnsi="Times New Roman" w:cs="Times New Roman"/>
          <w:sz w:val="28"/>
          <w:szCs w:val="28"/>
        </w:rPr>
        <w:t xml:space="preserve">любви к </w:t>
      </w:r>
      <w:r w:rsidR="006E22DD">
        <w:rPr>
          <w:rFonts w:ascii="Times New Roman" w:hAnsi="Times New Roman" w:cs="Times New Roman"/>
          <w:sz w:val="28"/>
          <w:szCs w:val="28"/>
        </w:rPr>
        <w:t>своей Родине, народным</w:t>
      </w:r>
      <w:r w:rsidRPr="009164B7">
        <w:rPr>
          <w:rFonts w:ascii="Times New Roman" w:hAnsi="Times New Roman" w:cs="Times New Roman"/>
          <w:sz w:val="28"/>
          <w:szCs w:val="28"/>
        </w:rPr>
        <w:t xml:space="preserve"> традициям и достижениям. Благодаря материалам</w:t>
      </w:r>
      <w:r w:rsidR="006E22DD">
        <w:rPr>
          <w:rFonts w:ascii="Times New Roman" w:hAnsi="Times New Roman" w:cs="Times New Roman"/>
          <w:sz w:val="28"/>
          <w:szCs w:val="28"/>
        </w:rPr>
        <w:t xml:space="preserve">, содержащимся в данном центре, </w:t>
      </w:r>
      <w:r w:rsidRPr="009164B7">
        <w:rPr>
          <w:rFonts w:ascii="Times New Roman" w:hAnsi="Times New Roman" w:cs="Times New Roman"/>
          <w:sz w:val="28"/>
          <w:szCs w:val="28"/>
        </w:rPr>
        <w:t xml:space="preserve">у </w:t>
      </w:r>
      <w:r w:rsidR="006E22DD">
        <w:rPr>
          <w:rFonts w:ascii="Times New Roman" w:hAnsi="Times New Roman" w:cs="Times New Roman"/>
          <w:sz w:val="28"/>
          <w:szCs w:val="28"/>
        </w:rPr>
        <w:t>дошкольников</w:t>
      </w:r>
      <w:r w:rsidRPr="009164B7">
        <w:rPr>
          <w:rFonts w:ascii="Times New Roman" w:hAnsi="Times New Roman" w:cs="Times New Roman"/>
          <w:sz w:val="28"/>
          <w:szCs w:val="28"/>
        </w:rPr>
        <w:t xml:space="preserve"> развивается интерес и</w:t>
      </w:r>
      <w:r w:rsidR="006E22DD">
        <w:rPr>
          <w:rFonts w:ascii="Times New Roman" w:hAnsi="Times New Roman" w:cs="Times New Roman"/>
          <w:sz w:val="28"/>
          <w:szCs w:val="28"/>
        </w:rPr>
        <w:t xml:space="preserve"> уважение к семье, труду людей.</w:t>
      </w:r>
    </w:p>
    <w:p w:rsidR="00D65957" w:rsidRPr="008E0ABC" w:rsidRDefault="00D65957" w:rsidP="008E0ABC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3</w:t>
      </w:r>
      <w:r w:rsidR="00D17EC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23B2" w:rsidRDefault="006123B2" w:rsidP="009E15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957" w:rsidRPr="000F78D7" w:rsidRDefault="00D65957" w:rsidP="009E15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8D7">
        <w:rPr>
          <w:rFonts w:ascii="Times New Roman" w:hAnsi="Times New Roman" w:cs="Times New Roman"/>
          <w:b/>
          <w:sz w:val="28"/>
          <w:szCs w:val="28"/>
        </w:rPr>
        <w:t>Проводимая работа с родителями</w:t>
      </w:r>
    </w:p>
    <w:p w:rsidR="00D65957" w:rsidRPr="000F78D7" w:rsidRDefault="00D65957" w:rsidP="00D65957">
      <w:pPr>
        <w:pStyle w:val="a6"/>
        <w:spacing w:line="276" w:lineRule="auto"/>
        <w:ind w:left="1080"/>
        <w:rPr>
          <w:b/>
          <w:sz w:val="28"/>
          <w:szCs w:val="28"/>
        </w:rPr>
      </w:pPr>
    </w:p>
    <w:p w:rsidR="00D65957" w:rsidRPr="000F78D7" w:rsidRDefault="002943B4" w:rsidP="00AC6CDC">
      <w:pPr>
        <w:pStyle w:val="a5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</w:pPr>
      <w:r w:rsidRPr="000F78D7">
        <w:rPr>
          <w:rFonts w:ascii="Times New Roman" w:hAnsi="Times New Roman" w:cs="Times New Roman"/>
          <w:sz w:val="28"/>
          <w:szCs w:val="28"/>
        </w:rPr>
        <w:t>Анкетирование</w:t>
      </w:r>
      <w:r w:rsidR="00D61D6E">
        <w:rPr>
          <w:rFonts w:ascii="Times New Roman" w:hAnsi="Times New Roman" w:cs="Times New Roman"/>
          <w:sz w:val="28"/>
          <w:szCs w:val="28"/>
        </w:rPr>
        <w:t xml:space="preserve"> </w:t>
      </w:r>
      <w:r w:rsidR="00D61D6E" w:rsidRPr="00D6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«Нравственно-патриотическое воспитание детей»</w:t>
      </w:r>
      <w:r w:rsidRPr="00D61D6E">
        <w:rPr>
          <w:rFonts w:ascii="Times New Roman" w:hAnsi="Times New Roman" w:cs="Times New Roman"/>
          <w:sz w:val="28"/>
          <w:szCs w:val="28"/>
        </w:rPr>
        <w:t>.</w:t>
      </w:r>
      <w:r w:rsidRPr="000F78D7">
        <w:rPr>
          <w:rFonts w:ascii="Times New Roman" w:hAnsi="Times New Roman" w:cs="Times New Roman"/>
          <w:sz w:val="28"/>
          <w:szCs w:val="28"/>
        </w:rPr>
        <w:t xml:space="preserve"> Необходимо было понять, заинтересует ли данный проект воспитанников и их родителей. </w:t>
      </w:r>
    </w:p>
    <w:p w:rsidR="00093EDC" w:rsidRPr="000F78D7" w:rsidRDefault="00093EDC" w:rsidP="00AC6CDC">
      <w:pPr>
        <w:pStyle w:val="a6"/>
        <w:numPr>
          <w:ilvl w:val="0"/>
          <w:numId w:val="7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0F78D7">
        <w:rPr>
          <w:sz w:val="28"/>
          <w:szCs w:val="28"/>
        </w:rPr>
        <w:t>Индивидуальные консультации, беседы на тему «Воспитать патриота и гражданина».</w:t>
      </w:r>
    </w:p>
    <w:p w:rsidR="00093EDC" w:rsidRPr="000F78D7" w:rsidRDefault="00093EDC" w:rsidP="00AC6CDC">
      <w:pPr>
        <w:pStyle w:val="a6"/>
        <w:numPr>
          <w:ilvl w:val="0"/>
          <w:numId w:val="7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0F78D7">
        <w:rPr>
          <w:sz w:val="28"/>
          <w:szCs w:val="28"/>
        </w:rPr>
        <w:t>Выставки и фотовыставки   «Мой любимый город Тейково», «Самое красивое место в нашем городе», «День Победы», «Наши Защитники Отечества»,  «Праздники и развлечения в детском саду» и др.</w:t>
      </w:r>
    </w:p>
    <w:p w:rsidR="00093EDC" w:rsidRPr="000F78D7" w:rsidRDefault="00093EDC" w:rsidP="00AC6CDC">
      <w:pPr>
        <w:pStyle w:val="a6"/>
        <w:numPr>
          <w:ilvl w:val="0"/>
          <w:numId w:val="7"/>
        </w:numPr>
        <w:tabs>
          <w:tab w:val="clear" w:pos="1380"/>
          <w:tab w:val="num" w:pos="0"/>
        </w:tabs>
        <w:ind w:left="426"/>
        <w:jc w:val="both"/>
        <w:rPr>
          <w:sz w:val="28"/>
          <w:szCs w:val="28"/>
        </w:rPr>
      </w:pPr>
      <w:r w:rsidRPr="000F78D7">
        <w:rPr>
          <w:sz w:val="28"/>
          <w:szCs w:val="28"/>
        </w:rPr>
        <w:t>Совместное творчество родителей и детей как стимул единения семьи (конкурс творческих работ ко Дню Матери, ко Дню Защитника Отечества, ко Дню Победы, создание рисунков, аппликаций и т.п.).</w:t>
      </w:r>
    </w:p>
    <w:p w:rsidR="00093EDC" w:rsidRPr="0062529C" w:rsidRDefault="00093EDC" w:rsidP="00AC6CDC">
      <w:pPr>
        <w:pStyle w:val="a6"/>
        <w:numPr>
          <w:ilvl w:val="0"/>
          <w:numId w:val="7"/>
        </w:numPr>
        <w:tabs>
          <w:tab w:val="clear" w:pos="1380"/>
          <w:tab w:val="num" w:pos="426"/>
        </w:tabs>
        <w:ind w:left="426"/>
        <w:jc w:val="both"/>
        <w:rPr>
          <w:sz w:val="28"/>
          <w:szCs w:val="28"/>
        </w:rPr>
      </w:pPr>
      <w:r w:rsidRPr="000F78D7">
        <w:rPr>
          <w:sz w:val="28"/>
          <w:szCs w:val="28"/>
        </w:rPr>
        <w:t>Оформление информационного стенда по темам: «Художественная литература о наших Защитниках Отечества», «Мир нравственности».</w:t>
      </w:r>
    </w:p>
    <w:p w:rsidR="002A4EEB" w:rsidRPr="000F78D7" w:rsidRDefault="00D65957" w:rsidP="0046151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8D7">
        <w:rPr>
          <w:rFonts w:ascii="Times New Roman" w:hAnsi="Times New Roman" w:cs="Times New Roman"/>
          <w:sz w:val="28"/>
          <w:szCs w:val="28"/>
        </w:rPr>
        <w:t>(Приложение № 4)</w:t>
      </w:r>
    </w:p>
    <w:p w:rsidR="00D65957" w:rsidRPr="000F78D7" w:rsidRDefault="00D65957" w:rsidP="00461513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AA" w:rsidRPr="000F78D7" w:rsidRDefault="00D65957" w:rsidP="009E15AA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Разработка системы мониторинга по отслеживанию результатов работы по нравственно-патриотическому воспитанию </w:t>
      </w:r>
    </w:p>
    <w:p w:rsidR="00461513" w:rsidRPr="000F78D7" w:rsidRDefault="00D65957" w:rsidP="009E15A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</w:t>
      </w:r>
      <w:r w:rsidR="009E15AA" w:rsidRPr="000F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старшего дошкольного возраста</w:t>
      </w:r>
    </w:p>
    <w:p w:rsidR="00D65957" w:rsidRPr="00D61D6E" w:rsidRDefault="00D65957" w:rsidP="00D65957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5)</w:t>
      </w:r>
    </w:p>
    <w:p w:rsidR="00E81218" w:rsidRPr="000F78D7" w:rsidRDefault="00E81218" w:rsidP="00AC6CDC">
      <w:pPr>
        <w:pStyle w:val="a6"/>
        <w:numPr>
          <w:ilvl w:val="0"/>
          <w:numId w:val="3"/>
        </w:numPr>
        <w:ind w:left="284" w:hanging="284"/>
        <w:jc w:val="center"/>
        <w:rPr>
          <w:sz w:val="28"/>
          <w:szCs w:val="28"/>
        </w:rPr>
      </w:pPr>
      <w:r w:rsidRPr="000F78D7">
        <w:rPr>
          <w:rFonts w:eastAsia="Calibri"/>
          <w:b/>
          <w:sz w:val="28"/>
          <w:szCs w:val="28"/>
        </w:rPr>
        <w:t>Заключение</w:t>
      </w:r>
      <w:r w:rsidRPr="000F78D7">
        <w:rPr>
          <w:b/>
          <w:sz w:val="28"/>
          <w:szCs w:val="28"/>
        </w:rPr>
        <w:t>. 3 этап з</w:t>
      </w:r>
      <w:r w:rsidR="002A4EEB" w:rsidRPr="000F78D7">
        <w:rPr>
          <w:b/>
          <w:sz w:val="28"/>
          <w:szCs w:val="28"/>
        </w:rPr>
        <w:t>аключительный.</w:t>
      </w:r>
    </w:p>
    <w:p w:rsidR="002A4EEB" w:rsidRPr="000F78D7" w:rsidRDefault="002A4EEB" w:rsidP="002A4EE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 включает в себя реализацию следующих направлений деятельности:</w:t>
      </w:r>
    </w:p>
    <w:p w:rsidR="002A4EEB" w:rsidRPr="000F78D7" w:rsidRDefault="002A4EEB" w:rsidP="002A4EE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сбор и обработку диагностических результатов, соотнесение поставленных задач и ожидаемых результатов с полученными результатами;</w:t>
      </w:r>
    </w:p>
    <w:p w:rsidR="002A4EEB" w:rsidRPr="000F78D7" w:rsidRDefault="002A4EEB" w:rsidP="002A4EE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эффективности реализации проекта;</w:t>
      </w:r>
    </w:p>
    <w:p w:rsidR="002A4EEB" w:rsidRPr="000F78D7" w:rsidRDefault="002A4EEB" w:rsidP="002A4EE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проблем, препятствующих достижению ожидаемого результата;</w:t>
      </w:r>
    </w:p>
    <w:p w:rsidR="002A4EEB" w:rsidRPr="000F78D7" w:rsidRDefault="002A4EEB" w:rsidP="002A4EE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выработка стратегии дальнейшего развития муниципального дошкольного образовательного учреждения;</w:t>
      </w:r>
    </w:p>
    <w:p w:rsidR="002A4EEB" w:rsidRPr="000F78D7" w:rsidRDefault="002A4EEB" w:rsidP="002A4EE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комплексной рефлексии проектной деятельности (выводы и заключения);</w:t>
      </w:r>
    </w:p>
    <w:p w:rsidR="00CB15CD" w:rsidRPr="000F78D7" w:rsidRDefault="002A4EEB" w:rsidP="003468FD">
      <w:pPr>
        <w:tabs>
          <w:tab w:val="left" w:pos="284"/>
        </w:tabs>
        <w:spacing w:after="0"/>
        <w:jc w:val="both"/>
        <w:rPr>
          <w:rStyle w:val="c1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презентация продуктов проектов.</w:t>
      </w:r>
    </w:p>
    <w:p w:rsidR="002A4EEB" w:rsidRPr="000F78D7" w:rsidRDefault="002A4EEB" w:rsidP="002A4E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разработан для работы с детьми старшего дошкольного возраста, и представляет собой цикл мероприятий по совместной деятельности педагога и детей по нравственно - патриотическому воспитанию, в целях развития и создания условий для формирования гражданских и патриотических чувств дошкольников, воспитанию у них чувства гордости за родную страну и родной город, интереса и уважения к ее историческому прошлому, бережного отношения к традициям и</w:t>
      </w:r>
      <w:proofErr w:type="gramEnd"/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культуре своего народа через применение в работе </w:t>
      </w:r>
      <w:r w:rsidRPr="000F78D7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инновационных технологий, а также современных форм, методов и приемов.</w:t>
      </w:r>
    </w:p>
    <w:p w:rsidR="002A4EEB" w:rsidRPr="000F78D7" w:rsidRDefault="002A4EEB" w:rsidP="002A4E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инновационного педагогического проекта апробированы и внедрены в практику ДОУ. Проект адресован воспитателям дошкольных групп, а также всем, кто интересуется вопросами нравственно – патриотического воспитания детей дошкольного возраста.</w:t>
      </w:r>
    </w:p>
    <w:p w:rsidR="00D65957" w:rsidRPr="000F78D7" w:rsidRDefault="00D65957" w:rsidP="00D65957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6)</w:t>
      </w:r>
    </w:p>
    <w:p w:rsidR="00E81218" w:rsidRPr="000F78D7" w:rsidRDefault="00E81218" w:rsidP="00E8121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218" w:rsidRPr="000F78D7" w:rsidRDefault="00E81218" w:rsidP="00E8121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оценка результативности реализации проекта</w:t>
      </w:r>
    </w:p>
    <w:p w:rsidR="00461513" w:rsidRPr="000F78D7" w:rsidRDefault="00461513" w:rsidP="00D6595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513" w:rsidRPr="000F78D7" w:rsidRDefault="00461513" w:rsidP="00461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461513" w:rsidRPr="000F78D7" w:rsidRDefault="00461513" w:rsidP="00461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513" w:rsidRPr="000F78D7" w:rsidRDefault="00461513" w:rsidP="004615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 истории и культуре русского народа открывает им удивительный, прекрасный мир старины, что способствует воспитанию у детей патриотических чувств, воспитания уважения к традициям и культуре своего народа и толерантного отношения к традициям и культуре других народов. </w:t>
      </w:r>
    </w:p>
    <w:p w:rsidR="00461513" w:rsidRPr="000F78D7" w:rsidRDefault="00461513" w:rsidP="004615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проекта, воспитанники группы стали интересоваться историей своей страны и своего города, более глубоко изучили народные праздники, расширили знания о русских богатырях, о культуре, народных традициях. </w:t>
      </w:r>
    </w:p>
    <w:p w:rsidR="00461513" w:rsidRDefault="00461513" w:rsidP="004615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проекта родители выступали в качестве надежных партнеров, мы смело опирались на их поддержку во всех мероприятиях проекта. Благодаря сплоченной работе педагогов, родителей и детей удалось решить все задачи проекта и достичь его цели. Это был самый увлекательный творческий проект.</w:t>
      </w:r>
    </w:p>
    <w:p w:rsidR="00351183" w:rsidRPr="00351183" w:rsidRDefault="00351183" w:rsidP="0035118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183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реализации проекта</w:t>
      </w:r>
      <w:r w:rsidRPr="00351183">
        <w:rPr>
          <w:rFonts w:ascii="Times New Roman" w:eastAsia="Calibri" w:hAnsi="Times New Roman" w:cs="Times New Roman"/>
          <w:sz w:val="28"/>
          <w:szCs w:val="28"/>
        </w:rPr>
        <w:t xml:space="preserve"> были созданы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использования в воспитательно – образовательном процессе следующие пособия</w:t>
      </w:r>
      <w:r w:rsidRPr="003511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51183" w:rsidRPr="000F78D7" w:rsidRDefault="00351183" w:rsidP="003511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8D7">
        <w:rPr>
          <w:rFonts w:ascii="Times New Roman" w:eastAsia="Calibri" w:hAnsi="Times New Roman" w:cs="Times New Roman"/>
          <w:sz w:val="28"/>
          <w:szCs w:val="28"/>
        </w:rPr>
        <w:t>- дидактическое пособие из бросового материала «Наша Родина – Россия»;</w:t>
      </w:r>
    </w:p>
    <w:p w:rsidR="00351183" w:rsidRPr="00351183" w:rsidRDefault="00351183" w:rsidP="0035118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8D7">
        <w:rPr>
          <w:rFonts w:ascii="Times New Roman" w:eastAsia="Calibri" w:hAnsi="Times New Roman" w:cs="Times New Roman"/>
          <w:sz w:val="28"/>
          <w:szCs w:val="28"/>
        </w:rPr>
        <w:t xml:space="preserve">- электронные пособия (ИА игры - «Народные промыслы», «Молодой солдат», «Моя Родина – Россия», Военные профессии»). </w:t>
      </w:r>
    </w:p>
    <w:p w:rsidR="00461513" w:rsidRPr="000F78D7" w:rsidRDefault="00461513" w:rsidP="004615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данному направлению не заканчивается. Данный проект имеет все шансы на дальнейшее существование, расширение контингента участников образовательного процесса.</w:t>
      </w:r>
    </w:p>
    <w:p w:rsidR="008E0ABC" w:rsidRDefault="008E0ABC" w:rsidP="00461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513" w:rsidRPr="000F78D7" w:rsidRDefault="00461513" w:rsidP="00461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Заключение:</w:t>
      </w:r>
    </w:p>
    <w:p w:rsidR="00461513" w:rsidRPr="000F78D7" w:rsidRDefault="00461513" w:rsidP="004615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183" w:rsidRPr="00351183" w:rsidRDefault="00351183" w:rsidP="003511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«…Мы должны строить свое будущее на прочном фундаменте. И такой фундамент – это патриотизм…»,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51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Путин.</w:t>
      </w:r>
    </w:p>
    <w:p w:rsidR="00351183" w:rsidRPr="000F78D7" w:rsidRDefault="00351183" w:rsidP="003511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возраст – возраст пытливого ума и ярких впечатлений и мы имеем потенциальные возможности формирования социальных чувств, нравственных, патриотических. Патриотизм, гражданственность как качества личности – глубокий родник, который питает жизненные силы человека, окрашивает поступки, влияет на мировоззрение, социальные качества человека.</w:t>
      </w:r>
    </w:p>
    <w:p w:rsidR="00461513" w:rsidRPr="000F78D7" w:rsidRDefault="00461513" w:rsidP="004615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Постепенно, благодаря систематической, целенаправленной работе дошкольники приобщаются к историческому прошлому нашей страны, ее истории, традициям. Они уважительно относятся к достижениям своего народа и становятся готовыми к выполнению своих гражданских обязанностей. </w:t>
      </w:r>
    </w:p>
    <w:p w:rsidR="00351183" w:rsidRPr="000F78D7" w:rsidRDefault="00351183" w:rsidP="003511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закончить презентацию педагогического проекта словами В.А. Сухомлинского: «Как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педагог должен заботиться о воспитании у своих детей чувства безграничной любви к Родине».</w:t>
      </w:r>
    </w:p>
    <w:p w:rsidR="0062529C" w:rsidRDefault="0062529C" w:rsidP="003468FD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461513" w:rsidRPr="006123B2" w:rsidRDefault="00461513" w:rsidP="003468FD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123B2">
        <w:rPr>
          <w:b/>
          <w:sz w:val="28"/>
          <w:szCs w:val="28"/>
        </w:rPr>
        <w:t>Список литературы:</w:t>
      </w:r>
    </w:p>
    <w:p w:rsidR="00461513" w:rsidRDefault="00461513" w:rsidP="00AC6CDC">
      <w:pPr>
        <w:pStyle w:val="a6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6123B2">
        <w:rPr>
          <w:sz w:val="28"/>
          <w:szCs w:val="28"/>
        </w:rPr>
        <w:t>Алешина</w:t>
      </w:r>
      <w:proofErr w:type="gramEnd"/>
      <w:r w:rsidRPr="006123B2">
        <w:rPr>
          <w:sz w:val="28"/>
          <w:szCs w:val="28"/>
        </w:rPr>
        <w:t xml:space="preserve"> Н.В. Патриотическое воспитан</w:t>
      </w:r>
      <w:r w:rsidR="00657924">
        <w:rPr>
          <w:sz w:val="28"/>
          <w:szCs w:val="28"/>
        </w:rPr>
        <w:t xml:space="preserve">ие дошкольников. Система работы, М: </w:t>
      </w:r>
      <w:r w:rsidR="00657924" w:rsidRPr="00657924">
        <w:rPr>
          <w:sz w:val="28"/>
          <w:szCs w:val="28"/>
        </w:rPr>
        <w:t>Перспектива,</w:t>
      </w:r>
      <w:r w:rsidR="00657924">
        <w:rPr>
          <w:sz w:val="28"/>
          <w:szCs w:val="28"/>
        </w:rPr>
        <w:t xml:space="preserve"> 2008.</w:t>
      </w:r>
    </w:p>
    <w:p w:rsidR="0062529C" w:rsidRDefault="0062529C" w:rsidP="00AC6CDC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DE124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Алешина</w:t>
      </w:r>
      <w:proofErr w:type="gramEnd"/>
      <w:r w:rsidRPr="00DE124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Н.В. Знакомим дошкольников с родным городом. -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DE124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М., 2005. -80с.</w:t>
      </w:r>
    </w:p>
    <w:p w:rsidR="0062529C" w:rsidRPr="0062529C" w:rsidRDefault="0062529C" w:rsidP="00AC6CDC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DE124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Алексанина</w:t>
      </w:r>
      <w:proofErr w:type="spellEnd"/>
      <w:r w:rsidRPr="00DE124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Н. С. Инновационная деятельность в образовании// Мир образования – образование в мире. – 2006. – № 4.</w:t>
      </w:r>
    </w:p>
    <w:p w:rsidR="00657924" w:rsidRDefault="00657924" w:rsidP="00AC6CDC">
      <w:pPr>
        <w:pStyle w:val="a6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spellStart"/>
      <w:r w:rsidRPr="000F78D7">
        <w:rPr>
          <w:sz w:val="28"/>
          <w:szCs w:val="28"/>
        </w:rPr>
        <w:t>Атемаскина</w:t>
      </w:r>
      <w:proofErr w:type="spellEnd"/>
      <w:r w:rsidRPr="000F78D7">
        <w:rPr>
          <w:sz w:val="28"/>
          <w:szCs w:val="28"/>
        </w:rPr>
        <w:t xml:space="preserve"> Ю.В. Современные педагогические технологии в ДОУ. - М.: Детство-Пресс, 2011. - 112 </w:t>
      </w:r>
      <w:proofErr w:type="gramStart"/>
      <w:r w:rsidRPr="000F78D7">
        <w:rPr>
          <w:sz w:val="28"/>
          <w:szCs w:val="28"/>
        </w:rPr>
        <w:t>с</w:t>
      </w:r>
      <w:proofErr w:type="gramEnd"/>
      <w:r w:rsidRPr="000F78D7">
        <w:rPr>
          <w:sz w:val="28"/>
          <w:szCs w:val="28"/>
        </w:rPr>
        <w:t>.</w:t>
      </w:r>
    </w:p>
    <w:p w:rsidR="0062529C" w:rsidRPr="0062529C" w:rsidRDefault="0062529C" w:rsidP="00AC6CDC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E124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Алексеева М.М., Яшина В.И. Социализация дошкольников. </w:t>
      </w:r>
      <w:proofErr w:type="gramStart"/>
      <w:r w:rsidRPr="00DE124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-М</w:t>
      </w:r>
      <w:proofErr w:type="gramEnd"/>
      <w:r w:rsidRPr="00DE124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.: Академия, 1999. -159с.</w:t>
      </w:r>
    </w:p>
    <w:p w:rsidR="0062529C" w:rsidRPr="0062529C" w:rsidRDefault="0062529C" w:rsidP="00AC6CDC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E124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Белая К. Ю. Инновационная деятельность в ДОУ: Методическое пособие. – М.: ТЦ СФЕРА, 2005.</w:t>
      </w:r>
    </w:p>
    <w:p w:rsidR="00461513" w:rsidRDefault="00461513" w:rsidP="00AC6CDC">
      <w:pPr>
        <w:pStyle w:val="a6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123B2">
        <w:rPr>
          <w:sz w:val="28"/>
          <w:szCs w:val="28"/>
        </w:rPr>
        <w:t>Белая</w:t>
      </w:r>
      <w:r w:rsidRPr="000F78D7">
        <w:rPr>
          <w:sz w:val="28"/>
          <w:szCs w:val="28"/>
        </w:rPr>
        <w:t xml:space="preserve"> К.Ю. Художественно-эстетическое и социально-нравственное воспитание дошкольника, М.: Школьная пресса, 2019.</w:t>
      </w:r>
    </w:p>
    <w:p w:rsidR="00657924" w:rsidRPr="000F78D7" w:rsidRDefault="00657924" w:rsidP="00AC6CDC">
      <w:pPr>
        <w:pStyle w:val="a6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F78D7">
        <w:rPr>
          <w:sz w:val="28"/>
          <w:szCs w:val="28"/>
        </w:rPr>
        <w:t>Борисова Н.О. О нравственном воспитании дошкольников // Дошкольное воспитание  - № 5 - 2017- С. 44-49.</w:t>
      </w:r>
    </w:p>
    <w:p w:rsidR="00461513" w:rsidRPr="000F78D7" w:rsidRDefault="003468FD" w:rsidP="00AC6CD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78D7">
        <w:rPr>
          <w:sz w:val="28"/>
          <w:szCs w:val="28"/>
        </w:rPr>
        <w:t xml:space="preserve">Евдокимова Е.С. </w:t>
      </w:r>
      <w:r w:rsidR="00461513" w:rsidRPr="000F78D7">
        <w:rPr>
          <w:sz w:val="28"/>
          <w:szCs w:val="28"/>
        </w:rPr>
        <w:t>Проектирование модел</w:t>
      </w:r>
      <w:r w:rsidRPr="000F78D7">
        <w:rPr>
          <w:sz w:val="28"/>
          <w:szCs w:val="28"/>
        </w:rPr>
        <w:t>и гражданского воспитания в ДОУ</w:t>
      </w:r>
      <w:r w:rsidR="00461513" w:rsidRPr="000F78D7">
        <w:rPr>
          <w:sz w:val="28"/>
          <w:szCs w:val="28"/>
        </w:rPr>
        <w:t>. Управление ДОУ</w:t>
      </w:r>
      <w:r w:rsidR="00904C37" w:rsidRPr="000F78D7">
        <w:rPr>
          <w:sz w:val="28"/>
          <w:szCs w:val="28"/>
        </w:rPr>
        <w:t>,</w:t>
      </w:r>
      <w:r w:rsidR="00461513" w:rsidRPr="000F78D7">
        <w:rPr>
          <w:sz w:val="28"/>
          <w:szCs w:val="28"/>
        </w:rPr>
        <w:t xml:space="preserve"> 2020</w:t>
      </w:r>
      <w:r w:rsidR="00904C37" w:rsidRPr="000F78D7">
        <w:rPr>
          <w:sz w:val="28"/>
          <w:szCs w:val="28"/>
        </w:rPr>
        <w:t>,</w:t>
      </w:r>
      <w:r w:rsidR="00461513" w:rsidRPr="000F78D7">
        <w:rPr>
          <w:sz w:val="28"/>
          <w:szCs w:val="28"/>
        </w:rPr>
        <w:t xml:space="preserve"> №</w:t>
      </w:r>
      <w:r w:rsidR="00904C37" w:rsidRPr="000F78D7">
        <w:rPr>
          <w:sz w:val="28"/>
          <w:szCs w:val="28"/>
        </w:rPr>
        <w:t xml:space="preserve"> </w:t>
      </w:r>
      <w:r w:rsidR="00461513" w:rsidRPr="000F78D7">
        <w:rPr>
          <w:sz w:val="28"/>
          <w:szCs w:val="28"/>
        </w:rPr>
        <w:t>6.</w:t>
      </w:r>
    </w:p>
    <w:p w:rsidR="00461513" w:rsidRPr="000F78D7" w:rsidRDefault="00461513" w:rsidP="00AC6CDC">
      <w:pPr>
        <w:pStyle w:val="a6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spellStart"/>
      <w:r w:rsidRPr="000F78D7">
        <w:rPr>
          <w:sz w:val="28"/>
          <w:szCs w:val="28"/>
        </w:rPr>
        <w:t>Зеленова</w:t>
      </w:r>
      <w:proofErr w:type="spellEnd"/>
      <w:r w:rsidRPr="000F78D7">
        <w:rPr>
          <w:sz w:val="28"/>
          <w:szCs w:val="28"/>
        </w:rPr>
        <w:t xml:space="preserve"> Н.Г. Мы живем в России: подготовительная к шк</w:t>
      </w:r>
      <w:r w:rsidR="00904C37" w:rsidRPr="000F78D7">
        <w:rPr>
          <w:sz w:val="28"/>
          <w:szCs w:val="28"/>
        </w:rPr>
        <w:t xml:space="preserve">оле группа. М.: Скрипторий, </w:t>
      </w:r>
      <w:r w:rsidRPr="000F78D7">
        <w:rPr>
          <w:sz w:val="28"/>
          <w:szCs w:val="28"/>
        </w:rPr>
        <w:t>2020.</w:t>
      </w:r>
    </w:p>
    <w:p w:rsidR="00461513" w:rsidRDefault="00461513" w:rsidP="00AC6CDC">
      <w:pPr>
        <w:pStyle w:val="a6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F78D7">
        <w:rPr>
          <w:sz w:val="28"/>
          <w:szCs w:val="28"/>
        </w:rPr>
        <w:t xml:space="preserve">Казакова И. Особенности патриотического воспитания. Обруч. </w:t>
      </w:r>
      <w:r w:rsidR="00904C37" w:rsidRPr="000F78D7">
        <w:rPr>
          <w:sz w:val="28"/>
          <w:szCs w:val="28"/>
        </w:rPr>
        <w:t>№ 6 – 2020.</w:t>
      </w:r>
    </w:p>
    <w:p w:rsidR="00127C99" w:rsidRDefault="00657924" w:rsidP="00AC6CDC">
      <w:pPr>
        <w:pStyle w:val="a6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F78D7">
        <w:rPr>
          <w:sz w:val="28"/>
          <w:szCs w:val="28"/>
        </w:rPr>
        <w:t xml:space="preserve">Карпова С.Н. Игра и нравственное развитие. - М.: Изд-во Московского университета, 2016 - 181 </w:t>
      </w:r>
      <w:proofErr w:type="gramStart"/>
      <w:r w:rsidRPr="000F78D7">
        <w:rPr>
          <w:sz w:val="28"/>
          <w:szCs w:val="28"/>
        </w:rPr>
        <w:t>с</w:t>
      </w:r>
      <w:proofErr w:type="gramEnd"/>
      <w:r w:rsidRPr="000F78D7">
        <w:rPr>
          <w:sz w:val="28"/>
          <w:szCs w:val="28"/>
        </w:rPr>
        <w:t>.</w:t>
      </w:r>
    </w:p>
    <w:p w:rsidR="00127C99" w:rsidRPr="00127C99" w:rsidRDefault="00127C99" w:rsidP="00AC6CDC">
      <w:pPr>
        <w:pStyle w:val="a6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spellStart"/>
      <w:r w:rsidRPr="00127C99">
        <w:rPr>
          <w:color w:val="000000"/>
          <w:sz w:val="28"/>
          <w:szCs w:val="28"/>
        </w:rPr>
        <w:t>Комратова</w:t>
      </w:r>
      <w:proofErr w:type="spellEnd"/>
      <w:r w:rsidRPr="00127C99">
        <w:rPr>
          <w:color w:val="000000"/>
          <w:sz w:val="28"/>
          <w:szCs w:val="28"/>
        </w:rPr>
        <w:t xml:space="preserve"> Н.Г., Грибова Л.Ф.  Программа по патриотическому воспитанию Моя малая родина для дошкольников. – </w:t>
      </w:r>
      <w:r w:rsidRPr="00127C99">
        <w:rPr>
          <w:color w:val="000000"/>
          <w:sz w:val="28"/>
          <w:szCs w:val="28"/>
          <w:shd w:val="clear" w:color="auto" w:fill="FFFFFF"/>
        </w:rPr>
        <w:t xml:space="preserve">Творческий Центр СФЕРА: </w:t>
      </w:r>
      <w:r w:rsidRPr="00127C99">
        <w:rPr>
          <w:color w:val="000000"/>
          <w:sz w:val="28"/>
          <w:szCs w:val="28"/>
        </w:rPr>
        <w:t xml:space="preserve">Пособие, 2023, 128 </w:t>
      </w:r>
      <w:proofErr w:type="gramStart"/>
      <w:r w:rsidRPr="00127C99">
        <w:rPr>
          <w:color w:val="000000"/>
          <w:sz w:val="28"/>
          <w:szCs w:val="28"/>
        </w:rPr>
        <w:t>с</w:t>
      </w:r>
      <w:proofErr w:type="gramEnd"/>
      <w:r w:rsidRPr="00127C99">
        <w:rPr>
          <w:color w:val="000000"/>
          <w:sz w:val="28"/>
          <w:szCs w:val="28"/>
        </w:rPr>
        <w:t xml:space="preserve">. </w:t>
      </w:r>
    </w:p>
    <w:p w:rsidR="00461513" w:rsidRDefault="00461513" w:rsidP="00AC6CDC">
      <w:pPr>
        <w:pStyle w:val="a6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spellStart"/>
      <w:r w:rsidRPr="000F78D7">
        <w:rPr>
          <w:sz w:val="28"/>
          <w:szCs w:val="28"/>
        </w:rPr>
        <w:t>Кондрыкинская</w:t>
      </w:r>
      <w:proofErr w:type="spellEnd"/>
      <w:r w:rsidRPr="000F78D7">
        <w:rPr>
          <w:sz w:val="28"/>
          <w:szCs w:val="28"/>
        </w:rPr>
        <w:t xml:space="preserve"> Л.А. С чего начинается Родина? Опыт работы по патриотическому воспитанию в ДОУ. М.: Сфера, 2021.</w:t>
      </w:r>
    </w:p>
    <w:p w:rsidR="00657924" w:rsidRDefault="00657924" w:rsidP="00AC6CDC">
      <w:pPr>
        <w:pStyle w:val="a6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spellStart"/>
      <w:r w:rsidRPr="000F78D7">
        <w:rPr>
          <w:sz w:val="28"/>
          <w:szCs w:val="28"/>
        </w:rPr>
        <w:t>Матяш</w:t>
      </w:r>
      <w:proofErr w:type="spellEnd"/>
      <w:r w:rsidRPr="000F78D7">
        <w:rPr>
          <w:sz w:val="28"/>
          <w:szCs w:val="28"/>
        </w:rPr>
        <w:t xml:space="preserve"> Н.В. Инновационные педагогические технологии. Проектное обучение. - М.: Академия, 2012. - 135 </w:t>
      </w:r>
      <w:proofErr w:type="gramStart"/>
      <w:r w:rsidRPr="000F78D7">
        <w:rPr>
          <w:sz w:val="28"/>
          <w:szCs w:val="28"/>
        </w:rPr>
        <w:t>с</w:t>
      </w:r>
      <w:proofErr w:type="gramEnd"/>
      <w:r w:rsidRPr="000F78D7">
        <w:rPr>
          <w:sz w:val="28"/>
          <w:szCs w:val="28"/>
        </w:rPr>
        <w:t>.</w:t>
      </w:r>
    </w:p>
    <w:p w:rsidR="00657924" w:rsidRDefault="00657924" w:rsidP="00AC6CDC">
      <w:pPr>
        <w:pStyle w:val="a6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F78D7">
        <w:rPr>
          <w:sz w:val="28"/>
          <w:szCs w:val="28"/>
        </w:rPr>
        <w:t xml:space="preserve">Михеева Е.В.  Современные технологии обучения дошкольников. - Волгоград: Учитель, 2013. - 103 </w:t>
      </w:r>
      <w:proofErr w:type="gramStart"/>
      <w:r w:rsidRPr="000F78D7">
        <w:rPr>
          <w:sz w:val="28"/>
          <w:szCs w:val="28"/>
        </w:rPr>
        <w:t>с</w:t>
      </w:r>
      <w:proofErr w:type="gramEnd"/>
      <w:r w:rsidRPr="000F78D7">
        <w:rPr>
          <w:sz w:val="28"/>
          <w:szCs w:val="28"/>
        </w:rPr>
        <w:t>.</w:t>
      </w:r>
    </w:p>
    <w:p w:rsidR="00A23380" w:rsidRPr="00A23380" w:rsidRDefault="00A23380" w:rsidP="00AC6CDC">
      <w:pPr>
        <w:pStyle w:val="a6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23380">
        <w:rPr>
          <w:color w:val="000000"/>
          <w:kern w:val="36"/>
          <w:sz w:val="28"/>
          <w:szCs w:val="28"/>
        </w:rPr>
        <w:t xml:space="preserve">Нравственно-патриотическое воспитание детей дошкольного возраста. Планирование и конспекты занятий., Метод. пос. </w:t>
      </w:r>
      <w:proofErr w:type="spellStart"/>
      <w:r w:rsidRPr="00A23380">
        <w:rPr>
          <w:color w:val="000000"/>
          <w:kern w:val="36"/>
          <w:sz w:val="28"/>
          <w:szCs w:val="28"/>
        </w:rPr>
        <w:t>д</w:t>
      </w:r>
      <w:proofErr w:type="spellEnd"/>
      <w:r w:rsidRPr="00A23380">
        <w:rPr>
          <w:color w:val="000000"/>
          <w:kern w:val="36"/>
          <w:sz w:val="28"/>
          <w:szCs w:val="28"/>
        </w:rPr>
        <w:t>/педагогов (</w:t>
      </w:r>
      <w:proofErr w:type="spellStart"/>
      <w:proofErr w:type="gramStart"/>
      <w:r w:rsidRPr="00A23380">
        <w:rPr>
          <w:color w:val="000000"/>
          <w:kern w:val="36"/>
          <w:sz w:val="28"/>
          <w:szCs w:val="28"/>
        </w:rPr>
        <w:t>п</w:t>
      </w:r>
      <w:proofErr w:type="spellEnd"/>
      <w:proofErr w:type="gramEnd"/>
      <w:r w:rsidRPr="00A23380">
        <w:rPr>
          <w:color w:val="000000"/>
          <w:kern w:val="36"/>
          <w:sz w:val="28"/>
          <w:szCs w:val="28"/>
        </w:rPr>
        <w:t>/</w:t>
      </w:r>
      <w:proofErr w:type="spellStart"/>
      <w:r w:rsidRPr="00A23380">
        <w:rPr>
          <w:color w:val="000000"/>
          <w:kern w:val="36"/>
          <w:sz w:val="28"/>
          <w:szCs w:val="28"/>
        </w:rPr>
        <w:t>ред</w:t>
      </w:r>
      <w:proofErr w:type="spellEnd"/>
      <w:r w:rsidRPr="00A23380">
        <w:rPr>
          <w:color w:val="000000"/>
          <w:kern w:val="36"/>
          <w:sz w:val="28"/>
          <w:szCs w:val="28"/>
        </w:rPr>
        <w:t xml:space="preserve"> </w:t>
      </w:r>
      <w:proofErr w:type="spellStart"/>
      <w:r w:rsidRPr="00A23380">
        <w:rPr>
          <w:color w:val="000000"/>
          <w:kern w:val="36"/>
          <w:sz w:val="28"/>
          <w:szCs w:val="28"/>
        </w:rPr>
        <w:t>Ветохина</w:t>
      </w:r>
      <w:proofErr w:type="spellEnd"/>
      <w:r w:rsidRPr="00A23380">
        <w:rPr>
          <w:color w:val="000000"/>
          <w:kern w:val="36"/>
          <w:sz w:val="28"/>
          <w:szCs w:val="28"/>
        </w:rPr>
        <w:t xml:space="preserve"> А. Я, </w:t>
      </w:r>
      <w:proofErr w:type="spellStart"/>
      <w:r w:rsidRPr="00A23380">
        <w:rPr>
          <w:color w:val="000000"/>
          <w:kern w:val="36"/>
          <w:sz w:val="28"/>
          <w:szCs w:val="28"/>
        </w:rPr>
        <w:t>Дмитренко</w:t>
      </w:r>
      <w:proofErr w:type="spellEnd"/>
      <w:r w:rsidRPr="00A23380">
        <w:rPr>
          <w:color w:val="000000"/>
          <w:kern w:val="36"/>
          <w:sz w:val="28"/>
          <w:szCs w:val="28"/>
        </w:rPr>
        <w:t xml:space="preserve"> З. С, </w:t>
      </w:r>
      <w:proofErr w:type="spellStart"/>
      <w:r w:rsidRPr="00A23380">
        <w:rPr>
          <w:color w:val="000000"/>
          <w:kern w:val="36"/>
          <w:sz w:val="28"/>
          <w:szCs w:val="28"/>
        </w:rPr>
        <w:t>Жигналь</w:t>
      </w:r>
      <w:proofErr w:type="spellEnd"/>
      <w:r w:rsidRPr="00A23380">
        <w:rPr>
          <w:color w:val="000000"/>
          <w:kern w:val="36"/>
          <w:sz w:val="28"/>
          <w:szCs w:val="28"/>
        </w:rPr>
        <w:t xml:space="preserve"> Е. Н. и др.). -</w:t>
      </w:r>
      <w:r w:rsidRPr="00A23380">
        <w:rPr>
          <w:color w:val="000000"/>
          <w:sz w:val="28"/>
          <w:szCs w:val="28"/>
        </w:rPr>
        <w:t xml:space="preserve">  </w:t>
      </w:r>
      <w:r w:rsidRPr="00A23380">
        <w:rPr>
          <w:color w:val="000000"/>
          <w:sz w:val="28"/>
          <w:szCs w:val="28"/>
          <w:bdr w:val="none" w:sz="0" w:space="0" w:color="auto" w:frame="1"/>
        </w:rPr>
        <w:t xml:space="preserve">Детство-Пресс, 2024, - 192 </w:t>
      </w:r>
      <w:proofErr w:type="gramStart"/>
      <w:r w:rsidRPr="00A23380"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A23380">
        <w:rPr>
          <w:color w:val="000000"/>
          <w:sz w:val="28"/>
          <w:szCs w:val="28"/>
          <w:bdr w:val="none" w:sz="0" w:space="0" w:color="auto" w:frame="1"/>
        </w:rPr>
        <w:t>.</w:t>
      </w:r>
    </w:p>
    <w:p w:rsidR="007A3622" w:rsidRPr="000F78D7" w:rsidRDefault="007A3622" w:rsidP="007A3622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3622" w:rsidRPr="000F78D7" w:rsidRDefault="007A3622" w:rsidP="007A3622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– ресурсы: </w:t>
      </w:r>
    </w:p>
    <w:p w:rsidR="007A3622" w:rsidRPr="000F78D7" w:rsidRDefault="007A3622" w:rsidP="007A3622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78D7">
        <w:rPr>
          <w:rFonts w:ascii="Times New Roman" w:hAnsi="Times New Roman" w:cs="Times New Roman"/>
          <w:sz w:val="28"/>
          <w:szCs w:val="28"/>
          <w:lang w:eastAsia="ru-RU"/>
        </w:rPr>
        <w:t>1. Алиева А. Г. Современные подходы к гражданско-патриотическому воспитанию</w:t>
      </w:r>
    </w:p>
    <w:p w:rsidR="00D17ECC" w:rsidRPr="00D61D6E" w:rsidRDefault="00462274" w:rsidP="00D61D6E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6123B2" w:rsidRPr="003950DA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https://dohcolonoc.ru/cons/10297-sovremennye-podkhody-k-grazhdansko-patrioticheskomu-vospitaniyu.html</w:t>
        </w:r>
      </w:hyperlink>
      <w:bookmarkEnd w:id="0"/>
    </w:p>
    <w:p w:rsidR="008D608E" w:rsidRDefault="008D608E" w:rsidP="008D608E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 1</w:t>
      </w:r>
    </w:p>
    <w:p w:rsidR="008D608E" w:rsidRDefault="008D608E" w:rsidP="008D60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Авторское д</w:t>
      </w:r>
      <w:r w:rsidRPr="008D6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актическое пособие</w:t>
      </w:r>
      <w:r w:rsidRPr="008D6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«Наша Родина – Россия»</w:t>
      </w:r>
    </w:p>
    <w:p w:rsidR="008D608E" w:rsidRDefault="008D608E" w:rsidP="008D608E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08E" w:rsidRDefault="008D608E" w:rsidP="008D60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86150" cy="2616424"/>
            <wp:effectExtent l="19050" t="0" r="0" b="0"/>
            <wp:docPr id="4" name="Рисунок 4" descr="C:\Users\Алёнушка\Contacts\Saved Games\Desktop\ПРОЕКТ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ушка\Contacts\Saved Games\Desktop\ПРОЕКТ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10" cy="261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08E" w:rsidRDefault="008D608E" w:rsidP="008D60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38425" cy="2638425"/>
            <wp:effectExtent l="19050" t="0" r="9525" b="0"/>
            <wp:docPr id="1" name="Рисунок 1" descr="C:\Users\Алёнушка\Contacts\Saved Games\Desktop\ПРОЕКТ\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ушка\Contacts\Saved Games\Desktop\ПРОЕКТ\Рисунок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47950" cy="2640493"/>
            <wp:effectExtent l="19050" t="0" r="0" b="0"/>
            <wp:docPr id="2" name="Рисунок 2" descr="C:\Users\Алёнушка\Contacts\Saved Games\Desktop\ПРОЕКТ\Рисунок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ушка\Contacts\Saved Games\Desktop\ПРОЕКТ\Рисунок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073" cy="264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08E" w:rsidRDefault="008D608E" w:rsidP="008D60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38425" cy="2883480"/>
            <wp:effectExtent l="19050" t="0" r="9525" b="0"/>
            <wp:docPr id="5" name="Рисунок 5" descr="C:\Users\Алёнушка\Contacts\Saved Games\Desktop\ПРОЕКТ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ёнушка\Contacts\Saved Games\Desktop\ПРОЕКТ\Рисунок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43" cy="288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47950" cy="2895919"/>
            <wp:effectExtent l="19050" t="0" r="0" b="0"/>
            <wp:docPr id="6" name="Рисунок 6" descr="C:\Users\Алёнушка\Contacts\Saved Games\Desktop\ПРОЕКТ\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ёнушка\Contacts\Saved Games\Desktop\ПРОЕКТ\Рисунок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312" cy="289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08E" w:rsidRDefault="008D608E" w:rsidP="008D60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08E" w:rsidRDefault="008D608E" w:rsidP="008D608E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 2</w:t>
      </w:r>
    </w:p>
    <w:p w:rsidR="008D608E" w:rsidRDefault="00AC6CDC" w:rsidP="008D60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Ссылки</w:t>
      </w:r>
    </w:p>
    <w:p w:rsidR="00AC6CDC" w:rsidRDefault="00AC6CDC" w:rsidP="008D60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6CDC" w:rsidRPr="00AC6CDC" w:rsidRDefault="00AC6CDC" w:rsidP="008D60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C6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Мультимедийные</w:t>
      </w:r>
      <w:proofErr w:type="spellEnd"/>
      <w:r w:rsidRPr="00AC6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презентации:</w:t>
      </w:r>
    </w:p>
    <w:p w:rsidR="00AC6CDC" w:rsidRPr="00AC6CDC" w:rsidRDefault="00AC6CDC" w:rsidP="00AC6CDC">
      <w:pPr>
        <w:pStyle w:val="a6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C6CDC">
        <w:rPr>
          <w:rFonts w:eastAsia="Calibri"/>
          <w:sz w:val="28"/>
          <w:szCs w:val="28"/>
        </w:rPr>
        <w:t>«Когда мы едины – мы непобедимы!»,</w:t>
      </w:r>
    </w:p>
    <w:p w:rsidR="00AC6CDC" w:rsidRPr="00AC6CDC" w:rsidRDefault="00AC6CDC" w:rsidP="00AC6CDC">
      <w:pPr>
        <w:pStyle w:val="a6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C6CDC">
        <w:rPr>
          <w:rFonts w:eastAsia="Calibri"/>
          <w:sz w:val="28"/>
          <w:szCs w:val="28"/>
        </w:rPr>
        <w:t xml:space="preserve">«Детям о блокаде Ленинграда», </w:t>
      </w:r>
    </w:p>
    <w:p w:rsidR="00AC6CDC" w:rsidRPr="00AC6CDC" w:rsidRDefault="00AC6CDC" w:rsidP="00AC6CDC">
      <w:pPr>
        <w:pStyle w:val="a6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C6CDC">
        <w:rPr>
          <w:rFonts w:eastAsia="Calibri"/>
          <w:sz w:val="28"/>
          <w:szCs w:val="28"/>
        </w:rPr>
        <w:t xml:space="preserve">«Конституция России – основной закон для всех», </w:t>
      </w:r>
    </w:p>
    <w:p w:rsidR="00AC6CDC" w:rsidRPr="00AC6CDC" w:rsidRDefault="00AC6CDC" w:rsidP="00AC6CDC">
      <w:pPr>
        <w:pStyle w:val="a6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C6CDC">
        <w:rPr>
          <w:rFonts w:eastAsia="Calibri"/>
          <w:sz w:val="28"/>
          <w:szCs w:val="28"/>
        </w:rPr>
        <w:t xml:space="preserve">«О Неизвестном солдате», </w:t>
      </w:r>
    </w:p>
    <w:p w:rsidR="00AC6CDC" w:rsidRPr="00AC6CDC" w:rsidRDefault="00AC6CDC" w:rsidP="00AC6CDC">
      <w:pPr>
        <w:pStyle w:val="a6"/>
        <w:numPr>
          <w:ilvl w:val="0"/>
          <w:numId w:val="1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AC6CDC">
        <w:rPr>
          <w:rFonts w:eastAsia="Calibri"/>
          <w:sz w:val="28"/>
          <w:szCs w:val="28"/>
        </w:rPr>
        <w:t>«Славный праздник День Победы»</w:t>
      </w:r>
      <w:r w:rsidRPr="00AC6CDC">
        <w:rPr>
          <w:sz w:val="28"/>
          <w:szCs w:val="28"/>
        </w:rPr>
        <w:t xml:space="preserve">) </w:t>
      </w:r>
      <w:proofErr w:type="gramEnd"/>
    </w:p>
    <w:p w:rsidR="00AC6CDC" w:rsidRDefault="00AC6CDC" w:rsidP="008D60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6CDC" w:rsidRDefault="00AC6CDC" w:rsidP="008D60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Интерактивные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CDC" w:rsidRPr="00AC6CDC" w:rsidRDefault="00AC6CDC" w:rsidP="00AC6CDC">
      <w:pPr>
        <w:pStyle w:val="a6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C6CDC">
        <w:rPr>
          <w:rFonts w:eastAsia="Calibri"/>
          <w:sz w:val="28"/>
          <w:szCs w:val="28"/>
        </w:rPr>
        <w:t xml:space="preserve">«Народные промыслы», </w:t>
      </w:r>
    </w:p>
    <w:p w:rsidR="00AC6CDC" w:rsidRPr="00AC6CDC" w:rsidRDefault="00AC6CDC" w:rsidP="00AC6CDC">
      <w:pPr>
        <w:pStyle w:val="a6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C6CDC">
        <w:rPr>
          <w:rFonts w:eastAsia="Calibri"/>
          <w:sz w:val="28"/>
          <w:szCs w:val="28"/>
        </w:rPr>
        <w:t xml:space="preserve">«Молодой солдат», </w:t>
      </w:r>
    </w:p>
    <w:p w:rsidR="00AC6CDC" w:rsidRPr="00AC6CDC" w:rsidRDefault="00AC6CDC" w:rsidP="00AC6CDC">
      <w:pPr>
        <w:pStyle w:val="a6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C6CDC">
        <w:rPr>
          <w:rFonts w:eastAsia="Calibri"/>
          <w:sz w:val="28"/>
          <w:szCs w:val="28"/>
        </w:rPr>
        <w:t xml:space="preserve">«Моя Родина – Россия», </w:t>
      </w:r>
    </w:p>
    <w:p w:rsidR="008D608E" w:rsidRPr="00AC6CDC" w:rsidRDefault="00AC6CDC" w:rsidP="00AC6CDC">
      <w:pPr>
        <w:pStyle w:val="a6"/>
        <w:numPr>
          <w:ilvl w:val="0"/>
          <w:numId w:val="18"/>
        </w:num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AC6CDC">
        <w:rPr>
          <w:rFonts w:eastAsia="Calibri"/>
          <w:sz w:val="28"/>
          <w:szCs w:val="28"/>
        </w:rPr>
        <w:t>«Военные профессии»</w:t>
      </w:r>
    </w:p>
    <w:p w:rsidR="00AC6CDC" w:rsidRDefault="00AC6CDC" w:rsidP="008D608E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6CDC" w:rsidRDefault="00AC6CDC" w:rsidP="008D608E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6CDC" w:rsidRDefault="00AC6CDC" w:rsidP="008D608E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08E" w:rsidRDefault="008D608E" w:rsidP="008D608E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 3</w:t>
      </w:r>
    </w:p>
    <w:p w:rsidR="008D608E" w:rsidRDefault="008D608E" w:rsidP="008D608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РППС. Центр детской активности по патриотическому воспитанию</w:t>
      </w:r>
    </w:p>
    <w:p w:rsidR="008D608E" w:rsidRDefault="008D608E" w:rsidP="008D608E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1D6E" w:rsidRDefault="008D608E" w:rsidP="008D60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28875" cy="3238500"/>
            <wp:effectExtent l="19050" t="0" r="9525" b="0"/>
            <wp:docPr id="7" name="Рисунок 7" descr="C:\Users\Алёнушка\Contacts\Saved Games\Desktop\ПРОЕКТ\IMG_20230608_13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ёнушка\Contacts\Saved Games\Desktop\ПРОЕКТ\IMG_20230608_1343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16" cy="323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48025" cy="3248025"/>
            <wp:effectExtent l="19050" t="0" r="9525" b="0"/>
            <wp:docPr id="9" name="Рисунок 9" descr="C:\Users\Алёнушка\Contacts\Saved Games\Desktop\ПРОЕКТ\IMG-187e9c90dab23f95dcf963848cbe644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ёнушка\Contacts\Saved Games\Desktop\ПРОЕКТ\IMG-187e9c90dab23f95dcf963848cbe644d-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32" cy="324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08E" w:rsidRDefault="008D608E" w:rsidP="008D60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6CDC" w:rsidRDefault="00AC6CDC" w:rsidP="008D60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08E" w:rsidRDefault="008D608E" w:rsidP="008D60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7ECC" w:rsidRDefault="00D17ECC" w:rsidP="00D17ECC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Приложение № </w:t>
      </w:r>
      <w:r w:rsidR="00D61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D17ECC" w:rsidRDefault="00D17ECC" w:rsidP="00D17ECC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7ECC" w:rsidRDefault="00D17ECC" w:rsidP="00D17ECC">
      <w:pPr>
        <w:shd w:val="clear" w:color="auto" w:fill="FFFFFF"/>
        <w:spacing w:after="0" w:line="276" w:lineRule="auto"/>
        <w:ind w:firstLine="708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анкетирования родителей</w:t>
      </w:r>
      <w:r w:rsidRPr="00461E3C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</w:p>
    <w:p w:rsidR="00D17ECC" w:rsidRDefault="00D17ECC" w:rsidP="00D17ECC">
      <w:pPr>
        <w:shd w:val="clear" w:color="auto" w:fill="FFFFFF"/>
        <w:spacing w:after="0" w:line="276" w:lineRule="auto"/>
        <w:ind w:firstLine="708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</w:p>
    <w:p w:rsidR="00D17ECC" w:rsidRPr="00461E3C" w:rsidRDefault="00D17ECC" w:rsidP="00D17ECC">
      <w:pPr>
        <w:shd w:val="clear" w:color="auto" w:fill="FFFFFF"/>
        <w:spacing w:after="0" w:line="276" w:lineRule="auto"/>
        <w:ind w:firstLine="708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Анкета – опрос </w:t>
      </w:r>
      <w:r w:rsidRPr="00461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«Нравственно-патриот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ическое воспитание детей</w:t>
      </w:r>
      <w:r w:rsidRPr="00461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17ECC" w:rsidRDefault="00D17ECC" w:rsidP="00D17E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9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отношения родителей к необходимости патриотического воспитания.</w:t>
      </w:r>
    </w:p>
    <w:p w:rsidR="00D17ECC" w:rsidRDefault="00D17ECC" w:rsidP="00D17EC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3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Уважаемые родители! </w:t>
      </w:r>
    </w:p>
    <w:p w:rsidR="00D17ECC" w:rsidRDefault="00D17ECC" w:rsidP="00D17EC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3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 Вас принять участие в опросе</w:t>
      </w:r>
      <w:r w:rsidRPr="00CA3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CA3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анонимная</w:t>
      </w:r>
      <w:proofErr w:type="gramEnd"/>
      <w:r w:rsidRPr="00CA3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Ваши ответы помогут проанализировать и спланировать работу с детьми по данному направлению. </w:t>
      </w:r>
    </w:p>
    <w:p w:rsidR="00D17ECC" w:rsidRPr="00CA3370" w:rsidRDefault="00D17ECC" w:rsidP="00D17EC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3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Отвечая на вопросы, напротив соответствующего вашему мнению суждения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CA3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поставьте галочку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 Благодарим за сотрудничество!</w:t>
      </w:r>
    </w:p>
    <w:tbl>
      <w:tblPr>
        <w:tblW w:w="94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6945"/>
        <w:gridCol w:w="1844"/>
      </w:tblGrid>
      <w:tr w:rsidR="00D17ECC" w:rsidRPr="0039632B" w:rsidTr="00D17ECC">
        <w:trPr>
          <w:trHeight w:val="5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61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1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61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Вопрос/варианты ответа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461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</w:tr>
      <w:tr w:rsidR="00D17ECC" w:rsidRPr="0039632B" w:rsidTr="00D17ECC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Как Вы считаете, актуальна ли сегодня проблема патриотического воспитания детей?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282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Что Вы понимаете под термином 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нравственно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461E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атриотическое воспитание»?</w:t>
            </w:r>
          </w:p>
        </w:tc>
      </w:tr>
      <w:tr w:rsidR="00D17ECC" w:rsidRPr="0039632B" w:rsidTr="00D17ECC">
        <w:trPr>
          <w:trHeight w:val="28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39632B" w:rsidRDefault="00D17ECC" w:rsidP="00D1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96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любви к Родине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956806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32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39632B" w:rsidRDefault="00D17ECC" w:rsidP="00D1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96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уважения к старшему поколению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956806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32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39632B" w:rsidRDefault="00D17ECC" w:rsidP="00D1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96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уважения к традициям и обычаям своего народа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956806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30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39632B" w:rsidRDefault="00D17ECC" w:rsidP="00D1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96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истории своей страны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956806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Считаете ли вы важным воспитание у детей дошкольного возраста нравственно- патриотических чувств?</w:t>
            </w:r>
          </w:p>
        </w:tc>
      </w:tr>
      <w:tr w:rsidR="00D17ECC" w:rsidRPr="0039632B" w:rsidTr="00D17ECC">
        <w:trPr>
          <w:trHeight w:val="232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39632B" w:rsidRDefault="00D17ECC" w:rsidP="00D1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6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39632B" w:rsidRDefault="00D17ECC" w:rsidP="00D1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6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39632B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Кто, по Вашему мнению, несет ответственность за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нравственно - </w:t>
            </w:r>
            <w:r w:rsidRPr="00461E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патриотическое воспитание детей?</w:t>
            </w:r>
          </w:p>
        </w:tc>
      </w:tr>
      <w:tr w:rsidR="00D17ECC" w:rsidRPr="0039632B" w:rsidTr="00D17ECC"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39632B" w:rsidRDefault="00D17ECC" w:rsidP="00D1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CA3370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270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39632B" w:rsidRDefault="00D17ECC" w:rsidP="00D1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270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330"/>
        </w:trPr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39632B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 целом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61E3C">
              <w:rPr>
                <w:rFonts w:ascii="Calibri" w:hAnsi="Calibri" w:cs="Calibri"/>
                <w:b/>
                <w:color w:val="000000"/>
              </w:rPr>
              <w:t>5.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Какие, по Вашему мнению, задачи нужно решать в рамках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нравственно-</w:t>
            </w:r>
            <w:r w:rsidRPr="00461E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патриотического воспитания дошкольников? </w:t>
            </w:r>
          </w:p>
        </w:tc>
      </w:tr>
      <w:tr w:rsidR="00D17ECC" w:rsidRPr="0039632B" w:rsidTr="00D17ECC"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гражданско-патриотическое отношение и чувство сопричастности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уважения: к своей семье, людям своей страны, </w:t>
            </w:r>
            <w:r w:rsidRPr="0046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городу, стране; к природе родного края; к культурному наследию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традициям </w:t>
            </w:r>
            <w:r w:rsidRPr="0046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своего народа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собственного достоинства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6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представителей своего народа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толерантное отношение к представителям других национальностей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чувства патриотизма и гордости за свою страну, родной край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371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39632B" w:rsidRDefault="00D17ECC" w:rsidP="00D17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96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эстетически нравственных норм поведения и моральных качеств  ребёнка.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c>
          <w:tcPr>
            <w:tcW w:w="69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61E3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6.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61E3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Как Вы считаете, актуальна ли в современном обществе тема ознакомления с родословной семьи?</w:t>
            </w:r>
          </w:p>
        </w:tc>
      </w:tr>
      <w:tr w:rsidR="00D17ECC" w:rsidRPr="0039632B" w:rsidTr="00D17ECC"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39632B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39632B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270"/>
        </w:trPr>
        <w:tc>
          <w:tcPr>
            <w:tcW w:w="69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39632B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13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61E3C" w:rsidRDefault="00D17ECC" w:rsidP="00D17ECC">
            <w:pPr>
              <w:spacing w:after="5" w:line="248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1E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 хорошо знаете город, в котором живете и работаете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61E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(историю его возникновения, достопримечательности, известных земляков и т. д.)?  </w:t>
            </w:r>
          </w:p>
          <w:p w:rsidR="00D17ECC" w:rsidRPr="00461E3C" w:rsidRDefault="00D17ECC" w:rsidP="00D17ECC">
            <w:pPr>
              <w:spacing w:after="5" w:line="248" w:lineRule="auto"/>
              <w:ind w:left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Оцените свои знания по 5-балльной шкале</w:t>
            </w:r>
          </w:p>
        </w:tc>
      </w:tr>
      <w:tr w:rsidR="00D17ECC" w:rsidRPr="0039632B" w:rsidTr="00D17ECC">
        <w:trPr>
          <w:trHeight w:val="126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135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96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126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120"/>
        </w:trPr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346"/>
        </w:trPr>
        <w:tc>
          <w:tcPr>
            <w:tcW w:w="69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Есть ли в вашем доме традиции?</w:t>
            </w:r>
          </w:p>
        </w:tc>
      </w:tr>
      <w:tr w:rsidR="00D17ECC" w:rsidRPr="0039632B" w:rsidTr="00D17ECC">
        <w:trPr>
          <w:trHeight w:val="346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346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210"/>
        </w:trPr>
        <w:tc>
          <w:tcPr>
            <w:tcW w:w="69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12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CA3370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33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Какими качествами должны обладать взрослые, которые окружают детей, чтобы быть примером для воспитания у них чувства патриотизма?</w:t>
            </w:r>
          </w:p>
        </w:tc>
      </w:tr>
      <w:tr w:rsidR="00D17ECC" w:rsidRPr="0039632B" w:rsidTr="00D17ECC">
        <w:trPr>
          <w:trHeight w:val="96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гражданская позиция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165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Любовь и привязанность к Родине </w:t>
            </w:r>
            <w:r w:rsidRPr="00CA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180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самопожертвованию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285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Чувство</w:t>
            </w:r>
            <w:proofErr w:type="spellEnd"/>
            <w:r w:rsidRPr="00CA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долга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255"/>
        </w:trPr>
        <w:tc>
          <w:tcPr>
            <w:tcW w:w="69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CA3370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Толерантность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23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CA3370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337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 Ваш взгляд, Вы обладаете данными качествами?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165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CA3370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96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CA3370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rPr>
          <w:trHeight w:val="135"/>
        </w:trPr>
        <w:tc>
          <w:tcPr>
            <w:tcW w:w="699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CA3370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E02DF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CC" w:rsidRPr="0039632B" w:rsidTr="00D17ECC"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ECC" w:rsidRPr="00461E3C" w:rsidRDefault="00D17ECC" w:rsidP="00D17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CC" w:rsidRPr="00461E3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Какой помощи в этом направлении ждете от детского сада?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7ECC" w:rsidRPr="00461E3C" w:rsidRDefault="00D17ECC" w:rsidP="00D17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D17ECC" w:rsidRPr="0039632B" w:rsidRDefault="00D17ECC" w:rsidP="00D17E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7ECC" w:rsidRDefault="00D17ECC" w:rsidP="00D17EC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анкетировании приняло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</w:t>
      </w:r>
      <w:r w:rsidR="00D6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D6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родителей (</w:t>
      </w:r>
      <w:r w:rsidR="00D61D6E" w:rsidRPr="000F78D7">
        <w:rPr>
          <w:rFonts w:ascii="Times New Roman" w:hAnsi="Times New Roman" w:cs="Times New Roman"/>
          <w:sz w:val="28"/>
          <w:szCs w:val="28"/>
        </w:rPr>
        <w:t>20</w:t>
      </w:r>
      <w:r w:rsidR="00D61D6E">
        <w:rPr>
          <w:rFonts w:ascii="Times New Roman" w:hAnsi="Times New Roman" w:cs="Times New Roman"/>
          <w:sz w:val="28"/>
          <w:szCs w:val="28"/>
        </w:rPr>
        <w:t xml:space="preserve"> человек из 2</w:t>
      </w:r>
      <w:r w:rsidR="008078B4">
        <w:rPr>
          <w:rFonts w:ascii="Times New Roman" w:hAnsi="Times New Roman" w:cs="Times New Roman"/>
          <w:sz w:val="28"/>
          <w:szCs w:val="28"/>
        </w:rPr>
        <w:t>5</w:t>
      </w:r>
      <w:r w:rsidR="00D61D6E" w:rsidRPr="00D17ECC">
        <w:rPr>
          <w:rFonts w:ascii="Times New Roman" w:hAnsi="Times New Roman" w:cs="Times New Roman"/>
          <w:sz w:val="28"/>
          <w:szCs w:val="28"/>
        </w:rPr>
        <w:t xml:space="preserve"> </w:t>
      </w:r>
      <w:r w:rsidR="00D61D6E" w:rsidRPr="000F78D7">
        <w:rPr>
          <w:rFonts w:ascii="Times New Roman" w:hAnsi="Times New Roman" w:cs="Times New Roman"/>
          <w:sz w:val="28"/>
          <w:szCs w:val="28"/>
        </w:rPr>
        <w:t>родителей</w:t>
      </w:r>
      <w:r w:rsidR="00D61D6E">
        <w:rPr>
          <w:rFonts w:ascii="Times New Roman" w:hAnsi="Times New Roman" w:cs="Times New Roman"/>
          <w:sz w:val="28"/>
          <w:szCs w:val="28"/>
        </w:rPr>
        <w:t>)</w:t>
      </w:r>
      <w:r w:rsidR="00D6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4E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анализа анкет можно сделать следующие выводы</w:t>
      </w:r>
      <w:r w:rsidRPr="00CA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7ECC" w:rsidRPr="00CA3370" w:rsidRDefault="00D17ECC" w:rsidP="00AC6CDC">
      <w:pPr>
        <w:pStyle w:val="a6"/>
        <w:numPr>
          <w:ilvl w:val="0"/>
          <w:numId w:val="13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A3370">
        <w:rPr>
          <w:rFonts w:eastAsia="Calibri"/>
          <w:sz w:val="28"/>
          <w:szCs w:val="28"/>
        </w:rPr>
        <w:t xml:space="preserve">во многих семьях, в доме, имеются определенные семейные традиции, представляющие народные ценности семьи с исторической точки зрения, что могло бы привести к сотрудничеству между </w:t>
      </w:r>
      <w:r>
        <w:rPr>
          <w:rFonts w:eastAsia="Calibri"/>
          <w:sz w:val="28"/>
          <w:szCs w:val="28"/>
        </w:rPr>
        <w:t xml:space="preserve">детским садом </w:t>
      </w:r>
      <w:r w:rsidRPr="00CA3370">
        <w:rPr>
          <w:rFonts w:eastAsia="Calibri"/>
          <w:sz w:val="28"/>
          <w:szCs w:val="28"/>
        </w:rPr>
        <w:t xml:space="preserve"> и семьями воспитанников п</w:t>
      </w:r>
      <w:r>
        <w:rPr>
          <w:rFonts w:eastAsia="Calibri"/>
          <w:sz w:val="28"/>
          <w:szCs w:val="28"/>
        </w:rPr>
        <w:t>о обмену опытом;</w:t>
      </w:r>
    </w:p>
    <w:p w:rsidR="00D17ECC" w:rsidRPr="00CA3370" w:rsidRDefault="00D17ECC" w:rsidP="00AC6CDC">
      <w:pPr>
        <w:pStyle w:val="a6"/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A3370">
        <w:rPr>
          <w:sz w:val="28"/>
          <w:szCs w:val="28"/>
        </w:rPr>
        <w:t>вопросы</w:t>
      </w:r>
      <w:r w:rsidRPr="00CA3370">
        <w:rPr>
          <w:rFonts w:ascii="Calibri" w:hAnsi="Calibri" w:cs="Calibri"/>
        </w:rPr>
        <w:t xml:space="preserve"> </w:t>
      </w:r>
      <w:r w:rsidRPr="00CA3370">
        <w:rPr>
          <w:sz w:val="28"/>
          <w:szCs w:val="28"/>
        </w:rPr>
        <w:t xml:space="preserve">нравственно-патриотического воспитания </w:t>
      </w:r>
      <w:r>
        <w:rPr>
          <w:sz w:val="28"/>
          <w:szCs w:val="28"/>
        </w:rPr>
        <w:t xml:space="preserve">так же </w:t>
      </w:r>
      <w:r w:rsidRPr="00CA3370">
        <w:rPr>
          <w:sz w:val="28"/>
          <w:szCs w:val="28"/>
        </w:rPr>
        <w:t xml:space="preserve">актуальны на сегодняшний момент, поэтому необходимо продолжать работу в данном направлении, используя разнообразные </w:t>
      </w:r>
      <w:r>
        <w:rPr>
          <w:sz w:val="28"/>
          <w:szCs w:val="28"/>
        </w:rPr>
        <w:t xml:space="preserve">современные технологии и </w:t>
      </w:r>
      <w:r w:rsidRPr="00CA3370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CA3370">
        <w:rPr>
          <w:sz w:val="28"/>
          <w:szCs w:val="28"/>
        </w:rPr>
        <w:t>работы с детьми и родителями.</w:t>
      </w:r>
    </w:p>
    <w:p w:rsidR="00A45882" w:rsidRDefault="00A45882" w:rsidP="00A2758F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A45882" w:rsidRDefault="00A45882" w:rsidP="000B5929">
      <w:pPr>
        <w:shd w:val="clear" w:color="auto" w:fill="FFFFFF"/>
        <w:spacing w:after="0" w:line="276" w:lineRule="auto"/>
        <w:ind w:firstLine="708"/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0B5929" w:rsidRDefault="000B5929" w:rsidP="000B5929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 5</w:t>
      </w:r>
    </w:p>
    <w:p w:rsidR="00A45882" w:rsidRDefault="00A45882" w:rsidP="00A45882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7FA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667FA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уровень развития  интегративных качеств у детей в процессе формирования у дошкольников   патриотических чувств. </w:t>
      </w:r>
    </w:p>
    <w:p w:rsidR="00A45882" w:rsidRPr="00667FA8" w:rsidRDefault="00A45882" w:rsidP="00A45882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67FA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A45882" w:rsidRDefault="00A45882" w:rsidP="00AC6CDC">
      <w:pPr>
        <w:pStyle w:val="1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степень освоения ребенком  знаний в рамках реализации проекта.</w:t>
      </w:r>
    </w:p>
    <w:p w:rsidR="00A45882" w:rsidRDefault="00A45882" w:rsidP="00AC6CDC">
      <w:pPr>
        <w:pStyle w:val="1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индивидуальные особенности развития каждого ребенка и наметить при необходимости индивидуальный подход в работе по нравственно – патриотическому воспитанию. </w:t>
      </w:r>
    </w:p>
    <w:p w:rsidR="00A45882" w:rsidRPr="00667FA8" w:rsidRDefault="00A45882" w:rsidP="00A45882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67FA8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Методы:</w:t>
      </w:r>
    </w:p>
    <w:p w:rsidR="00A45882" w:rsidRDefault="00A45882" w:rsidP="00AC6CDC">
      <w:pPr>
        <w:pStyle w:val="1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тестовые задания</w:t>
      </w:r>
    </w:p>
    <w:p w:rsidR="00A45882" w:rsidRDefault="00A45882" w:rsidP="00AC6CDC">
      <w:pPr>
        <w:pStyle w:val="1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</w:p>
    <w:p w:rsidR="00A45882" w:rsidRDefault="00A45882" w:rsidP="00AC6CDC">
      <w:pPr>
        <w:pStyle w:val="1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A45882" w:rsidRDefault="00A45882" w:rsidP="00AC6CDC">
      <w:pPr>
        <w:pStyle w:val="1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</w:t>
      </w:r>
    </w:p>
    <w:p w:rsidR="00A45882" w:rsidRDefault="00A45882" w:rsidP="00AC6CDC">
      <w:pPr>
        <w:pStyle w:val="1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</w:t>
      </w:r>
    </w:p>
    <w:p w:rsidR="00A45882" w:rsidRDefault="00A45882" w:rsidP="00AC6CDC">
      <w:pPr>
        <w:pStyle w:val="1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продуктов деятельности</w:t>
      </w:r>
    </w:p>
    <w:p w:rsidR="00A45882" w:rsidRPr="00667FA8" w:rsidRDefault="00A45882" w:rsidP="00A45882">
      <w:pPr>
        <w:pStyle w:val="c17"/>
        <w:shd w:val="clear" w:color="auto" w:fill="FFFFFF"/>
        <w:spacing w:before="0" w:after="0"/>
        <w:jc w:val="both"/>
        <w:rPr>
          <w:rFonts w:cs="Arial"/>
          <w:b/>
          <w:color w:val="000000"/>
          <w:sz w:val="28"/>
          <w:szCs w:val="28"/>
          <w:u w:val="single"/>
        </w:rPr>
      </w:pPr>
      <w:r w:rsidRPr="00667FA8">
        <w:rPr>
          <w:rFonts w:cs="Arial"/>
          <w:b/>
          <w:color w:val="000000"/>
          <w:sz w:val="28"/>
          <w:szCs w:val="28"/>
          <w:u w:val="single"/>
        </w:rPr>
        <w:t>Высокий уровень-</w:t>
      </w:r>
    </w:p>
    <w:p w:rsidR="00A45882" w:rsidRDefault="00A45882" w:rsidP="00A45882">
      <w:pPr>
        <w:pStyle w:val="c17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Знает свое имя, фамилию, название города, страны, свой адрес. Называет и узнает (по иллюстрации) достопримечательности, зеленые зоны города, 4- 5 улиц, площадей. Знает и узнает флаг, герб, гимн России; герб города. Называет народные праздники, игрушки, предметы быта; называет природные богатства России, знает природно-климатические зоны, ландшафты. Заботится об окружающей природе, близких, оказывает помощь, проявляет дружелюбие, считается с интересами товарищей, умеет договориться со сверстниками, анализирует поступки. Имеет представление о членах семьи и ближайших родственниках.</w:t>
      </w:r>
    </w:p>
    <w:p w:rsidR="00A45882" w:rsidRPr="00667FA8" w:rsidRDefault="00A45882" w:rsidP="00A45882">
      <w:pPr>
        <w:pStyle w:val="c17"/>
        <w:shd w:val="clear" w:color="auto" w:fill="FFFFFF"/>
        <w:spacing w:before="0" w:after="0"/>
        <w:jc w:val="both"/>
        <w:rPr>
          <w:rStyle w:val="c1c11"/>
          <w:rFonts w:cs="Arial"/>
          <w:b/>
          <w:color w:val="000000"/>
          <w:sz w:val="28"/>
          <w:szCs w:val="28"/>
          <w:u w:val="single"/>
        </w:rPr>
      </w:pPr>
      <w:r w:rsidRPr="00667FA8">
        <w:rPr>
          <w:rStyle w:val="c1c11"/>
          <w:rFonts w:cs="Arial"/>
          <w:b/>
          <w:color w:val="000000"/>
          <w:sz w:val="28"/>
          <w:szCs w:val="28"/>
          <w:u w:val="single"/>
        </w:rPr>
        <w:t>Средний уровень-</w:t>
      </w:r>
    </w:p>
    <w:p w:rsidR="00A45882" w:rsidRDefault="00A45882" w:rsidP="00A45882">
      <w:pPr>
        <w:pStyle w:val="c17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proofErr w:type="gramStart"/>
      <w:r>
        <w:rPr>
          <w:rFonts w:cs="Arial"/>
          <w:color w:val="000000"/>
          <w:sz w:val="28"/>
          <w:szCs w:val="28"/>
        </w:rPr>
        <w:t>Знает свое имя, фамилию, знает название страны, города, свой адрес; флаг, герб, гимн России, герб города.</w:t>
      </w:r>
      <w:proofErr w:type="gramEnd"/>
      <w:r>
        <w:rPr>
          <w:rFonts w:cs="Arial"/>
          <w:color w:val="000000"/>
          <w:sz w:val="28"/>
          <w:szCs w:val="28"/>
        </w:rPr>
        <w:t xml:space="preserve"> Затрудняется назвать достопримечательности, зеленые зоны, улицы, площади города (делает это после пояснений взрослого).  Затрудняется назвать народные праздники, игрушки; с помощью взрослого называет природные богатства России, природно-климатические зоны. Заботится о близких, проявляет дружелюбие, но не считается с интересами товарищей, не умеет договориться с ними, не оказывает помощь, анализирует поступки с помощью взрослого. </w:t>
      </w:r>
    </w:p>
    <w:p w:rsidR="00A45882" w:rsidRPr="00667FA8" w:rsidRDefault="00A45882" w:rsidP="00A45882">
      <w:pPr>
        <w:pStyle w:val="c17"/>
        <w:shd w:val="clear" w:color="auto" w:fill="FFFFFF"/>
        <w:spacing w:before="0" w:after="0"/>
        <w:jc w:val="both"/>
        <w:rPr>
          <w:rStyle w:val="c1c11"/>
          <w:rFonts w:cs="Arial"/>
          <w:b/>
          <w:color w:val="000000"/>
          <w:sz w:val="28"/>
          <w:szCs w:val="28"/>
          <w:u w:val="single"/>
        </w:rPr>
      </w:pPr>
      <w:r w:rsidRPr="00667FA8">
        <w:rPr>
          <w:rStyle w:val="c1c11"/>
          <w:rFonts w:cs="Arial"/>
          <w:b/>
          <w:color w:val="000000"/>
          <w:sz w:val="28"/>
          <w:szCs w:val="28"/>
          <w:u w:val="single"/>
        </w:rPr>
        <w:t>Низкий уровень-</w:t>
      </w:r>
    </w:p>
    <w:p w:rsidR="00A45882" w:rsidRDefault="00A45882" w:rsidP="00A45882">
      <w:pPr>
        <w:pStyle w:val="c17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Не знает названия страны, города. Своего адреса, но узнает флаг, герб, гимн; отсутствуют знания о достопримечательностях родного города; плохо знает названия улиц, проспектов; не может назвать народные праздники, игрушки; природные богатства России, природно-климатические зоны. Не заботится об окружающих, не проявляет дружелюбия. Не считается с интересами товарищей, не умеет договориться с ними, не оказывает помощи, не может анализировать поступки.</w:t>
      </w:r>
    </w:p>
    <w:p w:rsidR="00A45882" w:rsidRDefault="00A45882" w:rsidP="00A45882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5882" w:rsidRDefault="00A45882" w:rsidP="00A45882">
      <w:pPr>
        <w:pStyle w:val="c70c34"/>
        <w:shd w:val="clear" w:color="auto" w:fill="FFFFFF"/>
        <w:spacing w:before="0" w:after="0"/>
        <w:jc w:val="center"/>
        <w:rPr>
          <w:rStyle w:val="c2c11"/>
          <w:rFonts w:cs="Arial"/>
          <w:color w:val="000000"/>
          <w:sz w:val="28"/>
          <w:szCs w:val="28"/>
        </w:rPr>
        <w:sectPr w:rsidR="00A45882" w:rsidSect="00C562A2"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45882" w:rsidRDefault="00A45882" w:rsidP="00A45882">
      <w:pPr>
        <w:pStyle w:val="c70c34"/>
        <w:shd w:val="clear" w:color="auto" w:fill="FFFFFF"/>
        <w:spacing w:before="0" w:after="0"/>
        <w:ind w:left="-567" w:firstLine="567"/>
        <w:jc w:val="center"/>
        <w:rPr>
          <w:rStyle w:val="c2c11"/>
          <w:rFonts w:cs="Arial"/>
          <w:color w:val="000000"/>
          <w:sz w:val="28"/>
          <w:szCs w:val="28"/>
        </w:rPr>
      </w:pPr>
    </w:p>
    <w:p w:rsidR="00A45882" w:rsidRPr="00A45882" w:rsidRDefault="00A45882" w:rsidP="00A45882">
      <w:pPr>
        <w:pStyle w:val="c70c34"/>
        <w:shd w:val="clear" w:color="auto" w:fill="FFFFFF"/>
        <w:spacing w:before="0" w:after="0"/>
        <w:jc w:val="center"/>
        <w:rPr>
          <w:rFonts w:cs="Arial"/>
          <w:b/>
          <w:color w:val="000000"/>
          <w:sz w:val="28"/>
          <w:szCs w:val="28"/>
        </w:rPr>
      </w:pPr>
      <w:r w:rsidRPr="009774D8">
        <w:rPr>
          <w:rStyle w:val="c2c11"/>
          <w:rFonts w:cs="Arial"/>
          <w:b/>
          <w:color w:val="000000"/>
          <w:sz w:val="28"/>
          <w:szCs w:val="28"/>
        </w:rPr>
        <w:t>Таблица 1 - Мониторинг нравственно-патриотического воспитания дошкольников.</w:t>
      </w:r>
    </w:p>
    <w:tbl>
      <w:tblPr>
        <w:tblStyle w:val="a3"/>
        <w:tblW w:w="15811" w:type="dxa"/>
        <w:tblInd w:w="-605" w:type="dxa"/>
        <w:tblLayout w:type="fixed"/>
        <w:tblLook w:val="04A0"/>
      </w:tblPr>
      <w:tblGrid>
        <w:gridCol w:w="568"/>
        <w:gridCol w:w="1763"/>
        <w:gridCol w:w="852"/>
        <w:gridCol w:w="1116"/>
        <w:gridCol w:w="983"/>
        <w:gridCol w:w="983"/>
        <w:gridCol w:w="984"/>
        <w:gridCol w:w="1116"/>
        <w:gridCol w:w="1247"/>
        <w:gridCol w:w="1116"/>
        <w:gridCol w:w="1381"/>
        <w:gridCol w:w="1249"/>
        <w:gridCol w:w="1435"/>
        <w:gridCol w:w="1018"/>
      </w:tblGrid>
      <w:tr w:rsidR="00A45882" w:rsidTr="00A45882">
        <w:trPr>
          <w:trHeight w:val="2132"/>
        </w:trPr>
        <w:tc>
          <w:tcPr>
            <w:tcW w:w="568" w:type="dxa"/>
            <w:vMerge w:val="restart"/>
          </w:tcPr>
          <w:p w:rsidR="00A45882" w:rsidRPr="00A65661" w:rsidRDefault="00A45882" w:rsidP="00DE6B93">
            <w:pPr>
              <w:pStyle w:val="c17"/>
              <w:spacing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A65661">
              <w:rPr>
                <w:rFonts w:cs="Arial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63" w:type="dxa"/>
            <w:vMerge w:val="restart"/>
          </w:tcPr>
          <w:p w:rsidR="00A45882" w:rsidRPr="00A65661" w:rsidRDefault="00A45882" w:rsidP="00DE6B93">
            <w:pPr>
              <w:pStyle w:val="c17"/>
              <w:spacing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A65661">
              <w:rPr>
                <w:rFonts w:cs="Arial"/>
                <w:b/>
                <w:color w:val="000000"/>
                <w:sz w:val="22"/>
                <w:szCs w:val="22"/>
              </w:rPr>
              <w:t>Фамилия, имя ребенка</w:t>
            </w:r>
          </w:p>
        </w:tc>
        <w:tc>
          <w:tcPr>
            <w:tcW w:w="1968" w:type="dxa"/>
            <w:gridSpan w:val="2"/>
            <w:tcBorders>
              <w:right w:val="single" w:sz="18" w:space="0" w:color="auto"/>
            </w:tcBorders>
          </w:tcPr>
          <w:p w:rsidR="00A45882" w:rsidRPr="007601C1" w:rsidRDefault="00A45882" w:rsidP="00DE6B93">
            <w:pPr>
              <w:pStyle w:val="c17"/>
              <w:spacing w:before="0" w:after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7601C1">
              <w:rPr>
                <w:rFonts w:cs="Arial"/>
                <w:b/>
                <w:color w:val="000000"/>
                <w:sz w:val="22"/>
                <w:szCs w:val="22"/>
              </w:rPr>
              <w:t>Родная страна (название страны, города, села, улиц дом</w:t>
            </w:r>
            <w:proofErr w:type="gramStart"/>
            <w:r w:rsidRPr="007601C1">
              <w:rPr>
                <w:rFonts w:cs="Arial"/>
                <w:b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7601C1">
              <w:rPr>
                <w:rFonts w:cs="Arial"/>
                <w:b/>
                <w:color w:val="000000"/>
                <w:sz w:val="22"/>
                <w:szCs w:val="22"/>
              </w:rPr>
              <w:t>адрес, достопримечательнос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т</w:t>
            </w:r>
            <w:r w:rsidRPr="007601C1">
              <w:rPr>
                <w:rFonts w:cs="Arial"/>
                <w:b/>
                <w:color w:val="000000"/>
                <w:sz w:val="22"/>
                <w:szCs w:val="22"/>
              </w:rPr>
              <w:t>и)</w:t>
            </w:r>
          </w:p>
        </w:tc>
        <w:tc>
          <w:tcPr>
            <w:tcW w:w="19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5882" w:rsidRPr="007601C1" w:rsidRDefault="00A45882" w:rsidP="00DE6B93">
            <w:pPr>
              <w:pStyle w:val="c17"/>
              <w:spacing w:before="0" w:after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7601C1">
              <w:rPr>
                <w:rFonts w:cs="Arial"/>
                <w:b/>
                <w:color w:val="000000"/>
                <w:sz w:val="22"/>
                <w:szCs w:val="22"/>
              </w:rPr>
              <w:t>Символика (флаг, герб, гимн)</w:t>
            </w:r>
          </w:p>
        </w:tc>
        <w:tc>
          <w:tcPr>
            <w:tcW w:w="210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5882" w:rsidRPr="007601C1" w:rsidRDefault="00A45882" w:rsidP="00DE6B93">
            <w:pPr>
              <w:pStyle w:val="c17"/>
              <w:spacing w:before="0" w:after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7601C1">
              <w:rPr>
                <w:rFonts w:cs="Arial"/>
                <w:b/>
                <w:color w:val="000000"/>
                <w:sz w:val="22"/>
                <w:szCs w:val="22"/>
              </w:rPr>
              <w:t>История народной культуры и традиций (праздники, быт, игрушка)</w:t>
            </w:r>
          </w:p>
        </w:tc>
        <w:tc>
          <w:tcPr>
            <w:tcW w:w="2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5882" w:rsidRPr="007601C1" w:rsidRDefault="00A45882" w:rsidP="00DE6B93">
            <w:pPr>
              <w:snapToGrid w:val="0"/>
              <w:rPr>
                <w:rFonts w:ascii="Times New Roman" w:hAnsi="Times New Roman" w:cs="Times New Roman"/>
              </w:rPr>
            </w:pPr>
            <w:r w:rsidRPr="007601C1">
              <w:rPr>
                <w:rFonts w:ascii="Times New Roman" w:hAnsi="Times New Roman" w:cs="Times New Roman"/>
                <w:b/>
                <w:bCs/>
              </w:rPr>
              <w:t>Историко-географический и природный компоненты (</w:t>
            </w:r>
            <w:r w:rsidRPr="007601C1">
              <w:rPr>
                <w:rFonts w:ascii="Times New Roman" w:hAnsi="Times New Roman" w:cs="Times New Roman"/>
                <w:b/>
              </w:rPr>
              <w:t>Природные богатства, зоны (тундра, лес),</w:t>
            </w:r>
            <w:r>
              <w:rPr>
                <w:rFonts w:ascii="Times New Roman" w:hAnsi="Times New Roman" w:cs="Times New Roman"/>
                <w:b/>
              </w:rPr>
              <w:t xml:space="preserve"> в</w:t>
            </w:r>
            <w:r w:rsidRPr="007601C1">
              <w:rPr>
                <w:rFonts w:ascii="Times New Roman" w:hAnsi="Times New Roman" w:cs="Times New Roman"/>
                <w:b/>
              </w:rPr>
              <w:t>иды ландшафта)</w:t>
            </w:r>
          </w:p>
        </w:tc>
        <w:tc>
          <w:tcPr>
            <w:tcW w:w="26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5882" w:rsidRPr="007601C1" w:rsidRDefault="00A45882" w:rsidP="00DE6B93">
            <w:pPr>
              <w:pStyle w:val="c17"/>
              <w:spacing w:before="0" w:after="0"/>
              <w:rPr>
                <w:rFonts w:cs="Arial"/>
                <w:b/>
                <w:color w:val="000000"/>
                <w:sz w:val="22"/>
                <w:szCs w:val="22"/>
              </w:rPr>
            </w:pPr>
            <w:proofErr w:type="gramStart"/>
            <w:r w:rsidRPr="007601C1">
              <w:rPr>
                <w:rFonts w:cs="Arial"/>
                <w:b/>
                <w:color w:val="000000"/>
                <w:sz w:val="22"/>
                <w:szCs w:val="22"/>
              </w:rPr>
              <w:t>Личностный компонент (отношение к окружающей среде, близким, проявление дружелюбия, управление чувствами, умение анализировать.</w:t>
            </w:r>
            <w:proofErr w:type="gramEnd"/>
          </w:p>
        </w:tc>
        <w:tc>
          <w:tcPr>
            <w:tcW w:w="245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A45882" w:rsidRPr="007601C1" w:rsidRDefault="00A45882" w:rsidP="00DE6B93">
            <w:pPr>
              <w:pStyle w:val="c17"/>
              <w:spacing w:before="0" w:after="0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Уровень развития патриотических чувств</w:t>
            </w:r>
          </w:p>
        </w:tc>
      </w:tr>
      <w:tr w:rsidR="00A45882" w:rsidTr="00A45882">
        <w:trPr>
          <w:trHeight w:val="453"/>
        </w:trPr>
        <w:tc>
          <w:tcPr>
            <w:tcW w:w="568" w:type="dxa"/>
            <w:vMerge/>
          </w:tcPr>
          <w:p w:rsidR="00A45882" w:rsidRDefault="00A45882" w:rsidP="00DE6B93">
            <w:pPr>
              <w:pStyle w:val="c17"/>
              <w:spacing w:line="360" w:lineRule="auto"/>
              <w:rPr>
                <w:rFonts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A45882" w:rsidRDefault="00A45882" w:rsidP="00DE6B93">
            <w:pPr>
              <w:pStyle w:val="c17"/>
              <w:spacing w:line="360" w:lineRule="auto"/>
              <w:rPr>
                <w:rFonts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</w:tcPr>
          <w:p w:rsidR="00A45882" w:rsidRPr="00A65661" w:rsidRDefault="00A45882" w:rsidP="00DE6B93">
            <w:pPr>
              <w:pStyle w:val="c17"/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Н.г.</w:t>
            </w:r>
          </w:p>
        </w:tc>
        <w:tc>
          <w:tcPr>
            <w:tcW w:w="1116" w:type="dxa"/>
            <w:tcBorders>
              <w:right w:val="single" w:sz="18" w:space="0" w:color="auto"/>
            </w:tcBorders>
          </w:tcPr>
          <w:p w:rsidR="00A45882" w:rsidRPr="00A65661" w:rsidRDefault="00A45882" w:rsidP="00DE6B93">
            <w:pPr>
              <w:pStyle w:val="c17"/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К.г.</w:t>
            </w:r>
          </w:p>
        </w:tc>
        <w:tc>
          <w:tcPr>
            <w:tcW w:w="983" w:type="dxa"/>
            <w:tcBorders>
              <w:left w:val="single" w:sz="18" w:space="0" w:color="auto"/>
            </w:tcBorders>
          </w:tcPr>
          <w:p w:rsidR="00A45882" w:rsidRPr="00A65661" w:rsidRDefault="00A45882" w:rsidP="00DE6B93">
            <w:pPr>
              <w:pStyle w:val="c17"/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Н.г.</w:t>
            </w: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:rsidR="00A45882" w:rsidRPr="00A65661" w:rsidRDefault="00A45882" w:rsidP="00DE6B93">
            <w:pPr>
              <w:pStyle w:val="c17"/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К.г.</w:t>
            </w:r>
          </w:p>
        </w:tc>
        <w:tc>
          <w:tcPr>
            <w:tcW w:w="984" w:type="dxa"/>
            <w:tcBorders>
              <w:left w:val="single" w:sz="18" w:space="0" w:color="auto"/>
            </w:tcBorders>
          </w:tcPr>
          <w:p w:rsidR="00A45882" w:rsidRPr="00A65661" w:rsidRDefault="00A45882" w:rsidP="00DE6B93">
            <w:pPr>
              <w:pStyle w:val="c17"/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Н.г.</w:t>
            </w:r>
          </w:p>
        </w:tc>
        <w:tc>
          <w:tcPr>
            <w:tcW w:w="1116" w:type="dxa"/>
            <w:tcBorders>
              <w:right w:val="single" w:sz="18" w:space="0" w:color="auto"/>
            </w:tcBorders>
          </w:tcPr>
          <w:p w:rsidR="00A45882" w:rsidRPr="00A65661" w:rsidRDefault="00A45882" w:rsidP="00DE6B93">
            <w:pPr>
              <w:pStyle w:val="c17"/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К.г.</w:t>
            </w: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:rsidR="00A45882" w:rsidRPr="00A65661" w:rsidRDefault="00A45882" w:rsidP="00DE6B93">
            <w:pPr>
              <w:pStyle w:val="c17"/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Н.г.</w:t>
            </w:r>
          </w:p>
        </w:tc>
        <w:tc>
          <w:tcPr>
            <w:tcW w:w="1116" w:type="dxa"/>
            <w:tcBorders>
              <w:right w:val="single" w:sz="18" w:space="0" w:color="auto"/>
            </w:tcBorders>
          </w:tcPr>
          <w:p w:rsidR="00A45882" w:rsidRPr="00A65661" w:rsidRDefault="00A45882" w:rsidP="00DE6B93">
            <w:pPr>
              <w:pStyle w:val="c17"/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К.г.</w:t>
            </w:r>
          </w:p>
        </w:tc>
        <w:tc>
          <w:tcPr>
            <w:tcW w:w="1381" w:type="dxa"/>
            <w:tcBorders>
              <w:left w:val="single" w:sz="18" w:space="0" w:color="auto"/>
            </w:tcBorders>
          </w:tcPr>
          <w:p w:rsidR="00A45882" w:rsidRPr="00A65661" w:rsidRDefault="00A45882" w:rsidP="00DE6B93">
            <w:pPr>
              <w:pStyle w:val="c17"/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Н.г.</w:t>
            </w:r>
          </w:p>
        </w:tc>
        <w:tc>
          <w:tcPr>
            <w:tcW w:w="1249" w:type="dxa"/>
            <w:tcBorders>
              <w:right w:val="single" w:sz="18" w:space="0" w:color="auto"/>
            </w:tcBorders>
          </w:tcPr>
          <w:p w:rsidR="00A45882" w:rsidRPr="00A65661" w:rsidRDefault="00A45882" w:rsidP="00DE6B93">
            <w:pPr>
              <w:pStyle w:val="c17"/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К.г.</w:t>
            </w:r>
          </w:p>
        </w:tc>
        <w:tc>
          <w:tcPr>
            <w:tcW w:w="1435" w:type="dxa"/>
            <w:tcBorders>
              <w:left w:val="single" w:sz="18" w:space="0" w:color="auto"/>
              <w:right w:val="single" w:sz="4" w:space="0" w:color="auto"/>
            </w:tcBorders>
          </w:tcPr>
          <w:p w:rsidR="00A45882" w:rsidRDefault="00A45882" w:rsidP="00DE6B93">
            <w:pPr>
              <w:pStyle w:val="c17"/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Н.г.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A45882" w:rsidRDefault="00A45882" w:rsidP="00DE6B93">
            <w:pPr>
              <w:pStyle w:val="c17"/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К.г.</w:t>
            </w:r>
          </w:p>
        </w:tc>
      </w:tr>
      <w:tr w:rsidR="00A45882" w:rsidTr="00A45882">
        <w:trPr>
          <w:trHeight w:val="350"/>
        </w:trPr>
        <w:tc>
          <w:tcPr>
            <w:tcW w:w="568" w:type="dxa"/>
          </w:tcPr>
          <w:p w:rsidR="00A45882" w:rsidRPr="000C4D75" w:rsidRDefault="00A45882" w:rsidP="00DE6B93">
            <w:pPr>
              <w:pStyle w:val="c17"/>
              <w:spacing w:line="36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0C4D75">
              <w:rPr>
                <w:rFonts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3" w:type="dxa"/>
          </w:tcPr>
          <w:p w:rsidR="00A45882" w:rsidRPr="00F8633D" w:rsidRDefault="00A45882" w:rsidP="00DE6B93">
            <w:pPr>
              <w:ind w:left="644"/>
              <w:contextualSpacing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A45882" w:rsidRPr="002542E5" w:rsidRDefault="00A45882" w:rsidP="00DE6B93">
            <w:pPr>
              <w:pStyle w:val="c17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16" w:type="dxa"/>
            <w:tcBorders>
              <w:right w:val="single" w:sz="18" w:space="0" w:color="auto"/>
            </w:tcBorders>
          </w:tcPr>
          <w:p w:rsidR="00A45882" w:rsidRPr="002542E5" w:rsidRDefault="00A45882" w:rsidP="00DE6B93">
            <w:pPr>
              <w:pStyle w:val="c17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83" w:type="dxa"/>
            <w:tcBorders>
              <w:left w:val="single" w:sz="18" w:space="0" w:color="auto"/>
            </w:tcBorders>
          </w:tcPr>
          <w:p w:rsidR="00A45882" w:rsidRPr="002542E5" w:rsidRDefault="00A45882" w:rsidP="00DE6B93">
            <w:pPr>
              <w:pStyle w:val="c17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:rsidR="00A45882" w:rsidRPr="002542E5" w:rsidRDefault="00A45882" w:rsidP="00DE6B93">
            <w:pPr>
              <w:pStyle w:val="c17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84" w:type="dxa"/>
            <w:tcBorders>
              <w:left w:val="single" w:sz="18" w:space="0" w:color="auto"/>
            </w:tcBorders>
          </w:tcPr>
          <w:p w:rsidR="00A45882" w:rsidRPr="002542E5" w:rsidRDefault="00A45882" w:rsidP="00DE6B93">
            <w:pPr>
              <w:pStyle w:val="c17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16" w:type="dxa"/>
            <w:tcBorders>
              <w:right w:val="single" w:sz="18" w:space="0" w:color="auto"/>
            </w:tcBorders>
          </w:tcPr>
          <w:p w:rsidR="00A45882" w:rsidRPr="002542E5" w:rsidRDefault="00A45882" w:rsidP="00DE6B93">
            <w:pPr>
              <w:pStyle w:val="c17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:rsidR="00A45882" w:rsidRPr="002542E5" w:rsidRDefault="00A45882" w:rsidP="00DE6B93">
            <w:pPr>
              <w:pStyle w:val="c17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16" w:type="dxa"/>
            <w:tcBorders>
              <w:right w:val="single" w:sz="18" w:space="0" w:color="auto"/>
            </w:tcBorders>
          </w:tcPr>
          <w:p w:rsidR="00A45882" w:rsidRPr="002542E5" w:rsidRDefault="00A45882" w:rsidP="00DE6B93">
            <w:pPr>
              <w:pStyle w:val="c17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  <w:tcBorders>
              <w:left w:val="single" w:sz="18" w:space="0" w:color="auto"/>
            </w:tcBorders>
          </w:tcPr>
          <w:p w:rsidR="00A45882" w:rsidRPr="002542E5" w:rsidRDefault="00A45882" w:rsidP="00DE6B93">
            <w:pPr>
              <w:pStyle w:val="c17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49" w:type="dxa"/>
            <w:tcBorders>
              <w:right w:val="single" w:sz="18" w:space="0" w:color="auto"/>
            </w:tcBorders>
          </w:tcPr>
          <w:p w:rsidR="00A45882" w:rsidRPr="002542E5" w:rsidRDefault="00A45882" w:rsidP="00DE6B93">
            <w:pPr>
              <w:pStyle w:val="c17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35" w:type="dxa"/>
            <w:tcBorders>
              <w:left w:val="single" w:sz="18" w:space="0" w:color="auto"/>
              <w:right w:val="single" w:sz="4" w:space="0" w:color="auto"/>
            </w:tcBorders>
          </w:tcPr>
          <w:p w:rsidR="00A45882" w:rsidRPr="002542E5" w:rsidRDefault="00A45882" w:rsidP="00DE6B93">
            <w:pPr>
              <w:pStyle w:val="c17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A45882" w:rsidRPr="002542E5" w:rsidRDefault="00A45882" w:rsidP="00DE6B93">
            <w:pPr>
              <w:pStyle w:val="c17"/>
              <w:spacing w:line="360" w:lineRule="auto"/>
              <w:jc w:val="center"/>
              <w:rPr>
                <w:b/>
                <w:color w:val="000000"/>
              </w:rPr>
            </w:pPr>
          </w:p>
        </w:tc>
      </w:tr>
    </w:tbl>
    <w:p w:rsidR="00A45882" w:rsidRPr="00D75948" w:rsidRDefault="00A45882" w:rsidP="00A45882">
      <w:pPr>
        <w:pStyle w:val="c17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D75948">
        <w:rPr>
          <w:b/>
          <w:sz w:val="28"/>
          <w:szCs w:val="28"/>
        </w:rPr>
        <w:t xml:space="preserve">Диаграмма </w:t>
      </w:r>
    </w:p>
    <w:p w:rsidR="00A45882" w:rsidRDefault="00A45882" w:rsidP="00A45882">
      <w:pPr>
        <w:pStyle w:val="c17"/>
        <w:shd w:val="clear" w:color="auto" w:fill="FFFFFF"/>
        <w:spacing w:before="0" w:after="0"/>
        <w:jc w:val="center"/>
        <w:rPr>
          <w:rStyle w:val="FontStyle146"/>
          <w:kern w:val="28"/>
          <w:sz w:val="28"/>
          <w:szCs w:val="28"/>
        </w:rPr>
      </w:pPr>
      <w:r w:rsidRPr="00D75948">
        <w:rPr>
          <w:sz w:val="28"/>
          <w:szCs w:val="28"/>
        </w:rPr>
        <w:t xml:space="preserve"> </w:t>
      </w:r>
      <w:r w:rsidRPr="00D75948">
        <w:rPr>
          <w:b/>
          <w:sz w:val="28"/>
          <w:szCs w:val="28"/>
        </w:rPr>
        <w:t>Сравнение входной и итоговой диагностики уровней</w:t>
      </w:r>
      <w:r w:rsidRPr="00D75948">
        <w:rPr>
          <w:rStyle w:val="FontStyle146"/>
          <w:kern w:val="28"/>
          <w:sz w:val="28"/>
          <w:szCs w:val="28"/>
        </w:rPr>
        <w:t xml:space="preserve"> развития патриотических чувств дошкольников</w:t>
      </w:r>
    </w:p>
    <w:p w:rsidR="00A45882" w:rsidRPr="00D75948" w:rsidRDefault="00A45882" w:rsidP="00A45882">
      <w:pPr>
        <w:pStyle w:val="c17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A45882" w:rsidRPr="00D75948" w:rsidRDefault="00A45882" w:rsidP="00A45882">
      <w:pPr>
        <w:pStyle w:val="c17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A4588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76975" cy="2619375"/>
            <wp:effectExtent l="19050" t="0" r="952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45882" w:rsidRDefault="00A45882" w:rsidP="000B5929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A45882" w:rsidSect="00A45882">
          <w:pgSz w:w="16838" w:h="11906" w:orient="landscape"/>
          <w:pgMar w:top="851" w:right="1134" w:bottom="1701" w:left="1134" w:header="708" w:footer="708" w:gutter="0"/>
          <w:cols w:space="708"/>
          <w:titlePg/>
          <w:docGrid w:linePitch="360"/>
        </w:sectPr>
      </w:pPr>
    </w:p>
    <w:p w:rsidR="00A45882" w:rsidRPr="0004477D" w:rsidRDefault="00A45882" w:rsidP="00A45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77D">
        <w:rPr>
          <w:rFonts w:ascii="Times New Roman" w:hAnsi="Times New Roman" w:cs="Times New Roman"/>
          <w:sz w:val="28"/>
          <w:szCs w:val="28"/>
        </w:rPr>
        <w:t>Входная диагностика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в начале года (перед началом реализации  проекта). </w:t>
      </w:r>
      <w:r w:rsidRPr="0004477D">
        <w:rPr>
          <w:rFonts w:ascii="Times New Roman" w:hAnsi="Times New Roman" w:cs="Times New Roman"/>
          <w:sz w:val="28"/>
          <w:szCs w:val="28"/>
        </w:rPr>
        <w:t>Данные имели следующие показатели: высок</w:t>
      </w:r>
      <w:r>
        <w:rPr>
          <w:rFonts w:ascii="Times New Roman" w:hAnsi="Times New Roman" w:cs="Times New Roman"/>
          <w:sz w:val="28"/>
          <w:szCs w:val="28"/>
        </w:rPr>
        <w:t>ий уровень: 7 детей - 28%;</w:t>
      </w:r>
      <w:r w:rsidRPr="0004477D">
        <w:rPr>
          <w:rFonts w:ascii="Times New Roman" w:hAnsi="Times New Roman" w:cs="Times New Roman"/>
          <w:sz w:val="28"/>
          <w:szCs w:val="28"/>
        </w:rPr>
        <w:t xml:space="preserve"> средний</w:t>
      </w:r>
      <w:r>
        <w:rPr>
          <w:rFonts w:ascii="Times New Roman" w:hAnsi="Times New Roman" w:cs="Times New Roman"/>
          <w:sz w:val="28"/>
          <w:szCs w:val="28"/>
        </w:rPr>
        <w:t xml:space="preserve"> уровень: 12 детей - 48%; низкий уровень: 6 детей - 24</w:t>
      </w:r>
      <w:r w:rsidRPr="0004477D">
        <w:rPr>
          <w:rFonts w:ascii="Times New Roman" w:hAnsi="Times New Roman" w:cs="Times New Roman"/>
          <w:sz w:val="28"/>
          <w:szCs w:val="28"/>
        </w:rPr>
        <w:t>% .</w:t>
      </w:r>
    </w:p>
    <w:p w:rsidR="00A45882" w:rsidRDefault="00A45882" w:rsidP="00A45882">
      <w:pPr>
        <w:pStyle w:val="c17"/>
        <w:shd w:val="clear" w:color="auto" w:fill="FFFFFF"/>
        <w:spacing w:before="0" w:after="0"/>
        <w:rPr>
          <w:sz w:val="28"/>
          <w:szCs w:val="28"/>
        </w:rPr>
      </w:pPr>
      <w:r w:rsidRPr="0004477D">
        <w:rPr>
          <w:sz w:val="28"/>
          <w:szCs w:val="28"/>
        </w:rPr>
        <w:t xml:space="preserve">На заключительном этапе осуществления </w:t>
      </w:r>
      <w:r>
        <w:rPr>
          <w:sz w:val="28"/>
          <w:szCs w:val="28"/>
        </w:rPr>
        <w:t>проекта</w:t>
      </w:r>
      <w:r w:rsidRPr="00044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477D">
        <w:rPr>
          <w:sz w:val="28"/>
          <w:szCs w:val="28"/>
        </w:rPr>
        <w:t xml:space="preserve">была проведена контрольная диагностика результатов </w:t>
      </w:r>
      <w:r>
        <w:rPr>
          <w:sz w:val="28"/>
          <w:szCs w:val="28"/>
        </w:rPr>
        <w:t>работы по нравственно – патриотическому воспитанию с детьми</w:t>
      </w:r>
      <w:r w:rsidRPr="0004477D">
        <w:rPr>
          <w:sz w:val="28"/>
          <w:szCs w:val="28"/>
        </w:rPr>
        <w:t>. Она характе</w:t>
      </w:r>
      <w:r>
        <w:rPr>
          <w:sz w:val="28"/>
          <w:szCs w:val="28"/>
        </w:rPr>
        <w:t>ризовалась: высокий уровень – 15 детей -  60%;</w:t>
      </w:r>
      <w:r w:rsidRPr="0004477D">
        <w:rPr>
          <w:sz w:val="28"/>
          <w:szCs w:val="28"/>
        </w:rPr>
        <w:t xml:space="preserve"> средний у</w:t>
      </w:r>
      <w:r>
        <w:rPr>
          <w:sz w:val="28"/>
          <w:szCs w:val="28"/>
        </w:rPr>
        <w:t>ровень –  9 детей - 36%, низкий уровень –  1 ребенок - 4</w:t>
      </w:r>
      <w:r w:rsidRPr="0004477D">
        <w:rPr>
          <w:sz w:val="28"/>
          <w:szCs w:val="28"/>
        </w:rPr>
        <w:t>%.</w:t>
      </w:r>
    </w:p>
    <w:p w:rsidR="00A45882" w:rsidRDefault="00A45882" w:rsidP="00A45882">
      <w:pPr>
        <w:pStyle w:val="c17"/>
        <w:shd w:val="clear" w:color="auto" w:fill="FFFFFF"/>
        <w:spacing w:before="0" w:after="0"/>
        <w:rPr>
          <w:sz w:val="28"/>
          <w:szCs w:val="28"/>
        </w:rPr>
      </w:pPr>
    </w:p>
    <w:p w:rsidR="00A45882" w:rsidRPr="00730B35" w:rsidRDefault="00A45882" w:rsidP="00A45882">
      <w:pPr>
        <w:pStyle w:val="c17"/>
        <w:shd w:val="clear" w:color="auto" w:fill="FFFFFF"/>
        <w:spacing w:before="0" w:after="0"/>
        <w:rPr>
          <w:b/>
          <w:sz w:val="28"/>
          <w:szCs w:val="28"/>
          <w:u w:val="single"/>
        </w:rPr>
      </w:pPr>
      <w:r w:rsidRPr="00730B35">
        <w:rPr>
          <w:b/>
          <w:sz w:val="28"/>
          <w:szCs w:val="28"/>
          <w:u w:val="single"/>
        </w:rPr>
        <w:t>Вывод:</w:t>
      </w:r>
    </w:p>
    <w:p w:rsidR="00A45882" w:rsidRDefault="00A45882" w:rsidP="00A45882">
      <w:pPr>
        <w:pStyle w:val="c17"/>
        <w:shd w:val="clear" w:color="auto" w:fill="FFFFFF"/>
        <w:spacing w:after="0"/>
        <w:rPr>
          <w:sz w:val="28"/>
          <w:szCs w:val="28"/>
        </w:rPr>
      </w:pPr>
      <w:r w:rsidRPr="00730B35">
        <w:rPr>
          <w:sz w:val="28"/>
          <w:szCs w:val="28"/>
        </w:rPr>
        <w:t xml:space="preserve">Проведенное мною исследование </w:t>
      </w:r>
      <w:r>
        <w:rPr>
          <w:sz w:val="28"/>
          <w:szCs w:val="28"/>
        </w:rPr>
        <w:t>по выявлению показателей уровня</w:t>
      </w:r>
      <w:r w:rsidRPr="00730B35">
        <w:rPr>
          <w:sz w:val="28"/>
          <w:szCs w:val="28"/>
        </w:rPr>
        <w:t xml:space="preserve"> знаний детей дошкольного возраста</w:t>
      </w:r>
      <w:r>
        <w:rPr>
          <w:sz w:val="28"/>
          <w:szCs w:val="28"/>
        </w:rPr>
        <w:t>,</w:t>
      </w:r>
      <w:r w:rsidRPr="00730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направлению работы – нравственно – патриотическое воспитание, </w:t>
      </w:r>
      <w:r w:rsidRPr="00730B35">
        <w:rPr>
          <w:sz w:val="28"/>
          <w:szCs w:val="28"/>
        </w:rPr>
        <w:t xml:space="preserve">показало, что большинство детей в группе имеют </w:t>
      </w:r>
      <w:r>
        <w:rPr>
          <w:sz w:val="28"/>
          <w:szCs w:val="28"/>
        </w:rPr>
        <w:t>высокий</w:t>
      </w:r>
      <w:r w:rsidRPr="00730B35">
        <w:rPr>
          <w:sz w:val="28"/>
          <w:szCs w:val="28"/>
        </w:rPr>
        <w:t xml:space="preserve"> уровень, что </w:t>
      </w:r>
      <w:r>
        <w:rPr>
          <w:sz w:val="28"/>
          <w:szCs w:val="28"/>
        </w:rPr>
        <w:t>свидетельствует о выполнении задач по реализации моего проекта</w:t>
      </w:r>
      <w:r w:rsidRPr="00730B35">
        <w:rPr>
          <w:sz w:val="28"/>
          <w:szCs w:val="28"/>
        </w:rPr>
        <w:t>. По итогам диагностики дети овладели, знаниями, усвоенными на занятиях и в повседневной жизни по нравств</w:t>
      </w:r>
      <w:r>
        <w:rPr>
          <w:sz w:val="28"/>
          <w:szCs w:val="28"/>
        </w:rPr>
        <w:t>енно-патриотическому воспитанию:</w:t>
      </w:r>
    </w:p>
    <w:p w:rsidR="00A45882" w:rsidRDefault="00A45882" w:rsidP="00AC6CDC">
      <w:pPr>
        <w:pStyle w:val="c17"/>
        <w:numPr>
          <w:ilvl w:val="0"/>
          <w:numId w:val="16"/>
        </w:numPr>
        <w:shd w:val="clear" w:color="auto" w:fill="FFFFFF"/>
        <w:spacing w:before="0" w:after="0"/>
        <w:rPr>
          <w:sz w:val="28"/>
          <w:szCs w:val="28"/>
        </w:rPr>
      </w:pPr>
      <w:r w:rsidRPr="00730B35">
        <w:rPr>
          <w:sz w:val="28"/>
          <w:szCs w:val="28"/>
        </w:rPr>
        <w:t xml:space="preserve">Проявляют активный интерес к прошлому и настоящему своего народа, своей семьи, родного города. </w:t>
      </w:r>
    </w:p>
    <w:p w:rsidR="00A45882" w:rsidRDefault="00A45882" w:rsidP="00AC6CDC">
      <w:pPr>
        <w:pStyle w:val="c17"/>
        <w:numPr>
          <w:ilvl w:val="0"/>
          <w:numId w:val="16"/>
        </w:numPr>
        <w:shd w:val="clear" w:color="auto" w:fill="FFFFFF"/>
        <w:spacing w:before="0" w:after="0"/>
        <w:rPr>
          <w:sz w:val="28"/>
          <w:szCs w:val="28"/>
        </w:rPr>
      </w:pPr>
      <w:r w:rsidRPr="00D75948">
        <w:rPr>
          <w:sz w:val="28"/>
          <w:szCs w:val="28"/>
        </w:rPr>
        <w:t xml:space="preserve">Знают некоторые сведения об истории, достопримечательностях, знаменитых людях. </w:t>
      </w:r>
    </w:p>
    <w:p w:rsidR="00A45882" w:rsidRDefault="00A45882" w:rsidP="00AC6CDC">
      <w:pPr>
        <w:pStyle w:val="c17"/>
        <w:numPr>
          <w:ilvl w:val="0"/>
          <w:numId w:val="16"/>
        </w:numPr>
        <w:shd w:val="clear" w:color="auto" w:fill="FFFFFF"/>
        <w:spacing w:before="0" w:after="0"/>
        <w:rPr>
          <w:sz w:val="28"/>
          <w:szCs w:val="28"/>
        </w:rPr>
      </w:pPr>
      <w:r w:rsidRPr="00D75948">
        <w:rPr>
          <w:sz w:val="28"/>
          <w:szCs w:val="28"/>
        </w:rPr>
        <w:t>Имеют представления о природных богатствах родного края.</w:t>
      </w:r>
    </w:p>
    <w:p w:rsidR="00A45882" w:rsidRDefault="00A45882" w:rsidP="00AC6CDC">
      <w:pPr>
        <w:pStyle w:val="c17"/>
        <w:numPr>
          <w:ilvl w:val="0"/>
          <w:numId w:val="16"/>
        </w:numPr>
        <w:shd w:val="clear" w:color="auto" w:fill="FFFFFF"/>
        <w:spacing w:before="0" w:after="0"/>
        <w:rPr>
          <w:sz w:val="28"/>
          <w:szCs w:val="28"/>
        </w:rPr>
      </w:pPr>
      <w:r w:rsidRPr="00D75948">
        <w:rPr>
          <w:sz w:val="28"/>
          <w:szCs w:val="28"/>
        </w:rPr>
        <w:t>Проявляют интерес к стране, в которой живут.</w:t>
      </w:r>
    </w:p>
    <w:p w:rsidR="00A45882" w:rsidRDefault="00A45882" w:rsidP="00AC6CDC">
      <w:pPr>
        <w:pStyle w:val="c17"/>
        <w:numPr>
          <w:ilvl w:val="0"/>
          <w:numId w:val="16"/>
        </w:numPr>
        <w:shd w:val="clear" w:color="auto" w:fill="FFFFFF"/>
        <w:spacing w:before="0" w:after="0"/>
        <w:rPr>
          <w:sz w:val="28"/>
          <w:szCs w:val="28"/>
        </w:rPr>
      </w:pPr>
      <w:r w:rsidRPr="00D75948">
        <w:rPr>
          <w:sz w:val="28"/>
          <w:szCs w:val="28"/>
        </w:rPr>
        <w:t>Выражают положительное отношение к миру, к своему городу, дружбе, ко всему живому.</w:t>
      </w:r>
    </w:p>
    <w:p w:rsidR="00A45882" w:rsidRDefault="00A45882" w:rsidP="00AC6CDC">
      <w:pPr>
        <w:pStyle w:val="c17"/>
        <w:numPr>
          <w:ilvl w:val="0"/>
          <w:numId w:val="16"/>
        </w:numPr>
        <w:shd w:val="clear" w:color="auto" w:fill="FFFFFF"/>
        <w:spacing w:before="0" w:after="0"/>
        <w:rPr>
          <w:sz w:val="28"/>
          <w:szCs w:val="28"/>
        </w:rPr>
      </w:pPr>
      <w:r w:rsidRPr="00D75948">
        <w:rPr>
          <w:sz w:val="28"/>
          <w:szCs w:val="28"/>
        </w:rPr>
        <w:t>Стали внимательны к эмоциональному состоянию других, проявляют сочувствие, активно выражают готовность помочь.</w:t>
      </w:r>
    </w:p>
    <w:p w:rsidR="00A45882" w:rsidRPr="00D75948" w:rsidRDefault="00A45882" w:rsidP="00AC6CDC">
      <w:pPr>
        <w:pStyle w:val="c17"/>
        <w:numPr>
          <w:ilvl w:val="0"/>
          <w:numId w:val="16"/>
        </w:numPr>
        <w:shd w:val="clear" w:color="auto" w:fill="FFFFFF"/>
        <w:spacing w:before="0" w:after="0"/>
        <w:rPr>
          <w:sz w:val="28"/>
          <w:szCs w:val="28"/>
        </w:rPr>
      </w:pPr>
      <w:r w:rsidRPr="00D75948">
        <w:rPr>
          <w:sz w:val="28"/>
          <w:szCs w:val="28"/>
        </w:rPr>
        <w:t>Осуществляют элементарный самоконтроль.</w:t>
      </w:r>
    </w:p>
    <w:p w:rsidR="00A45882" w:rsidRDefault="00A45882" w:rsidP="00A45882">
      <w:pPr>
        <w:pStyle w:val="c17"/>
        <w:shd w:val="clear" w:color="auto" w:fill="FFFFFF"/>
        <w:spacing w:before="0" w:after="0"/>
        <w:rPr>
          <w:sz w:val="28"/>
          <w:szCs w:val="28"/>
        </w:rPr>
      </w:pPr>
    </w:p>
    <w:p w:rsidR="00A45882" w:rsidRDefault="00A45882" w:rsidP="00A45882">
      <w:pPr>
        <w:pStyle w:val="c17"/>
        <w:shd w:val="clear" w:color="auto" w:fill="FFFFFF"/>
        <w:spacing w:before="0" w:after="0"/>
        <w:rPr>
          <w:sz w:val="28"/>
          <w:szCs w:val="28"/>
        </w:rPr>
      </w:pPr>
    </w:p>
    <w:p w:rsidR="00A45882" w:rsidRDefault="00A45882" w:rsidP="000B5929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882" w:rsidRDefault="00A45882" w:rsidP="000B5929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A45882" w:rsidSect="00A45882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A45882" w:rsidRDefault="00A45882" w:rsidP="000B5929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1249" w:rsidRPr="000B5929" w:rsidRDefault="00DE1249" w:rsidP="000B5929">
      <w:pPr>
        <w:tabs>
          <w:tab w:val="left" w:pos="5775"/>
        </w:tabs>
        <w:rPr>
          <w:rFonts w:eastAsia="Times New Roman" w:cs="Times New Roman"/>
          <w:sz w:val="26"/>
          <w:szCs w:val="26"/>
          <w:lang w:eastAsia="ru-RU"/>
        </w:rPr>
      </w:pPr>
    </w:p>
    <w:sectPr w:rsidR="00DE1249" w:rsidRPr="000B5929" w:rsidSect="00A4588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097" w:rsidRDefault="00624097" w:rsidP="00384F7D">
      <w:pPr>
        <w:spacing w:after="0" w:line="240" w:lineRule="auto"/>
      </w:pPr>
      <w:r>
        <w:separator/>
      </w:r>
    </w:p>
  </w:endnote>
  <w:endnote w:type="continuationSeparator" w:id="0">
    <w:p w:rsidR="00624097" w:rsidRDefault="00624097" w:rsidP="0038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44422"/>
      <w:docPartObj>
        <w:docPartGallery w:val="Page Numbers (Bottom of Page)"/>
        <w:docPartUnique/>
      </w:docPartObj>
    </w:sdtPr>
    <w:sdtContent>
      <w:p w:rsidR="00D17ECC" w:rsidRDefault="00462274">
        <w:pPr>
          <w:pStyle w:val="ab"/>
          <w:jc w:val="center"/>
        </w:pPr>
        <w:r>
          <w:rPr>
            <w:noProof/>
          </w:rPr>
          <w:fldChar w:fldCharType="begin"/>
        </w:r>
        <w:r w:rsidR="00D17EC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2758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17ECC" w:rsidRDefault="00D17E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097" w:rsidRDefault="00624097" w:rsidP="00384F7D">
      <w:pPr>
        <w:spacing w:after="0" w:line="240" w:lineRule="auto"/>
      </w:pPr>
      <w:r>
        <w:separator/>
      </w:r>
    </w:p>
  </w:footnote>
  <w:footnote w:type="continuationSeparator" w:id="0">
    <w:p w:rsidR="00624097" w:rsidRDefault="00624097" w:rsidP="00384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798"/>
    <w:multiLevelType w:val="hybridMultilevel"/>
    <w:tmpl w:val="37E84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27FF0"/>
    <w:multiLevelType w:val="hybridMultilevel"/>
    <w:tmpl w:val="C1902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D2A8B"/>
    <w:multiLevelType w:val="hybridMultilevel"/>
    <w:tmpl w:val="BBCC093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A9E42C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A41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0E5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4FD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292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EFA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60C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AF7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874E5"/>
    <w:multiLevelType w:val="multilevel"/>
    <w:tmpl w:val="9DECF3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AA15BB6"/>
    <w:multiLevelType w:val="hybridMultilevel"/>
    <w:tmpl w:val="11B0FB2A"/>
    <w:lvl w:ilvl="0" w:tplc="30047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D4B81"/>
    <w:multiLevelType w:val="hybridMultilevel"/>
    <w:tmpl w:val="A85A3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B1C8E"/>
    <w:multiLevelType w:val="hybridMultilevel"/>
    <w:tmpl w:val="58FC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04372"/>
    <w:multiLevelType w:val="hybridMultilevel"/>
    <w:tmpl w:val="EC16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737F8"/>
    <w:multiLevelType w:val="hybridMultilevel"/>
    <w:tmpl w:val="48C05E1A"/>
    <w:lvl w:ilvl="0" w:tplc="7EDC2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A564C"/>
    <w:multiLevelType w:val="multilevel"/>
    <w:tmpl w:val="CF826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C75049"/>
    <w:multiLevelType w:val="hybridMultilevel"/>
    <w:tmpl w:val="A67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447EF"/>
    <w:multiLevelType w:val="hybridMultilevel"/>
    <w:tmpl w:val="A3E86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45EDA"/>
    <w:multiLevelType w:val="hybridMultilevel"/>
    <w:tmpl w:val="D55E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660CA"/>
    <w:multiLevelType w:val="multilevel"/>
    <w:tmpl w:val="D7B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FA158C"/>
    <w:multiLevelType w:val="multilevel"/>
    <w:tmpl w:val="EA206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b w:val="0"/>
      </w:rPr>
    </w:lvl>
  </w:abstractNum>
  <w:abstractNum w:abstractNumId="15">
    <w:nsid w:val="6A127AB0"/>
    <w:multiLevelType w:val="hybridMultilevel"/>
    <w:tmpl w:val="8B9EC9C6"/>
    <w:lvl w:ilvl="0" w:tplc="C60A28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8632D"/>
    <w:multiLevelType w:val="hybridMultilevel"/>
    <w:tmpl w:val="FEBE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0659E"/>
    <w:multiLevelType w:val="hybridMultilevel"/>
    <w:tmpl w:val="04268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3"/>
  </w:num>
  <w:num w:numId="11">
    <w:abstractNumId w:val="6"/>
  </w:num>
  <w:num w:numId="12">
    <w:abstractNumId w:val="5"/>
  </w:num>
  <w:num w:numId="13">
    <w:abstractNumId w:val="1"/>
  </w:num>
  <w:num w:numId="14">
    <w:abstractNumId w:val="0"/>
  </w:num>
  <w:num w:numId="15">
    <w:abstractNumId w:val="11"/>
  </w:num>
  <w:num w:numId="16">
    <w:abstractNumId w:val="16"/>
  </w:num>
  <w:num w:numId="17">
    <w:abstractNumId w:val="17"/>
  </w:num>
  <w:num w:numId="18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2CEB"/>
    <w:rsid w:val="00002DE7"/>
    <w:rsid w:val="00004D91"/>
    <w:rsid w:val="00006C06"/>
    <w:rsid w:val="00021795"/>
    <w:rsid w:val="00021BD5"/>
    <w:rsid w:val="000453B6"/>
    <w:rsid w:val="00046C5A"/>
    <w:rsid w:val="00047C9F"/>
    <w:rsid w:val="00050A26"/>
    <w:rsid w:val="00052041"/>
    <w:rsid w:val="000526BE"/>
    <w:rsid w:val="00055578"/>
    <w:rsid w:val="000572BE"/>
    <w:rsid w:val="000726F3"/>
    <w:rsid w:val="00091C16"/>
    <w:rsid w:val="00093BF9"/>
    <w:rsid w:val="00093EDC"/>
    <w:rsid w:val="00093F35"/>
    <w:rsid w:val="000A0A15"/>
    <w:rsid w:val="000A44EA"/>
    <w:rsid w:val="000A6E7E"/>
    <w:rsid w:val="000B5929"/>
    <w:rsid w:val="000B7645"/>
    <w:rsid w:val="000C2074"/>
    <w:rsid w:val="000C26FF"/>
    <w:rsid w:val="000D1428"/>
    <w:rsid w:val="000D3B98"/>
    <w:rsid w:val="000D572E"/>
    <w:rsid w:val="000D74B0"/>
    <w:rsid w:val="000F1627"/>
    <w:rsid w:val="000F78D7"/>
    <w:rsid w:val="00102576"/>
    <w:rsid w:val="00104D69"/>
    <w:rsid w:val="00112363"/>
    <w:rsid w:val="00114F2D"/>
    <w:rsid w:val="0011524F"/>
    <w:rsid w:val="00120037"/>
    <w:rsid w:val="00120242"/>
    <w:rsid w:val="001209D1"/>
    <w:rsid w:val="00120A57"/>
    <w:rsid w:val="00127C99"/>
    <w:rsid w:val="0013076B"/>
    <w:rsid w:val="001328C3"/>
    <w:rsid w:val="001405A4"/>
    <w:rsid w:val="00147FE7"/>
    <w:rsid w:val="001603C8"/>
    <w:rsid w:val="001658C4"/>
    <w:rsid w:val="00177DE8"/>
    <w:rsid w:val="00184A47"/>
    <w:rsid w:val="001855D1"/>
    <w:rsid w:val="00193B18"/>
    <w:rsid w:val="00195F6E"/>
    <w:rsid w:val="001A2EFD"/>
    <w:rsid w:val="001A31A0"/>
    <w:rsid w:val="001A75F7"/>
    <w:rsid w:val="001A7A6A"/>
    <w:rsid w:val="001A7D45"/>
    <w:rsid w:val="001B0BB7"/>
    <w:rsid w:val="001B28A2"/>
    <w:rsid w:val="001B350B"/>
    <w:rsid w:val="001B5167"/>
    <w:rsid w:val="001C66A1"/>
    <w:rsid w:val="001D42D9"/>
    <w:rsid w:val="001D5561"/>
    <w:rsid w:val="001E0DBB"/>
    <w:rsid w:val="001E0DFB"/>
    <w:rsid w:val="001E255A"/>
    <w:rsid w:val="001E49D5"/>
    <w:rsid w:val="001F1D59"/>
    <w:rsid w:val="001F3E50"/>
    <w:rsid w:val="001F5332"/>
    <w:rsid w:val="00204838"/>
    <w:rsid w:val="002058A5"/>
    <w:rsid w:val="00215203"/>
    <w:rsid w:val="00227D97"/>
    <w:rsid w:val="00230C5B"/>
    <w:rsid w:val="002729BD"/>
    <w:rsid w:val="00275EBC"/>
    <w:rsid w:val="002813F4"/>
    <w:rsid w:val="00292CDD"/>
    <w:rsid w:val="002943B4"/>
    <w:rsid w:val="0029656A"/>
    <w:rsid w:val="002975B0"/>
    <w:rsid w:val="002A344F"/>
    <w:rsid w:val="002A36B6"/>
    <w:rsid w:val="002A4EEB"/>
    <w:rsid w:val="002A6DCD"/>
    <w:rsid w:val="002A7C42"/>
    <w:rsid w:val="002B120D"/>
    <w:rsid w:val="002B630A"/>
    <w:rsid w:val="002B72E3"/>
    <w:rsid w:val="002C6012"/>
    <w:rsid w:val="002D3555"/>
    <w:rsid w:val="002D36E2"/>
    <w:rsid w:val="002D71D0"/>
    <w:rsid w:val="002E2947"/>
    <w:rsid w:val="002E3A62"/>
    <w:rsid w:val="002E454E"/>
    <w:rsid w:val="002E54E1"/>
    <w:rsid w:val="002F2A91"/>
    <w:rsid w:val="002F404C"/>
    <w:rsid w:val="002F7BF8"/>
    <w:rsid w:val="003012E5"/>
    <w:rsid w:val="00302E68"/>
    <w:rsid w:val="00311AEF"/>
    <w:rsid w:val="00315682"/>
    <w:rsid w:val="00332F20"/>
    <w:rsid w:val="003336CF"/>
    <w:rsid w:val="003343C0"/>
    <w:rsid w:val="00341C87"/>
    <w:rsid w:val="00343D3C"/>
    <w:rsid w:val="003468FD"/>
    <w:rsid w:val="00347539"/>
    <w:rsid w:val="00351183"/>
    <w:rsid w:val="003520C5"/>
    <w:rsid w:val="0035384C"/>
    <w:rsid w:val="00355E2D"/>
    <w:rsid w:val="00356C3B"/>
    <w:rsid w:val="0035781C"/>
    <w:rsid w:val="003626DD"/>
    <w:rsid w:val="0036564F"/>
    <w:rsid w:val="00375464"/>
    <w:rsid w:val="00384F7D"/>
    <w:rsid w:val="00393019"/>
    <w:rsid w:val="0039632B"/>
    <w:rsid w:val="003A0955"/>
    <w:rsid w:val="003A5F3E"/>
    <w:rsid w:val="003B7A8C"/>
    <w:rsid w:val="003C18BB"/>
    <w:rsid w:val="003C3351"/>
    <w:rsid w:val="003C674D"/>
    <w:rsid w:val="003D39EB"/>
    <w:rsid w:val="003D4F1C"/>
    <w:rsid w:val="003D7E37"/>
    <w:rsid w:val="003F3136"/>
    <w:rsid w:val="00405E40"/>
    <w:rsid w:val="00413037"/>
    <w:rsid w:val="004172FB"/>
    <w:rsid w:val="00422976"/>
    <w:rsid w:val="00423F91"/>
    <w:rsid w:val="004269E8"/>
    <w:rsid w:val="00426D2A"/>
    <w:rsid w:val="0043151C"/>
    <w:rsid w:val="0043295F"/>
    <w:rsid w:val="00435FFB"/>
    <w:rsid w:val="0044276F"/>
    <w:rsid w:val="00444E49"/>
    <w:rsid w:val="00446242"/>
    <w:rsid w:val="0044783E"/>
    <w:rsid w:val="004513F4"/>
    <w:rsid w:val="00461513"/>
    <w:rsid w:val="00462274"/>
    <w:rsid w:val="004642CC"/>
    <w:rsid w:val="0046596C"/>
    <w:rsid w:val="00472151"/>
    <w:rsid w:val="004857CF"/>
    <w:rsid w:val="00492E51"/>
    <w:rsid w:val="00495727"/>
    <w:rsid w:val="004B15D6"/>
    <w:rsid w:val="004B3EAB"/>
    <w:rsid w:val="004C2FCA"/>
    <w:rsid w:val="004C4593"/>
    <w:rsid w:val="004C4E57"/>
    <w:rsid w:val="004D1300"/>
    <w:rsid w:val="004D65EB"/>
    <w:rsid w:val="004D7925"/>
    <w:rsid w:val="004D7A29"/>
    <w:rsid w:val="004E02DF"/>
    <w:rsid w:val="004E7EAB"/>
    <w:rsid w:val="004F08AD"/>
    <w:rsid w:val="004F57BC"/>
    <w:rsid w:val="00500EF0"/>
    <w:rsid w:val="00504860"/>
    <w:rsid w:val="005070E7"/>
    <w:rsid w:val="005135CF"/>
    <w:rsid w:val="005225CA"/>
    <w:rsid w:val="00524557"/>
    <w:rsid w:val="00526C9B"/>
    <w:rsid w:val="00535E30"/>
    <w:rsid w:val="00541A94"/>
    <w:rsid w:val="005421ED"/>
    <w:rsid w:val="00542E50"/>
    <w:rsid w:val="00544B76"/>
    <w:rsid w:val="00546F79"/>
    <w:rsid w:val="00547B33"/>
    <w:rsid w:val="00555657"/>
    <w:rsid w:val="00563314"/>
    <w:rsid w:val="00573C3E"/>
    <w:rsid w:val="005848E0"/>
    <w:rsid w:val="00584A59"/>
    <w:rsid w:val="00597F6A"/>
    <w:rsid w:val="005A2473"/>
    <w:rsid w:val="005B5741"/>
    <w:rsid w:val="005D3995"/>
    <w:rsid w:val="005D5498"/>
    <w:rsid w:val="005F5B6A"/>
    <w:rsid w:val="006063A4"/>
    <w:rsid w:val="006123B2"/>
    <w:rsid w:val="006157A3"/>
    <w:rsid w:val="006200C8"/>
    <w:rsid w:val="00624097"/>
    <w:rsid w:val="0062529C"/>
    <w:rsid w:val="0063495D"/>
    <w:rsid w:val="00643C7C"/>
    <w:rsid w:val="006501FF"/>
    <w:rsid w:val="00653326"/>
    <w:rsid w:val="00653D40"/>
    <w:rsid w:val="00653F08"/>
    <w:rsid w:val="006547C2"/>
    <w:rsid w:val="00657924"/>
    <w:rsid w:val="00660855"/>
    <w:rsid w:val="00660C7B"/>
    <w:rsid w:val="00663400"/>
    <w:rsid w:val="006638D7"/>
    <w:rsid w:val="00671D09"/>
    <w:rsid w:val="00697246"/>
    <w:rsid w:val="006B27AB"/>
    <w:rsid w:val="006B7FDF"/>
    <w:rsid w:val="006C0085"/>
    <w:rsid w:val="006C1BD1"/>
    <w:rsid w:val="006C636A"/>
    <w:rsid w:val="006D3E79"/>
    <w:rsid w:val="006E22DD"/>
    <w:rsid w:val="006F10B1"/>
    <w:rsid w:val="006F5DCC"/>
    <w:rsid w:val="007009D4"/>
    <w:rsid w:val="0070709B"/>
    <w:rsid w:val="00707619"/>
    <w:rsid w:val="00711C99"/>
    <w:rsid w:val="00711F2C"/>
    <w:rsid w:val="00714510"/>
    <w:rsid w:val="00721629"/>
    <w:rsid w:val="00725986"/>
    <w:rsid w:val="0073008B"/>
    <w:rsid w:val="00733271"/>
    <w:rsid w:val="00734AAF"/>
    <w:rsid w:val="007358B4"/>
    <w:rsid w:val="00756C5E"/>
    <w:rsid w:val="00761145"/>
    <w:rsid w:val="00761FF7"/>
    <w:rsid w:val="00762E2D"/>
    <w:rsid w:val="00764000"/>
    <w:rsid w:val="007651E1"/>
    <w:rsid w:val="00771A80"/>
    <w:rsid w:val="007756F2"/>
    <w:rsid w:val="00781998"/>
    <w:rsid w:val="00784BD6"/>
    <w:rsid w:val="007963E7"/>
    <w:rsid w:val="00796D7E"/>
    <w:rsid w:val="007A2352"/>
    <w:rsid w:val="007A3622"/>
    <w:rsid w:val="007A62BF"/>
    <w:rsid w:val="007B76D0"/>
    <w:rsid w:val="007C09B0"/>
    <w:rsid w:val="007C4253"/>
    <w:rsid w:val="007C4587"/>
    <w:rsid w:val="007C7A7E"/>
    <w:rsid w:val="007C7C7B"/>
    <w:rsid w:val="007D0255"/>
    <w:rsid w:val="007D4486"/>
    <w:rsid w:val="007D4D4C"/>
    <w:rsid w:val="007D662E"/>
    <w:rsid w:val="007D73D6"/>
    <w:rsid w:val="007E0C0F"/>
    <w:rsid w:val="007E3175"/>
    <w:rsid w:val="007E5D55"/>
    <w:rsid w:val="007E76F5"/>
    <w:rsid w:val="007F0363"/>
    <w:rsid w:val="007F0DA0"/>
    <w:rsid w:val="007F3392"/>
    <w:rsid w:val="00800241"/>
    <w:rsid w:val="008015AB"/>
    <w:rsid w:val="008016D3"/>
    <w:rsid w:val="00802020"/>
    <w:rsid w:val="00804BB9"/>
    <w:rsid w:val="0080640E"/>
    <w:rsid w:val="008078B4"/>
    <w:rsid w:val="00816715"/>
    <w:rsid w:val="00837277"/>
    <w:rsid w:val="00837BD4"/>
    <w:rsid w:val="00844FAE"/>
    <w:rsid w:val="0085484B"/>
    <w:rsid w:val="00863A5C"/>
    <w:rsid w:val="00865251"/>
    <w:rsid w:val="00884706"/>
    <w:rsid w:val="00885850"/>
    <w:rsid w:val="00890405"/>
    <w:rsid w:val="008922C6"/>
    <w:rsid w:val="00894703"/>
    <w:rsid w:val="00894A51"/>
    <w:rsid w:val="008A2AA1"/>
    <w:rsid w:val="008A44E4"/>
    <w:rsid w:val="008B4BAF"/>
    <w:rsid w:val="008B6149"/>
    <w:rsid w:val="008B74A9"/>
    <w:rsid w:val="008B7BFE"/>
    <w:rsid w:val="008C59F6"/>
    <w:rsid w:val="008D33BF"/>
    <w:rsid w:val="008D608E"/>
    <w:rsid w:val="008D7120"/>
    <w:rsid w:val="008E0ABC"/>
    <w:rsid w:val="008E271F"/>
    <w:rsid w:val="008F1643"/>
    <w:rsid w:val="00904C37"/>
    <w:rsid w:val="00904DED"/>
    <w:rsid w:val="00907765"/>
    <w:rsid w:val="00915443"/>
    <w:rsid w:val="009164B7"/>
    <w:rsid w:val="00917265"/>
    <w:rsid w:val="0092083C"/>
    <w:rsid w:val="00922CEB"/>
    <w:rsid w:val="00933495"/>
    <w:rsid w:val="009345CB"/>
    <w:rsid w:val="00934698"/>
    <w:rsid w:val="00952796"/>
    <w:rsid w:val="00954230"/>
    <w:rsid w:val="009547FC"/>
    <w:rsid w:val="009556C7"/>
    <w:rsid w:val="00956806"/>
    <w:rsid w:val="00963AB0"/>
    <w:rsid w:val="00972F03"/>
    <w:rsid w:val="00972F57"/>
    <w:rsid w:val="00974984"/>
    <w:rsid w:val="00986556"/>
    <w:rsid w:val="00987F17"/>
    <w:rsid w:val="00996B30"/>
    <w:rsid w:val="00997554"/>
    <w:rsid w:val="009A0D7A"/>
    <w:rsid w:val="009A1400"/>
    <w:rsid w:val="009A3C64"/>
    <w:rsid w:val="009B1B4D"/>
    <w:rsid w:val="009B6733"/>
    <w:rsid w:val="009C10CF"/>
    <w:rsid w:val="009C15B1"/>
    <w:rsid w:val="009D197C"/>
    <w:rsid w:val="009D57A6"/>
    <w:rsid w:val="009D5F37"/>
    <w:rsid w:val="009D7D4D"/>
    <w:rsid w:val="009E15AA"/>
    <w:rsid w:val="009E21DB"/>
    <w:rsid w:val="009F6C64"/>
    <w:rsid w:val="009F6D91"/>
    <w:rsid w:val="009F6FD2"/>
    <w:rsid w:val="00A0100C"/>
    <w:rsid w:val="00A0273E"/>
    <w:rsid w:val="00A07261"/>
    <w:rsid w:val="00A13CA7"/>
    <w:rsid w:val="00A17A49"/>
    <w:rsid w:val="00A23380"/>
    <w:rsid w:val="00A24A51"/>
    <w:rsid w:val="00A2758F"/>
    <w:rsid w:val="00A3125F"/>
    <w:rsid w:val="00A35200"/>
    <w:rsid w:val="00A35C5B"/>
    <w:rsid w:val="00A45882"/>
    <w:rsid w:val="00A64D72"/>
    <w:rsid w:val="00A673C3"/>
    <w:rsid w:val="00A752F5"/>
    <w:rsid w:val="00A83094"/>
    <w:rsid w:val="00A8738B"/>
    <w:rsid w:val="00AA449E"/>
    <w:rsid w:val="00AA4834"/>
    <w:rsid w:val="00AB1B5A"/>
    <w:rsid w:val="00AB20FE"/>
    <w:rsid w:val="00AB631B"/>
    <w:rsid w:val="00AC45E9"/>
    <w:rsid w:val="00AC664D"/>
    <w:rsid w:val="00AC6CDC"/>
    <w:rsid w:val="00AC70B8"/>
    <w:rsid w:val="00AD0240"/>
    <w:rsid w:val="00AD3DE7"/>
    <w:rsid w:val="00AE14E6"/>
    <w:rsid w:val="00AE4707"/>
    <w:rsid w:val="00AE531B"/>
    <w:rsid w:val="00AE69CD"/>
    <w:rsid w:val="00AF1B6C"/>
    <w:rsid w:val="00AF3CB6"/>
    <w:rsid w:val="00AF64D6"/>
    <w:rsid w:val="00AF703D"/>
    <w:rsid w:val="00AF7915"/>
    <w:rsid w:val="00B01E1C"/>
    <w:rsid w:val="00B044F2"/>
    <w:rsid w:val="00B0647C"/>
    <w:rsid w:val="00B10FE2"/>
    <w:rsid w:val="00B13B81"/>
    <w:rsid w:val="00B1522C"/>
    <w:rsid w:val="00B1658E"/>
    <w:rsid w:val="00B17E18"/>
    <w:rsid w:val="00B21B20"/>
    <w:rsid w:val="00B22EF3"/>
    <w:rsid w:val="00B306F8"/>
    <w:rsid w:val="00B36180"/>
    <w:rsid w:val="00B46D6F"/>
    <w:rsid w:val="00B47B7E"/>
    <w:rsid w:val="00B561FE"/>
    <w:rsid w:val="00B67113"/>
    <w:rsid w:val="00B7726D"/>
    <w:rsid w:val="00B843E6"/>
    <w:rsid w:val="00B93567"/>
    <w:rsid w:val="00BA1E4C"/>
    <w:rsid w:val="00BA37ED"/>
    <w:rsid w:val="00BB2897"/>
    <w:rsid w:val="00BC50CE"/>
    <w:rsid w:val="00BC63A9"/>
    <w:rsid w:val="00BC7D8C"/>
    <w:rsid w:val="00BD395E"/>
    <w:rsid w:val="00BD3EFF"/>
    <w:rsid w:val="00C00F55"/>
    <w:rsid w:val="00C016E0"/>
    <w:rsid w:val="00C05534"/>
    <w:rsid w:val="00C12A3F"/>
    <w:rsid w:val="00C34005"/>
    <w:rsid w:val="00C347B5"/>
    <w:rsid w:val="00C34842"/>
    <w:rsid w:val="00C348C2"/>
    <w:rsid w:val="00C34B0E"/>
    <w:rsid w:val="00C46733"/>
    <w:rsid w:val="00C5264F"/>
    <w:rsid w:val="00C52CBE"/>
    <w:rsid w:val="00C562A2"/>
    <w:rsid w:val="00C65745"/>
    <w:rsid w:val="00C658AD"/>
    <w:rsid w:val="00C71D83"/>
    <w:rsid w:val="00C7572B"/>
    <w:rsid w:val="00C9080E"/>
    <w:rsid w:val="00C922D6"/>
    <w:rsid w:val="00C94629"/>
    <w:rsid w:val="00C97C94"/>
    <w:rsid w:val="00CA614B"/>
    <w:rsid w:val="00CA63E9"/>
    <w:rsid w:val="00CB0B9E"/>
    <w:rsid w:val="00CB15CD"/>
    <w:rsid w:val="00CB2398"/>
    <w:rsid w:val="00CB2B94"/>
    <w:rsid w:val="00CC0240"/>
    <w:rsid w:val="00CC2908"/>
    <w:rsid w:val="00CC2B6D"/>
    <w:rsid w:val="00CD094E"/>
    <w:rsid w:val="00CE0548"/>
    <w:rsid w:val="00CE1705"/>
    <w:rsid w:val="00CF2C24"/>
    <w:rsid w:val="00CF6D23"/>
    <w:rsid w:val="00D025D1"/>
    <w:rsid w:val="00D04DB0"/>
    <w:rsid w:val="00D05949"/>
    <w:rsid w:val="00D119C7"/>
    <w:rsid w:val="00D145C4"/>
    <w:rsid w:val="00D17ECC"/>
    <w:rsid w:val="00D251F4"/>
    <w:rsid w:val="00D3085F"/>
    <w:rsid w:val="00D3393F"/>
    <w:rsid w:val="00D35827"/>
    <w:rsid w:val="00D41433"/>
    <w:rsid w:val="00D42AF6"/>
    <w:rsid w:val="00D5098D"/>
    <w:rsid w:val="00D52448"/>
    <w:rsid w:val="00D60724"/>
    <w:rsid w:val="00D61303"/>
    <w:rsid w:val="00D61D6E"/>
    <w:rsid w:val="00D6248C"/>
    <w:rsid w:val="00D62E90"/>
    <w:rsid w:val="00D65957"/>
    <w:rsid w:val="00D725CD"/>
    <w:rsid w:val="00D87538"/>
    <w:rsid w:val="00D931B6"/>
    <w:rsid w:val="00DA3833"/>
    <w:rsid w:val="00DB0DC5"/>
    <w:rsid w:val="00DB3888"/>
    <w:rsid w:val="00DB77CE"/>
    <w:rsid w:val="00DC3178"/>
    <w:rsid w:val="00DD744B"/>
    <w:rsid w:val="00DE1249"/>
    <w:rsid w:val="00DE23FF"/>
    <w:rsid w:val="00DE737E"/>
    <w:rsid w:val="00DF55B0"/>
    <w:rsid w:val="00E001BA"/>
    <w:rsid w:val="00E0026D"/>
    <w:rsid w:val="00E01E34"/>
    <w:rsid w:val="00E1742E"/>
    <w:rsid w:val="00E26D71"/>
    <w:rsid w:val="00E3673C"/>
    <w:rsid w:val="00E3728C"/>
    <w:rsid w:val="00E40810"/>
    <w:rsid w:val="00E40B10"/>
    <w:rsid w:val="00E42E3A"/>
    <w:rsid w:val="00E43512"/>
    <w:rsid w:val="00E450FF"/>
    <w:rsid w:val="00E46122"/>
    <w:rsid w:val="00E46381"/>
    <w:rsid w:val="00E47675"/>
    <w:rsid w:val="00E61374"/>
    <w:rsid w:val="00E66DDA"/>
    <w:rsid w:val="00E66E26"/>
    <w:rsid w:val="00E735E6"/>
    <w:rsid w:val="00E81218"/>
    <w:rsid w:val="00E828E7"/>
    <w:rsid w:val="00E83C02"/>
    <w:rsid w:val="00E857FF"/>
    <w:rsid w:val="00E906AB"/>
    <w:rsid w:val="00E928EF"/>
    <w:rsid w:val="00E96F8F"/>
    <w:rsid w:val="00E977E1"/>
    <w:rsid w:val="00EB084D"/>
    <w:rsid w:val="00EB14B6"/>
    <w:rsid w:val="00EB215A"/>
    <w:rsid w:val="00EB5E15"/>
    <w:rsid w:val="00ED4821"/>
    <w:rsid w:val="00EE5C87"/>
    <w:rsid w:val="00EF0B9B"/>
    <w:rsid w:val="00EF4AF2"/>
    <w:rsid w:val="00F03DF1"/>
    <w:rsid w:val="00F257B7"/>
    <w:rsid w:val="00F25A70"/>
    <w:rsid w:val="00F3156E"/>
    <w:rsid w:val="00F333C8"/>
    <w:rsid w:val="00F348B8"/>
    <w:rsid w:val="00F43D10"/>
    <w:rsid w:val="00F547AE"/>
    <w:rsid w:val="00F64431"/>
    <w:rsid w:val="00F76428"/>
    <w:rsid w:val="00F7651B"/>
    <w:rsid w:val="00F7661B"/>
    <w:rsid w:val="00F86DA8"/>
    <w:rsid w:val="00F90F5C"/>
    <w:rsid w:val="00F97002"/>
    <w:rsid w:val="00FA7E09"/>
    <w:rsid w:val="00FB2F5F"/>
    <w:rsid w:val="00FD0A89"/>
    <w:rsid w:val="00FD2CDE"/>
    <w:rsid w:val="00FD2DB1"/>
    <w:rsid w:val="00FD43E9"/>
    <w:rsid w:val="00FD5FB8"/>
    <w:rsid w:val="00FE1B79"/>
    <w:rsid w:val="00FE2AE9"/>
    <w:rsid w:val="00FE37C0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77"/>
  </w:style>
  <w:style w:type="paragraph" w:styleId="1">
    <w:name w:val="heading 1"/>
    <w:basedOn w:val="a"/>
    <w:link w:val="10"/>
    <w:uiPriority w:val="9"/>
    <w:qFormat/>
    <w:rsid w:val="00A233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37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7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664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83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E76F5"/>
    <w:rPr>
      <w:color w:val="0000FF"/>
      <w:u w:val="single"/>
    </w:rPr>
  </w:style>
  <w:style w:type="character" w:styleId="a8">
    <w:name w:val="Strong"/>
    <w:basedOn w:val="a0"/>
    <w:uiPriority w:val="22"/>
    <w:qFormat/>
    <w:rsid w:val="00E40810"/>
    <w:rPr>
      <w:b/>
      <w:bCs/>
    </w:rPr>
  </w:style>
  <w:style w:type="paragraph" w:customStyle="1" w:styleId="c3">
    <w:name w:val="c3"/>
    <w:basedOn w:val="a"/>
    <w:rsid w:val="00D7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D725CD"/>
  </w:style>
  <w:style w:type="paragraph" w:styleId="a9">
    <w:name w:val="header"/>
    <w:basedOn w:val="a"/>
    <w:link w:val="aa"/>
    <w:uiPriority w:val="99"/>
    <w:unhideWhenUsed/>
    <w:rsid w:val="0038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4F7D"/>
  </w:style>
  <w:style w:type="paragraph" w:styleId="ab">
    <w:name w:val="footer"/>
    <w:basedOn w:val="a"/>
    <w:link w:val="ac"/>
    <w:uiPriority w:val="99"/>
    <w:unhideWhenUsed/>
    <w:rsid w:val="0038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4F7D"/>
  </w:style>
  <w:style w:type="paragraph" w:customStyle="1" w:styleId="c67">
    <w:name w:val="c67"/>
    <w:basedOn w:val="a"/>
    <w:rsid w:val="004D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D7925"/>
  </w:style>
  <w:style w:type="character" w:customStyle="1" w:styleId="c10">
    <w:name w:val="c10"/>
    <w:basedOn w:val="a0"/>
    <w:rsid w:val="004D7925"/>
  </w:style>
  <w:style w:type="paragraph" w:customStyle="1" w:styleId="c2">
    <w:name w:val="c2"/>
    <w:basedOn w:val="a"/>
    <w:rsid w:val="0078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81998"/>
  </w:style>
  <w:style w:type="paragraph" w:styleId="ad">
    <w:name w:val="Balloon Text"/>
    <w:basedOn w:val="a"/>
    <w:link w:val="ae"/>
    <w:uiPriority w:val="99"/>
    <w:semiHidden/>
    <w:unhideWhenUsed/>
    <w:rsid w:val="00147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47FE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233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c11">
    <w:name w:val="c2 c11"/>
    <w:basedOn w:val="a0"/>
    <w:rsid w:val="00A45882"/>
  </w:style>
  <w:style w:type="paragraph" w:customStyle="1" w:styleId="12">
    <w:name w:val="Абзац списка1"/>
    <w:basedOn w:val="a"/>
    <w:rsid w:val="00A45882"/>
    <w:pPr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c1c11">
    <w:name w:val="c1 c11"/>
    <w:basedOn w:val="a0"/>
    <w:rsid w:val="00A45882"/>
  </w:style>
  <w:style w:type="paragraph" w:customStyle="1" w:styleId="c37c70">
    <w:name w:val="c37 c70"/>
    <w:basedOn w:val="a"/>
    <w:rsid w:val="00A45882"/>
    <w:pPr>
      <w:suppressAutoHyphens/>
      <w:spacing w:before="144" w:after="144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70c34">
    <w:name w:val="c70 c34"/>
    <w:basedOn w:val="a"/>
    <w:rsid w:val="00A45882"/>
    <w:pPr>
      <w:suppressAutoHyphens/>
      <w:spacing w:before="144" w:after="144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17">
    <w:name w:val="c17"/>
    <w:basedOn w:val="a"/>
    <w:rsid w:val="00A45882"/>
    <w:pPr>
      <w:suppressAutoHyphens/>
      <w:spacing w:before="144" w:after="144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146">
    <w:name w:val="Font Style146"/>
    <w:basedOn w:val="a0"/>
    <w:rsid w:val="00A45882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4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0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3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0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09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2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1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49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/cons/10297-sovremennye-podkhody-k-grazhdansko-patrioticheskomu-vospitaniyu.html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455817143460081"/>
          <c:y val="3.8604305864884982E-2"/>
          <c:w val="0.85544182856540041"/>
          <c:h val="0.7155262496419565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0.24000000000000019</c:v>
                </c:pt>
                <c:pt idx="1">
                  <c:v>4.0000000000000029E-2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36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0.48000000000000032</c:v>
                </c:pt>
                <c:pt idx="1">
                  <c:v>0.36000000000000032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0.28000000000000008</c:v>
                </c:pt>
                <c:pt idx="1">
                  <c:v>0.60000000000000064</c:v>
                </c:pt>
              </c:numCache>
            </c:numRef>
          </c:val>
        </c:ser>
        <c:dLbls>
          <c:showVal val="1"/>
        </c:dLbls>
        <c:axId val="69950464"/>
        <c:axId val="69985024"/>
      </c:barChart>
      <c:catAx>
        <c:axId val="69950464"/>
        <c:scaling>
          <c:orientation val="minMax"/>
        </c:scaling>
        <c:axPos val="b"/>
        <c:numFmt formatCode="General" sourceLinked="0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9985024"/>
        <c:crosses val="autoZero"/>
        <c:auto val="1"/>
        <c:lblAlgn val="ctr"/>
        <c:lblOffset val="100"/>
      </c:catAx>
      <c:valAx>
        <c:axId val="69985024"/>
        <c:scaling>
          <c:orientation val="minMax"/>
        </c:scaling>
        <c:axPos val="l"/>
        <c:majorGridlines/>
        <c:numFmt formatCode="0%" sourceLinked="1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99504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404A0-34DD-4734-8AEE-8BF5C27F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23</Pages>
  <Words>5702</Words>
  <Characters>32503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Алешина Н.В. Знакомим дошкольников с родным городом. - М., 2005. -80с.</vt:lpstr>
      <vt:lpstr>Алексанина Н. С. Инновационная деятельность в образовании// Мир образования – об</vt:lpstr>
      <vt:lpstr>Алексеева М.М., Яшина В.И. Социализация дошкольников. -М.: Академия, 1999. -159с</vt:lpstr>
      <vt:lpstr>Белая К. Ю. Инновационная деятельность в ДОУ: Методическое пособие. – М.: ТЦ СФЕ</vt:lpstr>
    </vt:vector>
  </TitlesOfParts>
  <Company/>
  <LinksUpToDate>false</LinksUpToDate>
  <CharactersWithSpaces>38129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Алёнушка</cp:lastModifiedBy>
  <cp:revision>445</cp:revision>
  <dcterms:created xsi:type="dcterms:W3CDTF">2022-05-08T12:23:00Z</dcterms:created>
  <dcterms:modified xsi:type="dcterms:W3CDTF">2025-01-21T14:00:00Z</dcterms:modified>
</cp:coreProperties>
</file>