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3FF8" w14:textId="77777777" w:rsidR="0082670B" w:rsidRDefault="0082670B" w:rsidP="0082670B">
      <w:pPr>
        <w:pStyle w:val="a3"/>
        <w:shd w:val="clear" w:color="auto" w:fill="FFFFFF"/>
        <w:spacing w:before="0" w:beforeAutospacing="0" w:after="0" w:afterAutospacing="0" w:line="294" w:lineRule="atLeast"/>
        <w:jc w:val="center"/>
        <w:rPr>
          <w:color w:val="000000"/>
          <w:sz w:val="21"/>
          <w:szCs w:val="21"/>
        </w:rPr>
      </w:pPr>
      <w:r>
        <w:rPr>
          <w:b/>
          <w:sz w:val="32"/>
          <w:szCs w:val="32"/>
        </w:rPr>
        <w:t>МБДОУ № 2 с.</w:t>
      </w:r>
      <w:r w:rsidR="006F567B">
        <w:rPr>
          <w:b/>
          <w:sz w:val="32"/>
          <w:szCs w:val="32"/>
        </w:rPr>
        <w:t xml:space="preserve"> </w:t>
      </w:r>
      <w:r>
        <w:rPr>
          <w:b/>
          <w:sz w:val="32"/>
          <w:szCs w:val="32"/>
        </w:rPr>
        <w:t>Некрасовка</w:t>
      </w:r>
    </w:p>
    <w:p w14:paraId="2CF00462" w14:textId="77777777" w:rsidR="0082670B" w:rsidRDefault="0082670B" w:rsidP="0082670B">
      <w:pPr>
        <w:ind w:firstLine="709"/>
        <w:jc w:val="center"/>
        <w:rPr>
          <w:rFonts w:cs="Times New Roman"/>
          <w:b/>
          <w:sz w:val="32"/>
          <w:szCs w:val="32"/>
        </w:rPr>
      </w:pPr>
      <w:r>
        <w:rPr>
          <w:rFonts w:cs="Times New Roman"/>
          <w:b/>
          <w:sz w:val="32"/>
          <w:szCs w:val="32"/>
        </w:rPr>
        <w:t>Хабаровского муниципального района</w:t>
      </w:r>
    </w:p>
    <w:p w14:paraId="0EE4DDAD" w14:textId="77777777" w:rsidR="0082670B" w:rsidRDefault="0082670B" w:rsidP="0082670B">
      <w:pPr>
        <w:ind w:firstLine="709"/>
        <w:jc w:val="center"/>
        <w:rPr>
          <w:b/>
          <w:sz w:val="32"/>
          <w:szCs w:val="32"/>
        </w:rPr>
      </w:pPr>
    </w:p>
    <w:p w14:paraId="7D18E08E" w14:textId="77777777" w:rsidR="0082670B" w:rsidRDefault="0082670B" w:rsidP="0082670B">
      <w:pPr>
        <w:rPr>
          <w:rFonts w:cs="Times New Roman"/>
          <w:sz w:val="48"/>
          <w:szCs w:val="48"/>
        </w:rPr>
      </w:pPr>
    </w:p>
    <w:p w14:paraId="3E6B95F5" w14:textId="77777777" w:rsidR="0082670B" w:rsidRDefault="0082670B" w:rsidP="0082670B">
      <w:pPr>
        <w:rPr>
          <w:rFonts w:cs="Times New Roman"/>
          <w:sz w:val="48"/>
          <w:szCs w:val="48"/>
        </w:rPr>
      </w:pPr>
    </w:p>
    <w:p w14:paraId="4064A0E9" w14:textId="77777777" w:rsidR="0082670B" w:rsidRDefault="0082670B" w:rsidP="0082670B">
      <w:pPr>
        <w:rPr>
          <w:rFonts w:cs="Times New Roman"/>
          <w:sz w:val="48"/>
          <w:szCs w:val="48"/>
        </w:rPr>
      </w:pPr>
    </w:p>
    <w:p w14:paraId="6F7DDA5E" w14:textId="77777777" w:rsidR="0082670B" w:rsidRDefault="0082670B" w:rsidP="0082670B">
      <w:pPr>
        <w:rPr>
          <w:rFonts w:cs="Times New Roman"/>
          <w:sz w:val="48"/>
          <w:szCs w:val="48"/>
        </w:rPr>
      </w:pPr>
    </w:p>
    <w:p w14:paraId="4A2F2C2D" w14:textId="77777777" w:rsidR="0082670B" w:rsidRPr="007A6133" w:rsidRDefault="0082670B" w:rsidP="0082670B">
      <w:pPr>
        <w:rPr>
          <w:rFonts w:cs="Times New Roman"/>
          <w:sz w:val="48"/>
          <w:szCs w:val="48"/>
        </w:rPr>
      </w:pPr>
    </w:p>
    <w:p w14:paraId="0EBEA712" w14:textId="77777777" w:rsidR="0082670B" w:rsidRPr="004A5A2A" w:rsidRDefault="0082670B" w:rsidP="0082670B">
      <w:pPr>
        <w:jc w:val="center"/>
        <w:rPr>
          <w:rFonts w:cs="Times New Roman"/>
          <w:b/>
          <w:sz w:val="48"/>
          <w:szCs w:val="48"/>
        </w:rPr>
      </w:pPr>
      <w:r w:rsidRPr="004A5A2A">
        <w:rPr>
          <w:rFonts w:cs="Times New Roman"/>
          <w:b/>
          <w:sz w:val="48"/>
          <w:szCs w:val="48"/>
        </w:rPr>
        <w:t xml:space="preserve">Проект по нравственно-патриотическому воспитанию детей в </w:t>
      </w:r>
      <w:r>
        <w:rPr>
          <w:rFonts w:cs="Times New Roman"/>
          <w:b/>
          <w:sz w:val="48"/>
          <w:szCs w:val="48"/>
        </w:rPr>
        <w:t xml:space="preserve">старшей группе </w:t>
      </w:r>
    </w:p>
    <w:p w14:paraId="431C2685" w14:textId="77777777" w:rsidR="0082670B" w:rsidRPr="0082670B" w:rsidRDefault="0082670B" w:rsidP="0082670B">
      <w:pPr>
        <w:pStyle w:val="a3"/>
        <w:shd w:val="clear" w:color="auto" w:fill="FFFFFF"/>
        <w:spacing w:before="0" w:beforeAutospacing="0" w:after="0" w:afterAutospacing="0" w:line="360" w:lineRule="auto"/>
        <w:jc w:val="center"/>
        <w:rPr>
          <w:b/>
          <w:sz w:val="48"/>
          <w:szCs w:val="48"/>
        </w:rPr>
      </w:pPr>
      <w:r w:rsidRPr="0082670B">
        <w:rPr>
          <w:b/>
          <w:sz w:val="48"/>
          <w:szCs w:val="48"/>
        </w:rPr>
        <w:t>«Народная куколка»</w:t>
      </w:r>
    </w:p>
    <w:p w14:paraId="29FE9303" w14:textId="77777777" w:rsidR="0082670B" w:rsidRDefault="0082670B" w:rsidP="0082670B">
      <w:pPr>
        <w:rPr>
          <w:rFonts w:cs="Times New Roman"/>
          <w:sz w:val="48"/>
          <w:szCs w:val="48"/>
        </w:rPr>
      </w:pPr>
    </w:p>
    <w:p w14:paraId="265A93A3" w14:textId="77777777" w:rsidR="0082670B" w:rsidRDefault="0082670B" w:rsidP="0082670B">
      <w:pPr>
        <w:rPr>
          <w:rFonts w:cs="Times New Roman"/>
          <w:sz w:val="48"/>
          <w:szCs w:val="48"/>
        </w:rPr>
      </w:pPr>
    </w:p>
    <w:p w14:paraId="7BDE9ADE" w14:textId="77777777" w:rsidR="0082670B" w:rsidRDefault="0082670B" w:rsidP="0082670B">
      <w:pPr>
        <w:rPr>
          <w:rFonts w:cs="Times New Roman"/>
          <w:sz w:val="48"/>
          <w:szCs w:val="48"/>
        </w:rPr>
      </w:pPr>
    </w:p>
    <w:p w14:paraId="25E841DE" w14:textId="77777777" w:rsidR="0082670B" w:rsidRDefault="0082670B" w:rsidP="0082670B">
      <w:pPr>
        <w:rPr>
          <w:rFonts w:cs="Times New Roman"/>
          <w:sz w:val="48"/>
          <w:szCs w:val="48"/>
        </w:rPr>
      </w:pPr>
    </w:p>
    <w:p w14:paraId="5A33A801" w14:textId="77777777" w:rsidR="0082670B" w:rsidRDefault="0082670B" w:rsidP="0082670B">
      <w:pPr>
        <w:rPr>
          <w:rFonts w:cs="Times New Roman"/>
          <w:sz w:val="48"/>
          <w:szCs w:val="48"/>
        </w:rPr>
      </w:pPr>
    </w:p>
    <w:p w14:paraId="0AC11DB6" w14:textId="77777777" w:rsidR="0082670B" w:rsidRDefault="00574B21" w:rsidP="0082670B">
      <w:pPr>
        <w:jc w:val="right"/>
        <w:rPr>
          <w:rFonts w:cs="Times New Roman"/>
          <w:szCs w:val="28"/>
        </w:rPr>
      </w:pPr>
      <w:r>
        <w:rPr>
          <w:rFonts w:cs="Times New Roman"/>
          <w:szCs w:val="28"/>
        </w:rPr>
        <w:t>Выполнили воспитатели старшей группы №3</w:t>
      </w:r>
      <w:r w:rsidR="0082670B" w:rsidRPr="004A5A2A">
        <w:rPr>
          <w:rFonts w:cs="Times New Roman"/>
          <w:szCs w:val="28"/>
        </w:rPr>
        <w:t>:</w:t>
      </w:r>
    </w:p>
    <w:p w14:paraId="2D9D7F73" w14:textId="77777777" w:rsidR="0082670B" w:rsidRDefault="0082670B" w:rsidP="0082670B">
      <w:pPr>
        <w:jc w:val="right"/>
        <w:rPr>
          <w:rFonts w:cs="Times New Roman"/>
          <w:szCs w:val="28"/>
        </w:rPr>
      </w:pPr>
      <w:r>
        <w:rPr>
          <w:rFonts w:cs="Times New Roman"/>
          <w:szCs w:val="28"/>
        </w:rPr>
        <w:t xml:space="preserve">Есипова Людмила Николаевна </w:t>
      </w:r>
    </w:p>
    <w:p w14:paraId="3FC4EECF" w14:textId="77777777" w:rsidR="0082670B" w:rsidRDefault="0082670B" w:rsidP="0082670B">
      <w:pPr>
        <w:jc w:val="right"/>
        <w:rPr>
          <w:rFonts w:cs="Times New Roman"/>
          <w:szCs w:val="28"/>
        </w:rPr>
      </w:pPr>
    </w:p>
    <w:p w14:paraId="010A600F" w14:textId="77777777" w:rsidR="0082670B" w:rsidRDefault="0082670B" w:rsidP="0082670B">
      <w:pPr>
        <w:tabs>
          <w:tab w:val="left" w:pos="4200"/>
        </w:tabs>
        <w:rPr>
          <w:rFonts w:cs="Times New Roman"/>
          <w:szCs w:val="28"/>
        </w:rPr>
      </w:pPr>
      <w:r>
        <w:rPr>
          <w:rFonts w:cs="Times New Roman"/>
          <w:szCs w:val="28"/>
        </w:rPr>
        <w:tab/>
        <w:t xml:space="preserve">2023 год. </w:t>
      </w:r>
    </w:p>
    <w:p w14:paraId="0613BF4C" w14:textId="77777777" w:rsidR="0082670B" w:rsidRDefault="0082670B" w:rsidP="0082670B">
      <w:pPr>
        <w:jc w:val="right"/>
        <w:rPr>
          <w:rFonts w:cs="Times New Roman"/>
          <w:szCs w:val="28"/>
        </w:rPr>
      </w:pPr>
    </w:p>
    <w:p w14:paraId="3E9E81A8" w14:textId="77777777" w:rsidR="0082670B" w:rsidRPr="004A5A2A" w:rsidRDefault="0082670B" w:rsidP="0082670B">
      <w:pPr>
        <w:jc w:val="right"/>
        <w:rPr>
          <w:rFonts w:cs="Times New Roman"/>
          <w:szCs w:val="28"/>
        </w:rPr>
      </w:pPr>
    </w:p>
    <w:p w14:paraId="61E0CE19" w14:textId="77777777" w:rsidR="0082670B" w:rsidRDefault="0082670B" w:rsidP="0082670B">
      <w:pPr>
        <w:pStyle w:val="a3"/>
        <w:shd w:val="clear" w:color="auto" w:fill="FFFFFF"/>
        <w:spacing w:before="0" w:beforeAutospacing="0" w:after="0" w:afterAutospacing="0" w:line="360" w:lineRule="auto"/>
        <w:jc w:val="center"/>
        <w:rPr>
          <w:b/>
          <w:sz w:val="28"/>
          <w:szCs w:val="28"/>
        </w:rPr>
      </w:pPr>
    </w:p>
    <w:p w14:paraId="084F7B4A"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b/>
          <w:sz w:val="28"/>
          <w:szCs w:val="28"/>
        </w:rPr>
        <w:t>Актуальность проекта</w:t>
      </w:r>
      <w:r>
        <w:rPr>
          <w:sz w:val="28"/>
          <w:szCs w:val="28"/>
        </w:rPr>
        <w:t xml:space="preserve">: Необходимость обращения к истокам народной культуры, традициям, обычаям народа неслучайна. Не секрет, что помимо экономических трудностей Россия сейчас переживает кризис воспитания подрастающего поколения.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нравственно-патриотические настроения, которые живы в людях старшего поколения. И сегодня особенно актуальной является задача привить детям любовь к народной культуре к её истокам, обычаем, традициям и в то же время воспитать полноценную личность. </w:t>
      </w:r>
    </w:p>
    <w:p w14:paraId="6C397011"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Приобщая детей к истокам народной культуры, мы развиваем личность каждого ребенка, так как, только на основе прошлого, из которого можно почерпнуть массу сведений о традициях, обрядах, обычаях воспитания подрастающего поколения, можно понять настоящее, предвидеть будущее. А народ, не передающий все самое ценное: социальный опыт, нормы поведения, общественные традиции из поколения в поколение — народ без будущего.</w:t>
      </w:r>
    </w:p>
    <w:p w14:paraId="728D2021"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b/>
          <w:sz w:val="28"/>
          <w:szCs w:val="28"/>
        </w:rPr>
        <w:t>Проблема:</w:t>
      </w:r>
      <w:r>
        <w:rPr>
          <w:sz w:val="28"/>
          <w:szCs w:val="28"/>
        </w:rPr>
        <w:t xml:space="preserve"> дошкольники в недостаточной степени обладают развитой эмоциональной сферой </w:t>
      </w:r>
    </w:p>
    <w:p w14:paraId="2B1677D1"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b/>
          <w:i/>
          <w:sz w:val="28"/>
          <w:szCs w:val="28"/>
          <w:u w:val="single"/>
        </w:rPr>
        <w:t>Цель проекта: -</w:t>
      </w:r>
      <w:r>
        <w:rPr>
          <w:sz w:val="28"/>
          <w:szCs w:val="28"/>
        </w:rPr>
        <w:t xml:space="preserve"> сформировать полноценную эмоциональную сферу детей старшего дошкольного возраста. </w:t>
      </w:r>
    </w:p>
    <w:p w14:paraId="17FF6113"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b/>
          <w:i/>
          <w:sz w:val="28"/>
          <w:szCs w:val="28"/>
          <w:u w:val="single"/>
        </w:rPr>
        <w:t>Проект построен с учетом принципов</w:t>
      </w:r>
      <w:r>
        <w:rPr>
          <w:sz w:val="28"/>
          <w:szCs w:val="28"/>
        </w:rPr>
        <w:t xml:space="preserve">: доступности; системности и последовательности (работа проводится систематически при гибком распределении материала); стимулирования активности дошкольников и проявления их интереса к этой теме; историзма (сохранение хронологического порядка сводится к двум понятиям «прошлое» и «настоящее»). </w:t>
      </w:r>
    </w:p>
    <w:p w14:paraId="3B3BC8B4"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Предполагаемый результат проекта: рост качества эмоционального развития дошкольников, повышение интереса к русской народной кукле, повышение познавательной и эмоциональной активности детей, активизация словарного запаса детей, оформление в группе уголка «Ателье», «Магазин Ткани», альбом «образцы тканей», изготовленные кукол для мини-музея, презентация проекта.</w:t>
      </w:r>
    </w:p>
    <w:p w14:paraId="7F8F8112" w14:textId="77777777" w:rsidR="0082670B" w:rsidRPr="0082670B" w:rsidRDefault="0082670B" w:rsidP="0082670B">
      <w:pPr>
        <w:pStyle w:val="a3"/>
        <w:shd w:val="clear" w:color="auto" w:fill="FFFFFF"/>
        <w:spacing w:before="0" w:beforeAutospacing="0" w:after="0" w:afterAutospacing="0" w:line="360" w:lineRule="auto"/>
        <w:ind w:firstLine="709"/>
        <w:jc w:val="both"/>
        <w:rPr>
          <w:b/>
          <w:i/>
          <w:sz w:val="28"/>
          <w:szCs w:val="28"/>
        </w:rPr>
      </w:pPr>
      <w:r w:rsidRPr="0082670B">
        <w:rPr>
          <w:b/>
          <w:i/>
          <w:sz w:val="28"/>
          <w:szCs w:val="28"/>
        </w:rPr>
        <w:t xml:space="preserve">План реализации проекта: </w:t>
      </w:r>
    </w:p>
    <w:p w14:paraId="3F578E05"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sz w:val="28"/>
          <w:szCs w:val="28"/>
          <w:u w:val="single"/>
        </w:rPr>
        <w:t xml:space="preserve">1. Подготовительный этап: </w:t>
      </w:r>
      <w:r>
        <w:rPr>
          <w:sz w:val="28"/>
          <w:szCs w:val="28"/>
        </w:rPr>
        <w:t xml:space="preserve">формирование проблемы, цели, содержание проекта, определение продукта проекта, прогнозирование результата; набор методической, справочной, энциклопедической и художественной литературы; ознакомительная консультация для родителей о проекте, деятельности всех участников проекта. </w:t>
      </w:r>
    </w:p>
    <w:p w14:paraId="1CF020AC"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sz w:val="28"/>
          <w:szCs w:val="28"/>
          <w:u w:val="single"/>
        </w:rPr>
        <w:t>2. Основной этап</w:t>
      </w:r>
      <w:r>
        <w:rPr>
          <w:sz w:val="28"/>
          <w:szCs w:val="28"/>
        </w:rPr>
        <w:t>: НОД «Путешествие в прошлое», сюжетно-ролевая игра «Магазин-Ткани», интегрированное занятие по изо-деятельности «Коллективное создание альбома « Ткани», игровое занятие «Стирка и глажение белья», сюжетно-ролевая игра «Ателье», лепка нетрадиционным методом «</w:t>
      </w:r>
      <w:proofErr w:type="spellStart"/>
      <w:r>
        <w:rPr>
          <w:sz w:val="28"/>
          <w:szCs w:val="28"/>
        </w:rPr>
        <w:t>Пластилинография</w:t>
      </w:r>
      <w:proofErr w:type="spellEnd"/>
      <w:r>
        <w:rPr>
          <w:sz w:val="28"/>
          <w:szCs w:val="28"/>
        </w:rPr>
        <w:t xml:space="preserve">» - «Наряд для куклы», игровое упражнение «Мир ткани», беседа с детьми «Знакомство с тряпичной куклой (игровые, </w:t>
      </w:r>
      <w:proofErr w:type="spellStart"/>
      <w:r>
        <w:rPr>
          <w:sz w:val="28"/>
          <w:szCs w:val="28"/>
        </w:rPr>
        <w:t>обережные</w:t>
      </w:r>
      <w:proofErr w:type="spellEnd"/>
      <w:r>
        <w:rPr>
          <w:sz w:val="28"/>
          <w:szCs w:val="28"/>
        </w:rPr>
        <w:t>, обрядовые), презентация «Куклы» , в которые играли наши бабушки», НОД «Знакомство с русским национальным костюмом и тканями, их свойствами.», рассматривание книг, иллюстраций, фотографий с народными куклами , чтение и заучивание стихотворений, потешек о кукле, составление описательных рассказов «Моя любимая кукла», рисование «Нарисуй тряпичную куклу», мастер-класс для детей «Народная тряпичная кукла «Зайчик на пальчик", мастер-класс «Народная тряпичная кукла «</w:t>
      </w:r>
      <w:proofErr w:type="spellStart"/>
      <w:r>
        <w:rPr>
          <w:sz w:val="28"/>
          <w:szCs w:val="28"/>
        </w:rPr>
        <w:t>Мотанка</w:t>
      </w:r>
      <w:proofErr w:type="spellEnd"/>
      <w:r>
        <w:rPr>
          <w:sz w:val="28"/>
          <w:szCs w:val="28"/>
        </w:rPr>
        <w:t xml:space="preserve">». </w:t>
      </w:r>
    </w:p>
    <w:p w14:paraId="43222B92"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sidRPr="0082670B">
        <w:rPr>
          <w:sz w:val="28"/>
          <w:szCs w:val="28"/>
          <w:u w:val="single"/>
        </w:rPr>
        <w:t>3. Заключительный этап:</w:t>
      </w:r>
      <w:r>
        <w:rPr>
          <w:sz w:val="28"/>
          <w:szCs w:val="28"/>
        </w:rPr>
        <w:t xml:space="preserve"> Мини-музей кукол, изготовленных руками детей и родителями, оформление альбома «Образцы тканей» для группы, презентация проекта.</w:t>
      </w:r>
    </w:p>
    <w:p w14:paraId="10EE45A7"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Результаты: обучая детей изготавливать кукол, мы убедились в проявлении интереса дошкольников к истокам русской старины и формированию эмоциональной сферы детей старшего дошкольного возраста.</w:t>
      </w:r>
    </w:p>
    <w:p w14:paraId="1FF2C155"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Для создания использовали только лоскуты ткани и нитки. </w:t>
      </w:r>
    </w:p>
    <w:p w14:paraId="3EEF8D0E"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Результаты работы над проектом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формировать полноценную эмоциональную сферу.</w:t>
      </w:r>
    </w:p>
    <w:p w14:paraId="07032E40"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но и установленными нормами. </w:t>
      </w:r>
    </w:p>
    <w:p w14:paraId="201210C3"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 Составляющие проекта представлены в Таблице 3.5</w:t>
      </w:r>
    </w:p>
    <w:p w14:paraId="7019D590" w14:textId="77777777" w:rsidR="0082670B" w:rsidRDefault="0082670B" w:rsidP="0082670B">
      <w:pPr>
        <w:spacing w:after="160" w:line="256" w:lineRule="auto"/>
        <w:jc w:val="left"/>
        <w:rPr>
          <w:rFonts w:eastAsia="Times New Roman" w:cs="Times New Roman"/>
          <w:szCs w:val="28"/>
          <w:lang w:eastAsia="ru-RU"/>
        </w:rPr>
      </w:pPr>
      <w:r>
        <w:rPr>
          <w:szCs w:val="28"/>
        </w:rPr>
        <w:br w:type="page"/>
      </w:r>
    </w:p>
    <w:p w14:paraId="2A22F584" w14:textId="77777777" w:rsidR="0082670B" w:rsidRDefault="0082670B" w:rsidP="0082670B">
      <w:pPr>
        <w:pStyle w:val="a3"/>
        <w:shd w:val="clear" w:color="auto" w:fill="FFFFFF"/>
        <w:spacing w:before="0" w:beforeAutospacing="0" w:after="0" w:afterAutospacing="0" w:line="360" w:lineRule="auto"/>
        <w:ind w:firstLine="709"/>
        <w:jc w:val="right"/>
        <w:rPr>
          <w:sz w:val="28"/>
          <w:szCs w:val="28"/>
        </w:rPr>
      </w:pPr>
      <w:r>
        <w:rPr>
          <w:sz w:val="28"/>
          <w:szCs w:val="28"/>
        </w:rPr>
        <w:lastRenderedPageBreak/>
        <w:t>Таблица 3.5</w:t>
      </w:r>
    </w:p>
    <w:p w14:paraId="1A319AB4" w14:textId="77777777" w:rsidR="0082670B" w:rsidRDefault="0082670B" w:rsidP="0082670B">
      <w:pPr>
        <w:pStyle w:val="a3"/>
        <w:shd w:val="clear" w:color="auto" w:fill="FFFFFF"/>
        <w:spacing w:before="0" w:beforeAutospacing="0" w:after="0" w:afterAutospacing="0" w:line="360" w:lineRule="auto"/>
        <w:ind w:firstLine="709"/>
        <w:jc w:val="center"/>
        <w:rPr>
          <w:sz w:val="28"/>
          <w:szCs w:val="28"/>
        </w:rPr>
      </w:pPr>
      <w:r>
        <w:rPr>
          <w:sz w:val="28"/>
          <w:szCs w:val="28"/>
        </w:rPr>
        <w:t>Перспективное планирование</w:t>
      </w:r>
    </w:p>
    <w:p w14:paraId="7C08A562" w14:textId="77777777" w:rsidR="0082670B" w:rsidRDefault="0082670B" w:rsidP="0082670B">
      <w:pPr>
        <w:pStyle w:val="a3"/>
        <w:shd w:val="clear" w:color="auto" w:fill="FFFFFF"/>
        <w:spacing w:before="0" w:beforeAutospacing="0" w:after="0" w:afterAutospacing="0" w:line="360" w:lineRule="auto"/>
        <w:ind w:firstLine="709"/>
        <w:jc w:val="center"/>
        <w:rPr>
          <w:sz w:val="28"/>
          <w:szCs w:val="28"/>
        </w:rPr>
      </w:pPr>
    </w:p>
    <w:tbl>
      <w:tblPr>
        <w:tblStyle w:val="a5"/>
        <w:tblW w:w="0" w:type="auto"/>
        <w:tblLook w:val="04A0" w:firstRow="1" w:lastRow="0" w:firstColumn="1" w:lastColumn="0" w:noHBand="0" w:noVBand="1"/>
      </w:tblPr>
      <w:tblGrid>
        <w:gridCol w:w="1609"/>
        <w:gridCol w:w="1751"/>
        <w:gridCol w:w="1647"/>
        <w:gridCol w:w="1721"/>
        <w:gridCol w:w="1265"/>
        <w:gridCol w:w="1578"/>
      </w:tblGrid>
      <w:tr w:rsidR="0082670B" w14:paraId="6F99504B" w14:textId="77777777" w:rsidTr="0082670B">
        <w:tc>
          <w:tcPr>
            <w:tcW w:w="1294" w:type="dxa"/>
            <w:tcBorders>
              <w:top w:val="single" w:sz="4" w:space="0" w:color="auto"/>
              <w:left w:val="single" w:sz="4" w:space="0" w:color="auto"/>
              <w:bottom w:val="single" w:sz="4" w:space="0" w:color="auto"/>
              <w:right w:val="single" w:sz="4" w:space="0" w:color="auto"/>
            </w:tcBorders>
            <w:hideMark/>
          </w:tcPr>
          <w:p w14:paraId="72BD9111" w14:textId="77777777" w:rsidR="0082670B" w:rsidRDefault="0082670B">
            <w:pPr>
              <w:pStyle w:val="a3"/>
              <w:spacing w:before="0" w:beforeAutospacing="0" w:after="0" w:afterAutospacing="0"/>
              <w:jc w:val="center"/>
              <w:rPr>
                <w:sz w:val="22"/>
                <w:szCs w:val="22"/>
                <w:lang w:eastAsia="en-US"/>
              </w:rPr>
            </w:pPr>
            <w:r>
              <w:rPr>
                <w:sz w:val="22"/>
                <w:szCs w:val="22"/>
                <w:lang w:eastAsia="en-US"/>
              </w:rPr>
              <w:t>Образовательные области, срок реализации</w:t>
            </w:r>
          </w:p>
        </w:tc>
        <w:tc>
          <w:tcPr>
            <w:tcW w:w="1723" w:type="dxa"/>
            <w:tcBorders>
              <w:top w:val="single" w:sz="4" w:space="0" w:color="auto"/>
              <w:left w:val="single" w:sz="4" w:space="0" w:color="auto"/>
              <w:bottom w:val="single" w:sz="4" w:space="0" w:color="auto"/>
              <w:right w:val="single" w:sz="4" w:space="0" w:color="auto"/>
            </w:tcBorders>
            <w:hideMark/>
          </w:tcPr>
          <w:p w14:paraId="6D732BBD" w14:textId="77777777" w:rsidR="0082670B" w:rsidRDefault="0082670B">
            <w:pPr>
              <w:pStyle w:val="a3"/>
              <w:spacing w:before="0" w:beforeAutospacing="0" w:after="0" w:afterAutospacing="0"/>
              <w:jc w:val="center"/>
              <w:rPr>
                <w:sz w:val="22"/>
                <w:szCs w:val="22"/>
                <w:lang w:eastAsia="en-US"/>
              </w:rPr>
            </w:pPr>
            <w:r>
              <w:rPr>
                <w:sz w:val="22"/>
                <w:szCs w:val="22"/>
                <w:lang w:eastAsia="en-US"/>
              </w:rPr>
              <w:t>Познавательное развитие</w:t>
            </w:r>
          </w:p>
        </w:tc>
        <w:tc>
          <w:tcPr>
            <w:tcW w:w="1705" w:type="dxa"/>
            <w:tcBorders>
              <w:top w:val="single" w:sz="4" w:space="0" w:color="auto"/>
              <w:left w:val="single" w:sz="4" w:space="0" w:color="auto"/>
              <w:bottom w:val="single" w:sz="4" w:space="0" w:color="auto"/>
              <w:right w:val="single" w:sz="4" w:space="0" w:color="auto"/>
            </w:tcBorders>
            <w:hideMark/>
          </w:tcPr>
          <w:p w14:paraId="7661E785" w14:textId="77777777" w:rsidR="0082670B" w:rsidRDefault="0082670B">
            <w:pPr>
              <w:pStyle w:val="a3"/>
              <w:spacing w:before="0" w:beforeAutospacing="0" w:after="0" w:afterAutospacing="0"/>
              <w:jc w:val="center"/>
              <w:rPr>
                <w:sz w:val="22"/>
                <w:szCs w:val="22"/>
                <w:lang w:eastAsia="en-US"/>
              </w:rPr>
            </w:pPr>
            <w:r>
              <w:rPr>
                <w:sz w:val="22"/>
                <w:szCs w:val="22"/>
                <w:lang w:eastAsia="en-US"/>
              </w:rPr>
              <w:t>Социально-коммуникативное развитие</w:t>
            </w:r>
          </w:p>
        </w:tc>
        <w:tc>
          <w:tcPr>
            <w:tcW w:w="1657" w:type="dxa"/>
            <w:tcBorders>
              <w:top w:val="single" w:sz="4" w:space="0" w:color="auto"/>
              <w:left w:val="single" w:sz="4" w:space="0" w:color="auto"/>
              <w:bottom w:val="single" w:sz="4" w:space="0" w:color="auto"/>
              <w:right w:val="single" w:sz="4" w:space="0" w:color="auto"/>
            </w:tcBorders>
            <w:hideMark/>
          </w:tcPr>
          <w:p w14:paraId="24FBCEE2" w14:textId="77777777" w:rsidR="0082670B" w:rsidRDefault="0082670B">
            <w:pPr>
              <w:pStyle w:val="a3"/>
              <w:spacing w:before="0" w:beforeAutospacing="0" w:after="0" w:afterAutospacing="0"/>
              <w:jc w:val="center"/>
              <w:rPr>
                <w:sz w:val="22"/>
                <w:szCs w:val="22"/>
                <w:lang w:eastAsia="en-US"/>
              </w:rPr>
            </w:pPr>
            <w:r>
              <w:rPr>
                <w:sz w:val="22"/>
                <w:szCs w:val="22"/>
                <w:lang w:eastAsia="en-US"/>
              </w:rPr>
              <w:t>Художественно-эстетическое</w:t>
            </w:r>
          </w:p>
        </w:tc>
        <w:tc>
          <w:tcPr>
            <w:tcW w:w="1592" w:type="dxa"/>
            <w:tcBorders>
              <w:top w:val="single" w:sz="4" w:space="0" w:color="auto"/>
              <w:left w:val="single" w:sz="4" w:space="0" w:color="auto"/>
              <w:bottom w:val="single" w:sz="4" w:space="0" w:color="auto"/>
              <w:right w:val="single" w:sz="4" w:space="0" w:color="auto"/>
            </w:tcBorders>
            <w:hideMark/>
          </w:tcPr>
          <w:p w14:paraId="6B3C676D" w14:textId="77777777" w:rsidR="0082670B" w:rsidRDefault="0082670B">
            <w:pPr>
              <w:pStyle w:val="a3"/>
              <w:spacing w:before="0" w:beforeAutospacing="0" w:after="0" w:afterAutospacing="0"/>
              <w:jc w:val="center"/>
              <w:rPr>
                <w:sz w:val="22"/>
                <w:szCs w:val="22"/>
                <w:lang w:eastAsia="en-US"/>
              </w:rPr>
            </w:pPr>
            <w:r>
              <w:rPr>
                <w:sz w:val="22"/>
                <w:szCs w:val="22"/>
                <w:lang w:eastAsia="en-US"/>
              </w:rPr>
              <w:t>Физическое развитие</w:t>
            </w:r>
          </w:p>
        </w:tc>
        <w:tc>
          <w:tcPr>
            <w:tcW w:w="1657" w:type="dxa"/>
            <w:tcBorders>
              <w:top w:val="single" w:sz="4" w:space="0" w:color="auto"/>
              <w:left w:val="single" w:sz="4" w:space="0" w:color="auto"/>
              <w:bottom w:val="single" w:sz="4" w:space="0" w:color="auto"/>
              <w:right w:val="single" w:sz="4" w:space="0" w:color="auto"/>
            </w:tcBorders>
            <w:hideMark/>
          </w:tcPr>
          <w:p w14:paraId="0758AAB3" w14:textId="77777777" w:rsidR="0082670B" w:rsidRDefault="0082670B">
            <w:pPr>
              <w:pStyle w:val="a3"/>
              <w:spacing w:before="0" w:beforeAutospacing="0" w:after="0" w:afterAutospacing="0"/>
              <w:jc w:val="center"/>
              <w:rPr>
                <w:sz w:val="22"/>
                <w:szCs w:val="22"/>
                <w:lang w:eastAsia="en-US"/>
              </w:rPr>
            </w:pPr>
            <w:r>
              <w:rPr>
                <w:sz w:val="22"/>
                <w:szCs w:val="22"/>
                <w:lang w:eastAsia="en-US"/>
              </w:rPr>
              <w:t>Речевое развитие</w:t>
            </w:r>
          </w:p>
        </w:tc>
      </w:tr>
      <w:tr w:rsidR="0082670B" w14:paraId="478DB4CE" w14:textId="77777777" w:rsidTr="0082670B">
        <w:tc>
          <w:tcPr>
            <w:tcW w:w="1294" w:type="dxa"/>
            <w:tcBorders>
              <w:top w:val="single" w:sz="4" w:space="0" w:color="auto"/>
              <w:left w:val="single" w:sz="4" w:space="0" w:color="auto"/>
              <w:bottom w:val="single" w:sz="4" w:space="0" w:color="auto"/>
              <w:right w:val="single" w:sz="4" w:space="0" w:color="auto"/>
            </w:tcBorders>
            <w:hideMark/>
          </w:tcPr>
          <w:p w14:paraId="67AA4115"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14:paraId="098FBBF1"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705" w:type="dxa"/>
            <w:tcBorders>
              <w:top w:val="single" w:sz="4" w:space="0" w:color="auto"/>
              <w:left w:val="single" w:sz="4" w:space="0" w:color="auto"/>
              <w:bottom w:val="single" w:sz="4" w:space="0" w:color="auto"/>
              <w:right w:val="single" w:sz="4" w:space="0" w:color="auto"/>
            </w:tcBorders>
            <w:hideMark/>
          </w:tcPr>
          <w:p w14:paraId="6A29C2F2"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1657" w:type="dxa"/>
            <w:tcBorders>
              <w:top w:val="single" w:sz="4" w:space="0" w:color="auto"/>
              <w:left w:val="single" w:sz="4" w:space="0" w:color="auto"/>
              <w:bottom w:val="single" w:sz="4" w:space="0" w:color="auto"/>
              <w:right w:val="single" w:sz="4" w:space="0" w:color="auto"/>
            </w:tcBorders>
            <w:hideMark/>
          </w:tcPr>
          <w:p w14:paraId="5F28B92B"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592" w:type="dxa"/>
            <w:tcBorders>
              <w:top w:val="single" w:sz="4" w:space="0" w:color="auto"/>
              <w:left w:val="single" w:sz="4" w:space="0" w:color="auto"/>
              <w:bottom w:val="single" w:sz="4" w:space="0" w:color="auto"/>
              <w:right w:val="single" w:sz="4" w:space="0" w:color="auto"/>
            </w:tcBorders>
            <w:hideMark/>
          </w:tcPr>
          <w:p w14:paraId="38549F1B"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657" w:type="dxa"/>
            <w:tcBorders>
              <w:top w:val="single" w:sz="4" w:space="0" w:color="auto"/>
              <w:left w:val="single" w:sz="4" w:space="0" w:color="auto"/>
              <w:bottom w:val="single" w:sz="4" w:space="0" w:color="auto"/>
              <w:right w:val="single" w:sz="4" w:space="0" w:color="auto"/>
            </w:tcBorders>
            <w:hideMark/>
          </w:tcPr>
          <w:p w14:paraId="2168ABA6"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0026A8C2" w14:textId="77777777" w:rsidTr="0082670B">
        <w:tc>
          <w:tcPr>
            <w:tcW w:w="1294" w:type="dxa"/>
            <w:tcBorders>
              <w:top w:val="single" w:sz="4" w:space="0" w:color="auto"/>
              <w:left w:val="single" w:sz="4" w:space="0" w:color="auto"/>
              <w:bottom w:val="single" w:sz="4" w:space="0" w:color="auto"/>
              <w:right w:val="single" w:sz="4" w:space="0" w:color="auto"/>
            </w:tcBorders>
            <w:hideMark/>
          </w:tcPr>
          <w:p w14:paraId="225E10D7" w14:textId="77777777" w:rsidR="0082670B" w:rsidRDefault="0082670B" w:rsidP="0082670B">
            <w:pPr>
              <w:pStyle w:val="a3"/>
              <w:spacing w:before="0" w:beforeAutospacing="0" w:after="0" w:afterAutospacing="0"/>
              <w:jc w:val="both"/>
              <w:rPr>
                <w:sz w:val="22"/>
                <w:szCs w:val="22"/>
                <w:lang w:eastAsia="en-US"/>
              </w:rPr>
            </w:pPr>
            <w:r>
              <w:rPr>
                <w:sz w:val="22"/>
                <w:szCs w:val="22"/>
                <w:lang w:eastAsia="en-US"/>
              </w:rPr>
              <w:t>Виды деятельности декабрь</w:t>
            </w:r>
          </w:p>
        </w:tc>
        <w:tc>
          <w:tcPr>
            <w:tcW w:w="1723" w:type="dxa"/>
            <w:tcBorders>
              <w:top w:val="single" w:sz="4" w:space="0" w:color="auto"/>
              <w:left w:val="single" w:sz="4" w:space="0" w:color="auto"/>
              <w:bottom w:val="single" w:sz="4" w:space="0" w:color="auto"/>
              <w:right w:val="single" w:sz="4" w:space="0" w:color="auto"/>
            </w:tcBorders>
            <w:hideMark/>
          </w:tcPr>
          <w:p w14:paraId="0DB8BEF5"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1.НОД «Путешествие в прошлое». Цель: Познакомить детей с историей создания ткани; показать, как ткань преобразовывалась под влиянием творчества человека; познакомить и вызвать интерес к творческой деятельности людей, создающих разнообразные ткани. </w:t>
            </w:r>
          </w:p>
        </w:tc>
        <w:tc>
          <w:tcPr>
            <w:tcW w:w="1705" w:type="dxa"/>
            <w:tcBorders>
              <w:top w:val="single" w:sz="4" w:space="0" w:color="auto"/>
              <w:left w:val="single" w:sz="4" w:space="0" w:color="auto"/>
              <w:bottom w:val="single" w:sz="4" w:space="0" w:color="auto"/>
              <w:right w:val="single" w:sz="4" w:space="0" w:color="auto"/>
            </w:tcBorders>
            <w:hideMark/>
          </w:tcPr>
          <w:p w14:paraId="03826EFC"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1.Сюжетно-ролевая игра «Магазин-Ткани». Цель: познакомить детей с </w:t>
            </w:r>
            <w:proofErr w:type="spellStart"/>
            <w:r>
              <w:rPr>
                <w:sz w:val="22"/>
                <w:szCs w:val="22"/>
                <w:lang w:eastAsia="en-US"/>
              </w:rPr>
              <w:t>сюжетноролевой</w:t>
            </w:r>
            <w:proofErr w:type="spellEnd"/>
            <w:r>
              <w:rPr>
                <w:sz w:val="22"/>
                <w:szCs w:val="22"/>
                <w:lang w:eastAsia="en-US"/>
              </w:rPr>
              <w:t xml:space="preserve"> игрой «</w:t>
            </w:r>
            <w:proofErr w:type="spellStart"/>
            <w:r>
              <w:rPr>
                <w:sz w:val="22"/>
                <w:szCs w:val="22"/>
                <w:lang w:eastAsia="en-US"/>
              </w:rPr>
              <w:t>МагазинТкани</w:t>
            </w:r>
            <w:proofErr w:type="spellEnd"/>
            <w:r>
              <w:rPr>
                <w:sz w:val="22"/>
                <w:szCs w:val="22"/>
                <w:lang w:eastAsia="en-US"/>
              </w:rPr>
              <w:t xml:space="preserve">», расширить, уточнить, конкретизировать знания детей о ткани. Прививать уважение к труду продавцов. Активизировать словарь: название тканей: ситец, хлопок, бязь и др., фурнитура, лента шторная, манекен и др.  </w:t>
            </w:r>
          </w:p>
        </w:tc>
        <w:tc>
          <w:tcPr>
            <w:tcW w:w="1657" w:type="dxa"/>
            <w:tcBorders>
              <w:top w:val="single" w:sz="4" w:space="0" w:color="auto"/>
              <w:left w:val="single" w:sz="4" w:space="0" w:color="auto"/>
              <w:bottom w:val="single" w:sz="4" w:space="0" w:color="auto"/>
              <w:right w:val="single" w:sz="4" w:space="0" w:color="auto"/>
            </w:tcBorders>
            <w:hideMark/>
          </w:tcPr>
          <w:p w14:paraId="3DE872F1"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1. </w:t>
            </w:r>
            <w:proofErr w:type="spellStart"/>
            <w:r>
              <w:rPr>
                <w:sz w:val="22"/>
                <w:szCs w:val="22"/>
                <w:lang w:eastAsia="en-US"/>
              </w:rPr>
              <w:t>Итегрированное</w:t>
            </w:r>
            <w:proofErr w:type="spellEnd"/>
            <w:r>
              <w:rPr>
                <w:sz w:val="22"/>
                <w:szCs w:val="22"/>
                <w:lang w:eastAsia="en-US"/>
              </w:rPr>
              <w:t xml:space="preserve"> занятие по </w:t>
            </w:r>
            <w:proofErr w:type="spellStart"/>
            <w:r>
              <w:rPr>
                <w:sz w:val="22"/>
                <w:szCs w:val="22"/>
                <w:lang w:eastAsia="en-US"/>
              </w:rPr>
              <w:t>изодеятельности</w:t>
            </w:r>
            <w:proofErr w:type="spellEnd"/>
            <w:r>
              <w:rPr>
                <w:sz w:val="22"/>
                <w:szCs w:val="22"/>
                <w:lang w:eastAsia="en-US"/>
              </w:rPr>
              <w:t xml:space="preserve"> «Коллективное создание альбома «Ткани»». Цель: показать детям разнообразие видов ткани на презентации развивать у детей эмоциональное восприятие окружающего мира. Поощрять инициативу и самостоятельность детей в построении композиции работы и внесения дополнений в рисунок по теме работы. </w:t>
            </w:r>
          </w:p>
        </w:tc>
        <w:tc>
          <w:tcPr>
            <w:tcW w:w="1592" w:type="dxa"/>
            <w:tcBorders>
              <w:top w:val="single" w:sz="4" w:space="0" w:color="auto"/>
              <w:left w:val="single" w:sz="4" w:space="0" w:color="auto"/>
              <w:bottom w:val="single" w:sz="4" w:space="0" w:color="auto"/>
              <w:right w:val="single" w:sz="4" w:space="0" w:color="auto"/>
            </w:tcBorders>
            <w:hideMark/>
          </w:tcPr>
          <w:p w14:paraId="198E66A3" w14:textId="77777777" w:rsidR="0082670B" w:rsidRDefault="0082670B">
            <w:pPr>
              <w:pStyle w:val="a3"/>
              <w:spacing w:before="0" w:beforeAutospacing="0" w:after="0" w:afterAutospacing="0"/>
              <w:jc w:val="both"/>
              <w:rPr>
                <w:sz w:val="22"/>
                <w:szCs w:val="22"/>
                <w:lang w:eastAsia="en-US"/>
              </w:rPr>
            </w:pPr>
            <w:r>
              <w:rPr>
                <w:sz w:val="22"/>
                <w:szCs w:val="22"/>
                <w:lang w:eastAsia="en-US"/>
              </w:rPr>
              <w:t>1. подвижная игра «Ткани» Цель: развивать внимание детей, формировать умение действовать по сигналу, упражнять их в соблюдении правил.</w:t>
            </w:r>
          </w:p>
        </w:tc>
        <w:tc>
          <w:tcPr>
            <w:tcW w:w="1657" w:type="dxa"/>
            <w:tcBorders>
              <w:top w:val="single" w:sz="4" w:space="0" w:color="auto"/>
              <w:left w:val="single" w:sz="4" w:space="0" w:color="auto"/>
              <w:bottom w:val="single" w:sz="4" w:space="0" w:color="auto"/>
              <w:right w:val="single" w:sz="4" w:space="0" w:color="auto"/>
            </w:tcBorders>
            <w:hideMark/>
          </w:tcPr>
          <w:p w14:paraId="070441F3" w14:textId="77777777" w:rsidR="0082670B" w:rsidRDefault="0082670B">
            <w:pPr>
              <w:pStyle w:val="a3"/>
              <w:spacing w:before="0" w:beforeAutospacing="0" w:after="0" w:afterAutospacing="0"/>
              <w:rPr>
                <w:sz w:val="22"/>
                <w:szCs w:val="22"/>
                <w:lang w:eastAsia="en-US"/>
              </w:rPr>
            </w:pPr>
            <w:r>
              <w:rPr>
                <w:sz w:val="22"/>
                <w:szCs w:val="22"/>
                <w:lang w:eastAsia="en-US"/>
              </w:rPr>
              <w:t>1.Рассказ</w:t>
            </w:r>
          </w:p>
          <w:p w14:paraId="4962CCBC" w14:textId="77777777" w:rsidR="0082670B" w:rsidRDefault="0082670B">
            <w:pPr>
              <w:pStyle w:val="a3"/>
              <w:spacing w:before="0" w:beforeAutospacing="0" w:after="0" w:afterAutospacing="0"/>
              <w:rPr>
                <w:sz w:val="22"/>
                <w:szCs w:val="22"/>
                <w:lang w:eastAsia="en-US"/>
              </w:rPr>
            </w:pPr>
            <w:r>
              <w:rPr>
                <w:sz w:val="22"/>
                <w:szCs w:val="22"/>
                <w:lang w:eastAsia="en-US"/>
              </w:rPr>
              <w:t>воспитателя</w:t>
            </w:r>
          </w:p>
          <w:p w14:paraId="6E5530BF" w14:textId="77777777" w:rsidR="0082670B" w:rsidRDefault="0082670B">
            <w:pPr>
              <w:pStyle w:val="a3"/>
              <w:spacing w:before="0" w:beforeAutospacing="0" w:after="0" w:afterAutospacing="0"/>
              <w:rPr>
                <w:sz w:val="22"/>
                <w:szCs w:val="22"/>
                <w:lang w:eastAsia="en-US"/>
              </w:rPr>
            </w:pPr>
            <w:r>
              <w:rPr>
                <w:sz w:val="22"/>
                <w:szCs w:val="22"/>
                <w:lang w:eastAsia="en-US"/>
              </w:rPr>
              <w:t>«История</w:t>
            </w:r>
          </w:p>
          <w:p w14:paraId="553BF12B" w14:textId="77777777" w:rsidR="0082670B" w:rsidRDefault="0082670B">
            <w:pPr>
              <w:pStyle w:val="a3"/>
              <w:spacing w:before="0" w:beforeAutospacing="0" w:after="0" w:afterAutospacing="0"/>
              <w:rPr>
                <w:sz w:val="22"/>
                <w:szCs w:val="22"/>
                <w:lang w:eastAsia="en-US"/>
              </w:rPr>
            </w:pPr>
            <w:r>
              <w:rPr>
                <w:sz w:val="22"/>
                <w:szCs w:val="22"/>
                <w:lang w:eastAsia="en-US"/>
              </w:rPr>
              <w:t>возникновения</w:t>
            </w:r>
          </w:p>
          <w:p w14:paraId="779FDA1B" w14:textId="77777777" w:rsidR="0082670B" w:rsidRDefault="0082670B">
            <w:pPr>
              <w:pStyle w:val="a3"/>
              <w:spacing w:before="0" w:beforeAutospacing="0" w:after="0" w:afterAutospacing="0"/>
              <w:rPr>
                <w:sz w:val="22"/>
                <w:szCs w:val="22"/>
                <w:lang w:eastAsia="en-US"/>
              </w:rPr>
            </w:pPr>
            <w:r>
              <w:rPr>
                <w:sz w:val="22"/>
                <w:szCs w:val="22"/>
                <w:lang w:eastAsia="en-US"/>
              </w:rPr>
              <w:t>ткани и её</w:t>
            </w:r>
          </w:p>
          <w:p w14:paraId="4A7F35B2" w14:textId="77777777" w:rsidR="0082670B" w:rsidRDefault="0082670B">
            <w:pPr>
              <w:pStyle w:val="a3"/>
              <w:spacing w:before="0" w:beforeAutospacing="0" w:after="0" w:afterAutospacing="0"/>
              <w:rPr>
                <w:sz w:val="22"/>
                <w:szCs w:val="22"/>
                <w:lang w:eastAsia="en-US"/>
              </w:rPr>
            </w:pPr>
            <w:r>
              <w:rPr>
                <w:sz w:val="22"/>
                <w:szCs w:val="22"/>
                <w:lang w:eastAsia="en-US"/>
              </w:rPr>
              <w:t>предназначение»</w:t>
            </w:r>
          </w:p>
          <w:p w14:paraId="0D3BB91F" w14:textId="77777777" w:rsidR="0082670B" w:rsidRDefault="0082670B">
            <w:pPr>
              <w:pStyle w:val="a3"/>
              <w:spacing w:before="0" w:beforeAutospacing="0" w:after="0" w:afterAutospacing="0"/>
              <w:rPr>
                <w:sz w:val="22"/>
                <w:szCs w:val="22"/>
                <w:lang w:eastAsia="en-US"/>
              </w:rPr>
            </w:pPr>
            <w:r>
              <w:rPr>
                <w:sz w:val="22"/>
                <w:szCs w:val="22"/>
                <w:lang w:eastAsia="en-US"/>
              </w:rPr>
              <w:t>Цель: расширять</w:t>
            </w:r>
          </w:p>
          <w:p w14:paraId="47398A5E" w14:textId="77777777" w:rsidR="0082670B" w:rsidRDefault="0082670B">
            <w:pPr>
              <w:pStyle w:val="a3"/>
              <w:spacing w:before="0" w:beforeAutospacing="0" w:after="0" w:afterAutospacing="0"/>
              <w:rPr>
                <w:sz w:val="22"/>
                <w:szCs w:val="22"/>
                <w:lang w:eastAsia="en-US"/>
              </w:rPr>
            </w:pPr>
            <w:r>
              <w:rPr>
                <w:sz w:val="22"/>
                <w:szCs w:val="22"/>
                <w:lang w:eastAsia="en-US"/>
              </w:rPr>
              <w:t>и обобщать</w:t>
            </w:r>
          </w:p>
          <w:p w14:paraId="057E0328" w14:textId="77777777" w:rsidR="0082670B" w:rsidRDefault="0082670B">
            <w:pPr>
              <w:pStyle w:val="a3"/>
              <w:spacing w:before="0" w:beforeAutospacing="0" w:after="0" w:afterAutospacing="0"/>
              <w:rPr>
                <w:sz w:val="22"/>
                <w:szCs w:val="22"/>
                <w:lang w:eastAsia="en-US"/>
              </w:rPr>
            </w:pPr>
            <w:r>
              <w:rPr>
                <w:sz w:val="22"/>
                <w:szCs w:val="22"/>
                <w:lang w:eastAsia="en-US"/>
              </w:rPr>
              <w:t>представления</w:t>
            </w:r>
          </w:p>
          <w:p w14:paraId="4E4BC230" w14:textId="77777777" w:rsidR="0082670B" w:rsidRDefault="0082670B">
            <w:pPr>
              <w:pStyle w:val="a3"/>
              <w:spacing w:before="0" w:beforeAutospacing="0" w:after="0" w:afterAutospacing="0"/>
              <w:rPr>
                <w:sz w:val="22"/>
                <w:szCs w:val="22"/>
                <w:lang w:eastAsia="en-US"/>
              </w:rPr>
            </w:pPr>
            <w:r>
              <w:rPr>
                <w:sz w:val="22"/>
                <w:szCs w:val="22"/>
                <w:lang w:eastAsia="en-US"/>
              </w:rPr>
              <w:t>детей о разных</w:t>
            </w:r>
          </w:p>
          <w:p w14:paraId="4B658F2B" w14:textId="77777777" w:rsidR="0082670B" w:rsidRDefault="0082670B">
            <w:pPr>
              <w:pStyle w:val="a3"/>
              <w:spacing w:before="0" w:beforeAutospacing="0" w:after="0" w:afterAutospacing="0"/>
              <w:rPr>
                <w:sz w:val="22"/>
                <w:szCs w:val="22"/>
                <w:lang w:eastAsia="en-US"/>
              </w:rPr>
            </w:pPr>
            <w:r>
              <w:rPr>
                <w:sz w:val="22"/>
                <w:szCs w:val="22"/>
                <w:lang w:eastAsia="en-US"/>
              </w:rPr>
              <w:t>тканях, их</w:t>
            </w:r>
          </w:p>
          <w:p w14:paraId="12323566" w14:textId="77777777" w:rsidR="0082670B" w:rsidRDefault="0082670B">
            <w:pPr>
              <w:pStyle w:val="a3"/>
              <w:spacing w:before="0" w:beforeAutospacing="0" w:after="0" w:afterAutospacing="0"/>
              <w:rPr>
                <w:sz w:val="22"/>
                <w:szCs w:val="22"/>
                <w:lang w:eastAsia="en-US"/>
              </w:rPr>
            </w:pPr>
            <w:r>
              <w:rPr>
                <w:sz w:val="22"/>
                <w:szCs w:val="22"/>
                <w:lang w:eastAsia="en-US"/>
              </w:rPr>
              <w:t>значимости для</w:t>
            </w:r>
          </w:p>
          <w:p w14:paraId="2B373630" w14:textId="77777777" w:rsidR="0082670B" w:rsidRDefault="0082670B">
            <w:pPr>
              <w:pStyle w:val="a3"/>
              <w:spacing w:before="0" w:beforeAutospacing="0" w:after="0" w:afterAutospacing="0"/>
              <w:jc w:val="both"/>
              <w:rPr>
                <w:sz w:val="22"/>
                <w:szCs w:val="22"/>
                <w:lang w:eastAsia="en-US"/>
              </w:rPr>
            </w:pPr>
            <w:r>
              <w:rPr>
                <w:sz w:val="22"/>
                <w:szCs w:val="22"/>
                <w:lang w:eastAsia="en-US"/>
              </w:rPr>
              <w:t>человека</w:t>
            </w:r>
          </w:p>
        </w:tc>
      </w:tr>
    </w:tbl>
    <w:p w14:paraId="6624BB5E" w14:textId="77777777" w:rsidR="0082670B" w:rsidRDefault="0082670B" w:rsidP="0082670B"/>
    <w:p w14:paraId="2A34FB63" w14:textId="77777777" w:rsidR="0082670B" w:rsidRDefault="0082670B" w:rsidP="0082670B">
      <w:pPr>
        <w:spacing w:after="160" w:line="256" w:lineRule="auto"/>
        <w:jc w:val="left"/>
      </w:pPr>
      <w:r>
        <w:br w:type="page"/>
      </w:r>
    </w:p>
    <w:p w14:paraId="4D9CDEF4" w14:textId="77777777" w:rsidR="0082670B" w:rsidRDefault="0082670B" w:rsidP="0082670B">
      <w:pPr>
        <w:jc w:val="right"/>
      </w:pPr>
      <w:r>
        <w:lastRenderedPageBreak/>
        <w:t>Продолжение табл. 3.5</w:t>
      </w:r>
    </w:p>
    <w:tbl>
      <w:tblPr>
        <w:tblStyle w:val="a5"/>
        <w:tblW w:w="0" w:type="auto"/>
        <w:tblLook w:val="04A0" w:firstRow="1" w:lastRow="0" w:firstColumn="1" w:lastColumn="0" w:noHBand="0" w:noVBand="1"/>
      </w:tblPr>
      <w:tblGrid>
        <w:gridCol w:w="802"/>
        <w:gridCol w:w="2043"/>
        <w:gridCol w:w="1261"/>
        <w:gridCol w:w="1619"/>
        <w:gridCol w:w="1884"/>
        <w:gridCol w:w="1962"/>
      </w:tblGrid>
      <w:tr w:rsidR="0082670B" w14:paraId="1BAF6027" w14:textId="77777777" w:rsidTr="0082670B">
        <w:tc>
          <w:tcPr>
            <w:tcW w:w="809" w:type="dxa"/>
            <w:tcBorders>
              <w:top w:val="single" w:sz="4" w:space="0" w:color="auto"/>
              <w:left w:val="single" w:sz="4" w:space="0" w:color="auto"/>
              <w:bottom w:val="single" w:sz="4" w:space="0" w:color="auto"/>
              <w:right w:val="single" w:sz="4" w:space="0" w:color="auto"/>
            </w:tcBorders>
            <w:hideMark/>
          </w:tcPr>
          <w:p w14:paraId="16221641"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824" w:type="dxa"/>
            <w:tcBorders>
              <w:top w:val="single" w:sz="4" w:space="0" w:color="auto"/>
              <w:left w:val="single" w:sz="4" w:space="0" w:color="auto"/>
              <w:bottom w:val="single" w:sz="4" w:space="0" w:color="auto"/>
              <w:right w:val="single" w:sz="4" w:space="0" w:color="auto"/>
            </w:tcBorders>
            <w:hideMark/>
          </w:tcPr>
          <w:p w14:paraId="34BC6666"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805" w:type="dxa"/>
            <w:tcBorders>
              <w:top w:val="single" w:sz="4" w:space="0" w:color="auto"/>
              <w:left w:val="single" w:sz="4" w:space="0" w:color="auto"/>
              <w:bottom w:val="single" w:sz="4" w:space="0" w:color="auto"/>
              <w:right w:val="single" w:sz="4" w:space="0" w:color="auto"/>
            </w:tcBorders>
            <w:hideMark/>
          </w:tcPr>
          <w:p w14:paraId="3AB12608"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1753" w:type="dxa"/>
            <w:tcBorders>
              <w:top w:val="single" w:sz="4" w:space="0" w:color="auto"/>
              <w:left w:val="single" w:sz="4" w:space="0" w:color="auto"/>
              <w:bottom w:val="single" w:sz="4" w:space="0" w:color="auto"/>
              <w:right w:val="single" w:sz="4" w:space="0" w:color="auto"/>
            </w:tcBorders>
            <w:hideMark/>
          </w:tcPr>
          <w:p w14:paraId="390CC59E"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684" w:type="dxa"/>
            <w:tcBorders>
              <w:top w:val="single" w:sz="4" w:space="0" w:color="auto"/>
              <w:left w:val="single" w:sz="4" w:space="0" w:color="auto"/>
              <w:bottom w:val="single" w:sz="4" w:space="0" w:color="auto"/>
              <w:right w:val="single" w:sz="4" w:space="0" w:color="auto"/>
            </w:tcBorders>
            <w:hideMark/>
          </w:tcPr>
          <w:p w14:paraId="3A060787"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753" w:type="dxa"/>
            <w:tcBorders>
              <w:top w:val="single" w:sz="4" w:space="0" w:color="auto"/>
              <w:left w:val="single" w:sz="4" w:space="0" w:color="auto"/>
              <w:bottom w:val="single" w:sz="4" w:space="0" w:color="auto"/>
              <w:right w:val="single" w:sz="4" w:space="0" w:color="auto"/>
            </w:tcBorders>
            <w:hideMark/>
          </w:tcPr>
          <w:p w14:paraId="145BAAAD"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5240FAA2" w14:textId="77777777" w:rsidTr="0082670B">
        <w:tc>
          <w:tcPr>
            <w:tcW w:w="809" w:type="dxa"/>
            <w:tcBorders>
              <w:top w:val="single" w:sz="4" w:space="0" w:color="auto"/>
              <w:left w:val="single" w:sz="4" w:space="0" w:color="auto"/>
              <w:bottom w:val="single" w:sz="4" w:space="0" w:color="auto"/>
              <w:right w:val="single" w:sz="4" w:space="0" w:color="auto"/>
            </w:tcBorders>
            <w:hideMark/>
          </w:tcPr>
          <w:p w14:paraId="32087F93" w14:textId="77777777" w:rsidR="0082670B" w:rsidRDefault="0082670B">
            <w:pPr>
              <w:pStyle w:val="a3"/>
              <w:spacing w:before="0" w:beforeAutospacing="0" w:after="0" w:afterAutospacing="0"/>
              <w:jc w:val="both"/>
              <w:rPr>
                <w:sz w:val="22"/>
                <w:szCs w:val="22"/>
                <w:lang w:eastAsia="en-US"/>
              </w:rPr>
            </w:pPr>
            <w:r>
              <w:rPr>
                <w:lang w:eastAsia="en-US"/>
              </w:rPr>
              <w:t xml:space="preserve">Январь </w:t>
            </w:r>
          </w:p>
        </w:tc>
        <w:tc>
          <w:tcPr>
            <w:tcW w:w="1824" w:type="dxa"/>
            <w:tcBorders>
              <w:top w:val="single" w:sz="4" w:space="0" w:color="auto"/>
              <w:left w:val="single" w:sz="4" w:space="0" w:color="auto"/>
              <w:bottom w:val="single" w:sz="4" w:space="0" w:color="auto"/>
              <w:right w:val="single" w:sz="4" w:space="0" w:color="auto"/>
            </w:tcBorders>
            <w:hideMark/>
          </w:tcPr>
          <w:p w14:paraId="0B130837" w14:textId="77777777" w:rsidR="0082670B" w:rsidRDefault="0082670B">
            <w:pPr>
              <w:pStyle w:val="a3"/>
              <w:spacing w:before="0" w:beforeAutospacing="0" w:after="0" w:afterAutospacing="0"/>
              <w:jc w:val="both"/>
              <w:rPr>
                <w:lang w:eastAsia="en-US"/>
              </w:rPr>
            </w:pPr>
            <w:r>
              <w:rPr>
                <w:lang w:eastAsia="en-US"/>
              </w:rPr>
              <w:t xml:space="preserve">Игровое занятие «Разные, разные ткани». Занятие по ознакомлению со свойствами тканей. Задачи: закрепить знания детей о происхождении тканей, показать зависимость видов тканей и видов одежды, показать свойства тканей. </w:t>
            </w:r>
            <w:proofErr w:type="spellStart"/>
            <w:r>
              <w:rPr>
                <w:lang w:eastAsia="en-US"/>
              </w:rPr>
              <w:t>Литература:Н.Е.Верак</w:t>
            </w:r>
            <w:proofErr w:type="spellEnd"/>
            <w:r>
              <w:rPr>
                <w:lang w:eastAsia="en-US"/>
              </w:rPr>
              <w:t xml:space="preserve"> </w:t>
            </w:r>
            <w:proofErr w:type="spellStart"/>
            <w:r>
              <w:rPr>
                <w:lang w:eastAsia="en-US"/>
              </w:rPr>
              <w:t>са</w:t>
            </w:r>
            <w:proofErr w:type="spellEnd"/>
            <w:r>
              <w:rPr>
                <w:lang w:eastAsia="en-US"/>
              </w:rPr>
              <w:t xml:space="preserve">, </w:t>
            </w:r>
            <w:proofErr w:type="spellStart"/>
            <w:r>
              <w:rPr>
                <w:lang w:eastAsia="en-US"/>
              </w:rPr>
              <w:t>О.Р.Галимов</w:t>
            </w:r>
            <w:proofErr w:type="spellEnd"/>
            <w:r>
              <w:rPr>
                <w:lang w:eastAsia="en-US"/>
              </w:rPr>
              <w:t xml:space="preserve"> «Познавательно-исследовательская деятельность дошкольников» Стр.39 Д\и «Путешествие в прошлое». Показ презентации « Куклы, в которые играли наши бабушки»</w:t>
            </w:r>
          </w:p>
          <w:p w14:paraId="742EE957" w14:textId="77777777" w:rsidR="0082670B" w:rsidRDefault="0082670B">
            <w:pPr>
              <w:pStyle w:val="a3"/>
              <w:spacing w:before="0" w:beforeAutospacing="0" w:after="0" w:afterAutospacing="0"/>
              <w:jc w:val="both"/>
              <w:rPr>
                <w:sz w:val="22"/>
                <w:szCs w:val="22"/>
                <w:lang w:eastAsia="en-US"/>
              </w:rPr>
            </w:pPr>
            <w:r>
              <w:rPr>
                <w:lang w:eastAsia="en-US"/>
              </w:rPr>
              <w:t>Д\и «Путешествие в прошлое». Показ презентации « Куклы, в которые играли наши бабушки»</w:t>
            </w:r>
          </w:p>
        </w:tc>
        <w:tc>
          <w:tcPr>
            <w:tcW w:w="1805" w:type="dxa"/>
            <w:tcBorders>
              <w:top w:val="single" w:sz="4" w:space="0" w:color="auto"/>
              <w:left w:val="single" w:sz="4" w:space="0" w:color="auto"/>
              <w:bottom w:val="single" w:sz="4" w:space="0" w:color="auto"/>
              <w:right w:val="single" w:sz="4" w:space="0" w:color="auto"/>
            </w:tcBorders>
            <w:hideMark/>
          </w:tcPr>
          <w:p w14:paraId="46BA93C2" w14:textId="77777777" w:rsidR="0082670B" w:rsidRDefault="0082670B">
            <w:pPr>
              <w:pStyle w:val="a3"/>
              <w:spacing w:before="0" w:beforeAutospacing="0" w:after="0" w:afterAutospacing="0"/>
              <w:jc w:val="both"/>
              <w:rPr>
                <w:sz w:val="22"/>
                <w:szCs w:val="22"/>
                <w:lang w:eastAsia="en-US"/>
              </w:rPr>
            </w:pPr>
            <w:r>
              <w:rPr>
                <w:lang w:eastAsia="en-US"/>
              </w:rPr>
              <w:t xml:space="preserve">Сюжетно-ролевая игра «Ателье». Цель: продолжать знакомить со свойствами тканей; закрепить полученные знания; обогатить словарный запас, научить подбирать ткань для разных видов одежды. Литература:: О.В. </w:t>
            </w:r>
            <w:proofErr w:type="spellStart"/>
            <w:r>
              <w:rPr>
                <w:lang w:eastAsia="en-US"/>
              </w:rPr>
              <w:t>Дыбина</w:t>
            </w:r>
            <w:proofErr w:type="spellEnd"/>
            <w:r>
              <w:rPr>
                <w:lang w:eastAsia="en-US"/>
              </w:rPr>
              <w:t xml:space="preserve"> «Из чего сделаны предметы» стр. 113</w:t>
            </w:r>
          </w:p>
        </w:tc>
        <w:tc>
          <w:tcPr>
            <w:tcW w:w="1753" w:type="dxa"/>
            <w:tcBorders>
              <w:top w:val="single" w:sz="4" w:space="0" w:color="auto"/>
              <w:left w:val="single" w:sz="4" w:space="0" w:color="auto"/>
              <w:bottom w:val="single" w:sz="4" w:space="0" w:color="auto"/>
              <w:right w:val="single" w:sz="4" w:space="0" w:color="auto"/>
            </w:tcBorders>
            <w:hideMark/>
          </w:tcPr>
          <w:p w14:paraId="7EC35BB4" w14:textId="77777777" w:rsidR="0082670B" w:rsidRDefault="0082670B">
            <w:pPr>
              <w:pStyle w:val="a3"/>
              <w:spacing w:before="0" w:beforeAutospacing="0" w:after="0" w:afterAutospacing="0"/>
              <w:jc w:val="both"/>
              <w:rPr>
                <w:sz w:val="22"/>
                <w:szCs w:val="22"/>
                <w:lang w:eastAsia="en-US"/>
              </w:rPr>
            </w:pPr>
            <w:r>
              <w:rPr>
                <w:lang w:eastAsia="en-US"/>
              </w:rPr>
              <w:t xml:space="preserve">Лепка нетрадиционным методом «Пластилин графия» «Наряд для куклы» Цель: развивать навыки: разминания и размазывания пластилина по картону для создания необходимого фона композиции; раскатывания для создания красивых узоров на наряде; </w:t>
            </w:r>
            <w:proofErr w:type="spellStart"/>
            <w:r>
              <w:rPr>
                <w:lang w:eastAsia="en-US"/>
              </w:rPr>
              <w:t>примазывания</w:t>
            </w:r>
            <w:proofErr w:type="spellEnd"/>
            <w:r>
              <w:rPr>
                <w:lang w:eastAsia="en-US"/>
              </w:rPr>
              <w:t xml:space="preserve"> для прикрепления элементов композиции к картону. Литература: </w:t>
            </w:r>
            <w:proofErr w:type="spellStart"/>
            <w:r>
              <w:rPr>
                <w:lang w:eastAsia="en-US"/>
              </w:rPr>
              <w:t>И.А.Лыкова</w:t>
            </w:r>
            <w:proofErr w:type="spellEnd"/>
            <w:r>
              <w:rPr>
                <w:lang w:eastAsia="en-US"/>
              </w:rPr>
              <w:t xml:space="preserve"> «Худ. Труд в детском саду» Стр.66</w:t>
            </w:r>
          </w:p>
        </w:tc>
        <w:tc>
          <w:tcPr>
            <w:tcW w:w="1684" w:type="dxa"/>
            <w:tcBorders>
              <w:top w:val="single" w:sz="4" w:space="0" w:color="auto"/>
              <w:left w:val="single" w:sz="4" w:space="0" w:color="auto"/>
              <w:bottom w:val="single" w:sz="4" w:space="0" w:color="auto"/>
              <w:right w:val="single" w:sz="4" w:space="0" w:color="auto"/>
            </w:tcBorders>
            <w:hideMark/>
          </w:tcPr>
          <w:p w14:paraId="27A20D9D" w14:textId="77777777" w:rsidR="0082670B" w:rsidRDefault="0082670B">
            <w:pPr>
              <w:pStyle w:val="a3"/>
              <w:spacing w:before="0" w:beforeAutospacing="0" w:after="0" w:afterAutospacing="0"/>
              <w:jc w:val="both"/>
              <w:rPr>
                <w:sz w:val="22"/>
                <w:szCs w:val="22"/>
                <w:lang w:eastAsia="en-US"/>
              </w:rPr>
            </w:pPr>
            <w:r>
              <w:rPr>
                <w:lang w:eastAsia="en-US"/>
              </w:rPr>
              <w:t>Игра-хоровод «Приехала купаленка…» Цель: учить детей начинать и прекращать игру по сигналу воспитателя. Научить детей определять свое место (по цвету и размеру). Расширять двигательный опыт, формировать потребность в двигательной активности и физическом совершенствовании. Литература: смотреть прил.№2</w:t>
            </w:r>
          </w:p>
        </w:tc>
        <w:tc>
          <w:tcPr>
            <w:tcW w:w="1753" w:type="dxa"/>
            <w:tcBorders>
              <w:top w:val="single" w:sz="4" w:space="0" w:color="auto"/>
              <w:left w:val="single" w:sz="4" w:space="0" w:color="auto"/>
              <w:bottom w:val="single" w:sz="4" w:space="0" w:color="auto"/>
              <w:right w:val="single" w:sz="4" w:space="0" w:color="auto"/>
            </w:tcBorders>
            <w:hideMark/>
          </w:tcPr>
          <w:p w14:paraId="0EF11861" w14:textId="77777777" w:rsidR="0082670B" w:rsidRDefault="0082670B">
            <w:pPr>
              <w:pStyle w:val="a3"/>
              <w:spacing w:before="0" w:beforeAutospacing="0" w:after="0" w:afterAutospacing="0"/>
              <w:jc w:val="both"/>
              <w:rPr>
                <w:sz w:val="22"/>
                <w:szCs w:val="22"/>
                <w:lang w:eastAsia="en-US"/>
              </w:rPr>
            </w:pPr>
            <w:r>
              <w:rPr>
                <w:lang w:eastAsia="en-US"/>
              </w:rPr>
              <w:t>Лепка нетрадиционным методом «</w:t>
            </w:r>
            <w:proofErr w:type="spellStart"/>
            <w:r>
              <w:rPr>
                <w:lang w:eastAsia="en-US"/>
              </w:rPr>
              <w:t>Пластилинография</w:t>
            </w:r>
            <w:proofErr w:type="spellEnd"/>
            <w:r>
              <w:rPr>
                <w:lang w:eastAsia="en-US"/>
              </w:rPr>
              <w:t xml:space="preserve">» «Наряд для куклы» Цель: развивать навыки: разминания и размазывания пластилина по картону для создания необходимого фона композиции; раскатывания для создания красивых узоров на наряде; </w:t>
            </w:r>
            <w:proofErr w:type="spellStart"/>
            <w:r>
              <w:rPr>
                <w:lang w:eastAsia="en-US"/>
              </w:rPr>
              <w:t>примазывания</w:t>
            </w:r>
            <w:proofErr w:type="spellEnd"/>
            <w:r>
              <w:rPr>
                <w:lang w:eastAsia="en-US"/>
              </w:rPr>
              <w:t xml:space="preserve"> для прикрепления элементов композиции к картону. Литература: </w:t>
            </w:r>
            <w:proofErr w:type="spellStart"/>
            <w:r>
              <w:rPr>
                <w:lang w:eastAsia="en-US"/>
              </w:rPr>
              <w:t>И.А.Лыкова</w:t>
            </w:r>
            <w:proofErr w:type="spellEnd"/>
            <w:r>
              <w:rPr>
                <w:lang w:eastAsia="en-US"/>
              </w:rPr>
              <w:t xml:space="preserve"> «Худ. Труд в детском саду» Стр.66</w:t>
            </w:r>
          </w:p>
        </w:tc>
      </w:tr>
    </w:tbl>
    <w:p w14:paraId="21DBF7F0" w14:textId="77777777" w:rsidR="0082670B" w:rsidRDefault="0082670B" w:rsidP="0082670B"/>
    <w:p w14:paraId="0EC378EC" w14:textId="77777777" w:rsidR="0082670B" w:rsidRDefault="0082670B" w:rsidP="0082670B">
      <w:pPr>
        <w:spacing w:after="160" w:line="256" w:lineRule="auto"/>
        <w:jc w:val="left"/>
      </w:pPr>
      <w:r>
        <w:br w:type="page"/>
      </w:r>
    </w:p>
    <w:p w14:paraId="7C02BB31" w14:textId="77777777" w:rsidR="0082670B" w:rsidRDefault="0082670B" w:rsidP="0082670B">
      <w:pPr>
        <w:jc w:val="right"/>
      </w:pPr>
      <w:r>
        <w:lastRenderedPageBreak/>
        <w:t>Продолжение табл. 3.5</w:t>
      </w:r>
    </w:p>
    <w:tbl>
      <w:tblPr>
        <w:tblStyle w:val="a5"/>
        <w:tblW w:w="0" w:type="auto"/>
        <w:tblLook w:val="04A0" w:firstRow="1" w:lastRow="0" w:firstColumn="1" w:lastColumn="0" w:noHBand="0" w:noVBand="1"/>
      </w:tblPr>
      <w:tblGrid>
        <w:gridCol w:w="913"/>
        <w:gridCol w:w="1845"/>
        <w:gridCol w:w="1684"/>
        <w:gridCol w:w="1798"/>
        <w:gridCol w:w="1486"/>
        <w:gridCol w:w="1845"/>
      </w:tblGrid>
      <w:tr w:rsidR="0082670B" w14:paraId="7724C615" w14:textId="77777777" w:rsidTr="0082670B">
        <w:tc>
          <w:tcPr>
            <w:tcW w:w="860" w:type="dxa"/>
            <w:tcBorders>
              <w:top w:val="single" w:sz="4" w:space="0" w:color="auto"/>
              <w:left w:val="single" w:sz="4" w:space="0" w:color="auto"/>
              <w:bottom w:val="single" w:sz="4" w:space="0" w:color="auto"/>
              <w:right w:val="single" w:sz="4" w:space="0" w:color="auto"/>
            </w:tcBorders>
            <w:hideMark/>
          </w:tcPr>
          <w:p w14:paraId="0FD42F41"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723" w:type="dxa"/>
            <w:tcBorders>
              <w:top w:val="single" w:sz="4" w:space="0" w:color="auto"/>
              <w:left w:val="single" w:sz="4" w:space="0" w:color="auto"/>
              <w:bottom w:val="single" w:sz="4" w:space="0" w:color="auto"/>
              <w:right w:val="single" w:sz="4" w:space="0" w:color="auto"/>
            </w:tcBorders>
            <w:hideMark/>
          </w:tcPr>
          <w:p w14:paraId="5A258C2E"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948" w:type="dxa"/>
            <w:tcBorders>
              <w:top w:val="single" w:sz="4" w:space="0" w:color="auto"/>
              <w:left w:val="single" w:sz="4" w:space="0" w:color="auto"/>
              <w:bottom w:val="single" w:sz="4" w:space="0" w:color="auto"/>
              <w:right w:val="single" w:sz="4" w:space="0" w:color="auto"/>
            </w:tcBorders>
            <w:hideMark/>
          </w:tcPr>
          <w:p w14:paraId="6D7FAA0F"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1771" w:type="dxa"/>
            <w:tcBorders>
              <w:top w:val="single" w:sz="4" w:space="0" w:color="auto"/>
              <w:left w:val="single" w:sz="4" w:space="0" w:color="auto"/>
              <w:bottom w:val="single" w:sz="4" w:space="0" w:color="auto"/>
              <w:right w:val="single" w:sz="4" w:space="0" w:color="auto"/>
            </w:tcBorders>
            <w:hideMark/>
          </w:tcPr>
          <w:p w14:paraId="55ABEA20"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603" w:type="dxa"/>
            <w:tcBorders>
              <w:top w:val="single" w:sz="4" w:space="0" w:color="auto"/>
              <w:left w:val="single" w:sz="4" w:space="0" w:color="auto"/>
              <w:bottom w:val="single" w:sz="4" w:space="0" w:color="auto"/>
              <w:right w:val="single" w:sz="4" w:space="0" w:color="auto"/>
            </w:tcBorders>
            <w:hideMark/>
          </w:tcPr>
          <w:p w14:paraId="3F419E06"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723" w:type="dxa"/>
            <w:tcBorders>
              <w:top w:val="single" w:sz="4" w:space="0" w:color="auto"/>
              <w:left w:val="single" w:sz="4" w:space="0" w:color="auto"/>
              <w:bottom w:val="single" w:sz="4" w:space="0" w:color="auto"/>
              <w:right w:val="single" w:sz="4" w:space="0" w:color="auto"/>
            </w:tcBorders>
            <w:hideMark/>
          </w:tcPr>
          <w:p w14:paraId="53582232"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4B12A12E" w14:textId="77777777" w:rsidTr="0082670B">
        <w:tc>
          <w:tcPr>
            <w:tcW w:w="860" w:type="dxa"/>
            <w:tcBorders>
              <w:top w:val="single" w:sz="4" w:space="0" w:color="auto"/>
              <w:left w:val="single" w:sz="4" w:space="0" w:color="auto"/>
              <w:bottom w:val="single" w:sz="4" w:space="0" w:color="auto"/>
              <w:right w:val="single" w:sz="4" w:space="0" w:color="auto"/>
            </w:tcBorders>
            <w:hideMark/>
          </w:tcPr>
          <w:p w14:paraId="58CFFF60" w14:textId="77777777" w:rsidR="0082670B" w:rsidRDefault="0082670B">
            <w:pPr>
              <w:pStyle w:val="a3"/>
              <w:spacing w:before="0" w:beforeAutospacing="0" w:after="0" w:afterAutospacing="0"/>
              <w:jc w:val="both"/>
              <w:rPr>
                <w:sz w:val="22"/>
                <w:szCs w:val="22"/>
                <w:lang w:eastAsia="en-US"/>
              </w:rPr>
            </w:pPr>
            <w:r>
              <w:rPr>
                <w:lang w:eastAsia="en-US"/>
              </w:rPr>
              <w:t>Декабрь</w:t>
            </w:r>
          </w:p>
        </w:tc>
        <w:tc>
          <w:tcPr>
            <w:tcW w:w="1723" w:type="dxa"/>
            <w:tcBorders>
              <w:top w:val="single" w:sz="4" w:space="0" w:color="auto"/>
              <w:left w:val="single" w:sz="4" w:space="0" w:color="auto"/>
              <w:bottom w:val="single" w:sz="4" w:space="0" w:color="auto"/>
              <w:right w:val="single" w:sz="4" w:space="0" w:color="auto"/>
            </w:tcBorders>
            <w:hideMark/>
          </w:tcPr>
          <w:p w14:paraId="3E84E782" w14:textId="77777777" w:rsidR="0082670B" w:rsidRDefault="0082670B">
            <w:pPr>
              <w:pStyle w:val="a3"/>
              <w:spacing w:before="0" w:beforeAutospacing="0" w:after="0" w:afterAutospacing="0"/>
              <w:jc w:val="both"/>
              <w:rPr>
                <w:sz w:val="22"/>
                <w:szCs w:val="22"/>
                <w:lang w:eastAsia="en-US"/>
              </w:rPr>
            </w:pPr>
            <w:r>
              <w:rPr>
                <w:lang w:eastAsia="en-US"/>
              </w:rPr>
              <w:t>Цель: Познакомить детей с историей создания кукол; показать, как кукла преобразовывалась под влиянием творчества человека; познакомить и вызвать интерес к творческой деятельности людей. Учить детей слаженно работать в парах для достижения общей цели. Литература: смотреть Прил. 2</w:t>
            </w:r>
          </w:p>
        </w:tc>
        <w:tc>
          <w:tcPr>
            <w:tcW w:w="1948" w:type="dxa"/>
            <w:tcBorders>
              <w:top w:val="single" w:sz="4" w:space="0" w:color="auto"/>
              <w:left w:val="single" w:sz="4" w:space="0" w:color="auto"/>
              <w:bottom w:val="single" w:sz="4" w:space="0" w:color="auto"/>
              <w:right w:val="single" w:sz="4" w:space="0" w:color="auto"/>
            </w:tcBorders>
            <w:hideMark/>
          </w:tcPr>
          <w:p w14:paraId="0BB233B5" w14:textId="77777777" w:rsidR="0082670B" w:rsidRDefault="0082670B">
            <w:pPr>
              <w:pStyle w:val="a3"/>
              <w:spacing w:before="0" w:beforeAutospacing="0" w:after="0" w:afterAutospacing="0"/>
              <w:jc w:val="both"/>
              <w:rPr>
                <w:sz w:val="22"/>
                <w:szCs w:val="22"/>
                <w:lang w:eastAsia="en-US"/>
              </w:rPr>
            </w:pPr>
            <w:r>
              <w:rPr>
                <w:lang w:eastAsia="en-US"/>
              </w:rPr>
              <w:t xml:space="preserve">Рассматривание книг, иллюстраций, фотографий с народными куклами Задачи: рассказать детям об особенностях народных кукол, показать, как подбирались ткани и украшения для них, познакомить со способами работы с тканью и нитками: складывание, скручивание, обматывание и др. Литература: </w:t>
            </w:r>
            <w:proofErr w:type="spellStart"/>
            <w:r>
              <w:rPr>
                <w:lang w:eastAsia="en-US"/>
              </w:rPr>
              <w:t>Ю.Моргуновская</w:t>
            </w:r>
            <w:proofErr w:type="spellEnd"/>
            <w:r>
              <w:rPr>
                <w:lang w:eastAsia="en-US"/>
              </w:rPr>
              <w:t xml:space="preserve"> «Славянские </w:t>
            </w:r>
            <w:proofErr w:type="spellStart"/>
            <w:r>
              <w:rPr>
                <w:lang w:eastAsia="en-US"/>
              </w:rPr>
              <w:t>обережные</w:t>
            </w:r>
            <w:proofErr w:type="spellEnd"/>
            <w:r>
              <w:rPr>
                <w:lang w:eastAsia="en-US"/>
              </w:rPr>
              <w:t xml:space="preserve"> куклы» Стр.6</w:t>
            </w:r>
          </w:p>
        </w:tc>
        <w:tc>
          <w:tcPr>
            <w:tcW w:w="1771" w:type="dxa"/>
            <w:tcBorders>
              <w:top w:val="single" w:sz="4" w:space="0" w:color="auto"/>
              <w:left w:val="single" w:sz="4" w:space="0" w:color="auto"/>
              <w:bottom w:val="single" w:sz="4" w:space="0" w:color="auto"/>
              <w:right w:val="single" w:sz="4" w:space="0" w:color="auto"/>
            </w:tcBorders>
            <w:hideMark/>
          </w:tcPr>
          <w:p w14:paraId="4E765330" w14:textId="77777777" w:rsidR="0082670B" w:rsidRDefault="0082670B">
            <w:pPr>
              <w:pStyle w:val="a3"/>
              <w:spacing w:before="0" w:beforeAutospacing="0" w:after="0" w:afterAutospacing="0"/>
              <w:jc w:val="both"/>
              <w:rPr>
                <w:sz w:val="22"/>
                <w:szCs w:val="22"/>
                <w:lang w:eastAsia="en-US"/>
              </w:rPr>
            </w:pPr>
            <w:r>
              <w:rPr>
                <w:lang w:eastAsia="en-US"/>
              </w:rPr>
              <w:t xml:space="preserve">Конструирование из ткани. Кукла «Пеленашка» Задачи: Научить мастерить тряпичную куклу пеленашку бесшовным способом. Совершенствовать трудовые навыки: сворачивание, скручивание, завязывание, пеленание. Формировать самостоятельно создавать игровое пространство. Литература: </w:t>
            </w:r>
            <w:proofErr w:type="spellStart"/>
            <w:r>
              <w:rPr>
                <w:lang w:eastAsia="en-US"/>
              </w:rPr>
              <w:t>И.А.Лыкова</w:t>
            </w:r>
            <w:proofErr w:type="spellEnd"/>
            <w:r>
              <w:rPr>
                <w:lang w:eastAsia="en-US"/>
              </w:rPr>
              <w:t xml:space="preserve"> « Художественный труд в детском саду» Стр.94</w:t>
            </w:r>
          </w:p>
        </w:tc>
        <w:tc>
          <w:tcPr>
            <w:tcW w:w="1603" w:type="dxa"/>
            <w:tcBorders>
              <w:top w:val="single" w:sz="4" w:space="0" w:color="auto"/>
              <w:left w:val="single" w:sz="4" w:space="0" w:color="auto"/>
              <w:bottom w:val="single" w:sz="4" w:space="0" w:color="auto"/>
              <w:right w:val="single" w:sz="4" w:space="0" w:color="auto"/>
            </w:tcBorders>
          </w:tcPr>
          <w:p w14:paraId="2C622743" w14:textId="77777777" w:rsidR="0082670B" w:rsidRDefault="0082670B">
            <w:pPr>
              <w:pStyle w:val="a3"/>
              <w:spacing w:before="0" w:beforeAutospacing="0" w:after="0" w:afterAutospacing="0"/>
              <w:jc w:val="both"/>
              <w:rPr>
                <w:sz w:val="22"/>
                <w:szCs w:val="22"/>
                <w:lang w:eastAsia="en-US"/>
              </w:rPr>
            </w:pPr>
            <w:r>
              <w:rPr>
                <w:lang w:eastAsia="en-US"/>
              </w:rPr>
              <w:t xml:space="preserve">Игра малой подвижности «Обыгрывание куклы-Пеленашки» Цель: развивать внимание детей, формировать умение действовать с тряпичной куклой.  </w:t>
            </w:r>
          </w:p>
          <w:p w14:paraId="4C89127A" w14:textId="77777777" w:rsidR="0082670B" w:rsidRDefault="0082670B">
            <w:pPr>
              <w:jc w:val="center"/>
              <w:rPr>
                <w:lang w:eastAsia="ru-RU"/>
              </w:rPr>
            </w:pPr>
          </w:p>
        </w:tc>
        <w:tc>
          <w:tcPr>
            <w:tcW w:w="1723" w:type="dxa"/>
            <w:tcBorders>
              <w:top w:val="single" w:sz="4" w:space="0" w:color="auto"/>
              <w:left w:val="single" w:sz="4" w:space="0" w:color="auto"/>
              <w:bottom w:val="single" w:sz="4" w:space="0" w:color="auto"/>
              <w:right w:val="single" w:sz="4" w:space="0" w:color="auto"/>
            </w:tcBorders>
            <w:hideMark/>
          </w:tcPr>
          <w:p w14:paraId="4196A3B1" w14:textId="77777777" w:rsidR="0082670B" w:rsidRDefault="0082670B">
            <w:pPr>
              <w:pStyle w:val="a3"/>
              <w:spacing w:before="0" w:beforeAutospacing="0" w:after="0" w:afterAutospacing="0"/>
              <w:jc w:val="both"/>
              <w:rPr>
                <w:sz w:val="22"/>
                <w:szCs w:val="22"/>
                <w:lang w:eastAsia="en-US"/>
              </w:rPr>
            </w:pPr>
            <w:r>
              <w:rPr>
                <w:lang w:eastAsia="en-US"/>
              </w:rPr>
              <w:t xml:space="preserve">Беседа с детьми « Знакомство с тряпичной куклой (игровые, </w:t>
            </w:r>
            <w:proofErr w:type="spellStart"/>
            <w:r>
              <w:rPr>
                <w:lang w:eastAsia="en-US"/>
              </w:rPr>
              <w:t>обережные</w:t>
            </w:r>
            <w:proofErr w:type="spellEnd"/>
            <w:r>
              <w:rPr>
                <w:lang w:eastAsia="en-US"/>
              </w:rPr>
              <w:t xml:space="preserve"> обрядовые) Цель: Познакомит ь детей с историей создания кукол; показать, как кукла преобразовывалась под влиянием творчества человека; познакомить и вызвать интерес к творческой деятельности людей. Учить детей слаженно работать в парах для достижения общей цели. Литература: </w:t>
            </w:r>
            <w:proofErr w:type="spellStart"/>
            <w:r>
              <w:rPr>
                <w:lang w:eastAsia="en-US"/>
              </w:rPr>
              <w:t>Ю.Моргуновская</w:t>
            </w:r>
            <w:proofErr w:type="spellEnd"/>
            <w:r>
              <w:rPr>
                <w:lang w:eastAsia="en-US"/>
              </w:rPr>
              <w:t xml:space="preserve">« </w:t>
            </w:r>
            <w:proofErr w:type="spellStart"/>
            <w:r>
              <w:rPr>
                <w:lang w:eastAsia="en-US"/>
              </w:rPr>
              <w:t>Славянскиеобереж</w:t>
            </w:r>
            <w:proofErr w:type="spellEnd"/>
            <w:r>
              <w:rPr>
                <w:lang w:eastAsia="en-US"/>
              </w:rPr>
              <w:t xml:space="preserve"> </w:t>
            </w:r>
            <w:proofErr w:type="spellStart"/>
            <w:r>
              <w:rPr>
                <w:lang w:eastAsia="en-US"/>
              </w:rPr>
              <w:t>ные</w:t>
            </w:r>
            <w:proofErr w:type="spellEnd"/>
            <w:r>
              <w:rPr>
                <w:lang w:eastAsia="en-US"/>
              </w:rPr>
              <w:t xml:space="preserve"> куклы» Стр.4</w:t>
            </w:r>
          </w:p>
        </w:tc>
      </w:tr>
    </w:tbl>
    <w:p w14:paraId="24BE406C" w14:textId="77777777" w:rsidR="0082670B" w:rsidRDefault="0082670B" w:rsidP="0082670B"/>
    <w:p w14:paraId="31BA397D" w14:textId="77777777" w:rsidR="0082670B" w:rsidRDefault="0082670B" w:rsidP="0082670B">
      <w:pPr>
        <w:spacing w:after="160" w:line="256" w:lineRule="auto"/>
        <w:jc w:val="left"/>
      </w:pPr>
      <w:r>
        <w:br w:type="page"/>
      </w:r>
    </w:p>
    <w:p w14:paraId="503C4A79" w14:textId="77777777" w:rsidR="0082670B" w:rsidRDefault="0082670B" w:rsidP="0082670B">
      <w:pPr>
        <w:jc w:val="right"/>
      </w:pPr>
      <w:r>
        <w:lastRenderedPageBreak/>
        <w:t>Продолжение табл. 3.5</w:t>
      </w:r>
    </w:p>
    <w:tbl>
      <w:tblPr>
        <w:tblStyle w:val="a5"/>
        <w:tblW w:w="0" w:type="auto"/>
        <w:tblLook w:val="04A0" w:firstRow="1" w:lastRow="0" w:firstColumn="1" w:lastColumn="0" w:noHBand="0" w:noVBand="1"/>
      </w:tblPr>
      <w:tblGrid>
        <w:gridCol w:w="980"/>
        <w:gridCol w:w="1746"/>
        <w:gridCol w:w="1467"/>
        <w:gridCol w:w="1988"/>
        <w:gridCol w:w="1527"/>
        <w:gridCol w:w="1863"/>
      </w:tblGrid>
      <w:tr w:rsidR="0082670B" w14:paraId="4AFB0B6D"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3401EA89"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14:paraId="488F56CC"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975" w:type="dxa"/>
            <w:tcBorders>
              <w:top w:val="single" w:sz="4" w:space="0" w:color="auto"/>
              <w:left w:val="single" w:sz="4" w:space="0" w:color="auto"/>
              <w:bottom w:val="single" w:sz="4" w:space="0" w:color="auto"/>
              <w:right w:val="single" w:sz="4" w:space="0" w:color="auto"/>
            </w:tcBorders>
            <w:hideMark/>
          </w:tcPr>
          <w:p w14:paraId="3E019F75"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1795" w:type="dxa"/>
            <w:tcBorders>
              <w:top w:val="single" w:sz="4" w:space="0" w:color="auto"/>
              <w:left w:val="single" w:sz="4" w:space="0" w:color="auto"/>
              <w:bottom w:val="single" w:sz="4" w:space="0" w:color="auto"/>
              <w:right w:val="single" w:sz="4" w:space="0" w:color="auto"/>
            </w:tcBorders>
            <w:hideMark/>
          </w:tcPr>
          <w:p w14:paraId="5F4F330E"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625" w:type="dxa"/>
            <w:tcBorders>
              <w:top w:val="single" w:sz="4" w:space="0" w:color="auto"/>
              <w:left w:val="single" w:sz="4" w:space="0" w:color="auto"/>
              <w:bottom w:val="single" w:sz="4" w:space="0" w:color="auto"/>
              <w:right w:val="single" w:sz="4" w:space="0" w:color="auto"/>
            </w:tcBorders>
            <w:hideMark/>
          </w:tcPr>
          <w:p w14:paraId="7C667AF8"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741" w:type="dxa"/>
            <w:tcBorders>
              <w:top w:val="single" w:sz="4" w:space="0" w:color="auto"/>
              <w:left w:val="single" w:sz="4" w:space="0" w:color="auto"/>
              <w:bottom w:val="single" w:sz="4" w:space="0" w:color="auto"/>
              <w:right w:val="single" w:sz="4" w:space="0" w:color="auto"/>
            </w:tcBorders>
            <w:hideMark/>
          </w:tcPr>
          <w:p w14:paraId="028888F7"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1F74A63E"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1BF22813" w14:textId="77777777" w:rsidR="0082670B" w:rsidRDefault="0082670B">
            <w:pPr>
              <w:pStyle w:val="a3"/>
              <w:spacing w:before="0" w:beforeAutospacing="0" w:after="0" w:afterAutospacing="0"/>
              <w:jc w:val="both"/>
              <w:rPr>
                <w:sz w:val="22"/>
                <w:szCs w:val="22"/>
                <w:lang w:eastAsia="en-US"/>
              </w:rPr>
            </w:pPr>
            <w:r>
              <w:rPr>
                <w:lang w:eastAsia="en-US"/>
              </w:rPr>
              <w:t xml:space="preserve">Февраль </w:t>
            </w:r>
          </w:p>
        </w:tc>
        <w:tc>
          <w:tcPr>
            <w:tcW w:w="1662" w:type="dxa"/>
            <w:tcBorders>
              <w:top w:val="single" w:sz="4" w:space="0" w:color="auto"/>
              <w:left w:val="single" w:sz="4" w:space="0" w:color="auto"/>
              <w:bottom w:val="single" w:sz="4" w:space="0" w:color="auto"/>
              <w:right w:val="single" w:sz="4" w:space="0" w:color="auto"/>
            </w:tcBorders>
            <w:hideMark/>
          </w:tcPr>
          <w:p w14:paraId="33F8125B" w14:textId="77777777" w:rsidR="0082670B" w:rsidRDefault="0082670B">
            <w:pPr>
              <w:pStyle w:val="a3"/>
              <w:spacing w:before="0" w:beforeAutospacing="0" w:after="0" w:afterAutospacing="0"/>
              <w:jc w:val="both"/>
              <w:rPr>
                <w:sz w:val="22"/>
                <w:szCs w:val="22"/>
                <w:lang w:eastAsia="en-US"/>
              </w:rPr>
            </w:pPr>
            <w:r>
              <w:rPr>
                <w:lang w:eastAsia="en-US"/>
              </w:rPr>
              <w:t xml:space="preserve">Мастер-класс для детей «Народная тряпичная кукла «Зайчик на пальчик" Задачи: познакомить с оригинальной моделью куклы, учить мастерить куклы бесшовным с </w:t>
            </w:r>
            <w:proofErr w:type="spellStart"/>
            <w:r>
              <w:rPr>
                <w:lang w:eastAsia="en-US"/>
              </w:rPr>
              <w:t>пособом</w:t>
            </w:r>
            <w:proofErr w:type="spellEnd"/>
            <w:r>
              <w:rPr>
                <w:lang w:eastAsia="en-US"/>
              </w:rPr>
              <w:t>, воспитывать художественный вкус, чувства гармонии, живой интерес к народной культуре. Литература: Н. Шайдурова «Традиционная тряпичная кукла». Стр.50</w:t>
            </w:r>
          </w:p>
        </w:tc>
        <w:tc>
          <w:tcPr>
            <w:tcW w:w="1975" w:type="dxa"/>
            <w:tcBorders>
              <w:top w:val="single" w:sz="4" w:space="0" w:color="auto"/>
              <w:left w:val="single" w:sz="4" w:space="0" w:color="auto"/>
              <w:bottom w:val="single" w:sz="4" w:space="0" w:color="auto"/>
              <w:right w:val="single" w:sz="4" w:space="0" w:color="auto"/>
            </w:tcBorders>
            <w:hideMark/>
          </w:tcPr>
          <w:p w14:paraId="4EE50267" w14:textId="77777777" w:rsidR="0082670B" w:rsidRDefault="0082670B">
            <w:pPr>
              <w:pStyle w:val="a3"/>
              <w:spacing w:before="0" w:beforeAutospacing="0" w:after="0" w:afterAutospacing="0"/>
              <w:jc w:val="both"/>
              <w:rPr>
                <w:lang w:eastAsia="en-US"/>
              </w:rPr>
            </w:pPr>
            <w:r>
              <w:rPr>
                <w:lang w:eastAsia="en-US"/>
              </w:rPr>
              <w:t>Игровое упражнение «Веселые носки»</w:t>
            </w:r>
          </w:p>
          <w:p w14:paraId="4299FEFC" w14:textId="77777777" w:rsidR="0082670B" w:rsidRDefault="0082670B">
            <w:pPr>
              <w:pStyle w:val="a3"/>
              <w:spacing w:before="0" w:beforeAutospacing="0" w:after="0" w:afterAutospacing="0"/>
              <w:jc w:val="both"/>
              <w:rPr>
                <w:sz w:val="22"/>
                <w:szCs w:val="22"/>
                <w:lang w:eastAsia="en-US"/>
              </w:rPr>
            </w:pPr>
            <w:r>
              <w:rPr>
                <w:lang w:eastAsia="en-US"/>
              </w:rPr>
              <w:t xml:space="preserve">Задачи: показать детям, что фантазия и умелые руки позволяют сделать много интересных игрушек. Литература: </w:t>
            </w:r>
            <w:proofErr w:type="spellStart"/>
            <w:r>
              <w:rPr>
                <w:lang w:eastAsia="en-US"/>
              </w:rPr>
              <w:t>О.В.Дыбина</w:t>
            </w:r>
            <w:proofErr w:type="spellEnd"/>
            <w:r>
              <w:rPr>
                <w:lang w:eastAsia="en-US"/>
              </w:rPr>
              <w:t xml:space="preserve"> «Творим изменяем преобразуем» Стр.107</w:t>
            </w:r>
          </w:p>
        </w:tc>
        <w:tc>
          <w:tcPr>
            <w:tcW w:w="1795" w:type="dxa"/>
            <w:tcBorders>
              <w:top w:val="single" w:sz="4" w:space="0" w:color="auto"/>
              <w:left w:val="single" w:sz="4" w:space="0" w:color="auto"/>
              <w:bottom w:val="single" w:sz="4" w:space="0" w:color="auto"/>
              <w:right w:val="single" w:sz="4" w:space="0" w:color="auto"/>
            </w:tcBorders>
            <w:hideMark/>
          </w:tcPr>
          <w:p w14:paraId="28D7F406" w14:textId="77777777" w:rsidR="0082670B" w:rsidRDefault="0082670B">
            <w:pPr>
              <w:pStyle w:val="a3"/>
              <w:spacing w:before="0" w:beforeAutospacing="0" w:after="0" w:afterAutospacing="0"/>
              <w:jc w:val="both"/>
              <w:rPr>
                <w:sz w:val="22"/>
                <w:szCs w:val="22"/>
                <w:lang w:eastAsia="en-US"/>
              </w:rPr>
            </w:pPr>
            <w:r>
              <w:rPr>
                <w:lang w:eastAsia="en-US"/>
              </w:rPr>
              <w:t xml:space="preserve">Конструирование из ткани. Куклы «Жаворонки» Задачи: Научить мастерить тряпичную куклу жаворонка бесшовным способом. Совершенствовать трудовые навыки: сворачивание, скручивание, завязывание, пеленание. Формировать самостоятельно создавать игровое пространство. </w:t>
            </w:r>
            <w:proofErr w:type="spellStart"/>
            <w:r>
              <w:rPr>
                <w:lang w:eastAsia="en-US"/>
              </w:rPr>
              <w:t>Литература:Ю.Мор</w:t>
            </w:r>
            <w:proofErr w:type="spellEnd"/>
            <w:r>
              <w:rPr>
                <w:lang w:eastAsia="en-US"/>
              </w:rPr>
              <w:t xml:space="preserve"> </w:t>
            </w:r>
            <w:proofErr w:type="spellStart"/>
            <w:r>
              <w:rPr>
                <w:lang w:eastAsia="en-US"/>
              </w:rPr>
              <w:t>гуновская</w:t>
            </w:r>
            <w:proofErr w:type="spellEnd"/>
            <w:r>
              <w:rPr>
                <w:lang w:eastAsia="en-US"/>
              </w:rPr>
              <w:t xml:space="preserve"> «Славянские </w:t>
            </w:r>
            <w:proofErr w:type="spellStart"/>
            <w:r>
              <w:rPr>
                <w:lang w:eastAsia="en-US"/>
              </w:rPr>
              <w:t>обережные</w:t>
            </w:r>
            <w:proofErr w:type="spellEnd"/>
            <w:r>
              <w:rPr>
                <w:lang w:eastAsia="en-US"/>
              </w:rPr>
              <w:t xml:space="preserve"> куклы» Стр.14</w:t>
            </w:r>
          </w:p>
        </w:tc>
        <w:tc>
          <w:tcPr>
            <w:tcW w:w="1625" w:type="dxa"/>
            <w:tcBorders>
              <w:top w:val="single" w:sz="4" w:space="0" w:color="auto"/>
              <w:left w:val="single" w:sz="4" w:space="0" w:color="auto"/>
              <w:bottom w:val="single" w:sz="4" w:space="0" w:color="auto"/>
              <w:right w:val="single" w:sz="4" w:space="0" w:color="auto"/>
            </w:tcBorders>
            <w:hideMark/>
          </w:tcPr>
          <w:p w14:paraId="7FB941EC" w14:textId="77777777" w:rsidR="0082670B" w:rsidRDefault="0082670B">
            <w:pPr>
              <w:pStyle w:val="a3"/>
              <w:spacing w:before="0" w:beforeAutospacing="0" w:after="0" w:afterAutospacing="0"/>
              <w:jc w:val="both"/>
              <w:rPr>
                <w:lang w:eastAsia="en-US"/>
              </w:rPr>
            </w:pPr>
            <w:r>
              <w:rPr>
                <w:lang w:eastAsia="en-US"/>
              </w:rPr>
              <w:t>Игра-хоровод «У бабушки Маланьи»</w:t>
            </w:r>
          </w:p>
          <w:p w14:paraId="01230056" w14:textId="77777777" w:rsidR="0082670B" w:rsidRDefault="0082670B">
            <w:pPr>
              <w:pStyle w:val="a3"/>
              <w:spacing w:before="0" w:beforeAutospacing="0" w:after="0" w:afterAutospacing="0"/>
              <w:jc w:val="both"/>
              <w:rPr>
                <w:lang w:eastAsia="en-US"/>
              </w:rPr>
            </w:pPr>
            <w:r>
              <w:rPr>
                <w:lang w:eastAsia="en-US"/>
              </w:rPr>
              <w:t xml:space="preserve">Цель: развивать внимание детей, формировать умение </w:t>
            </w:r>
            <w:proofErr w:type="spellStart"/>
            <w:r>
              <w:rPr>
                <w:lang w:eastAsia="en-US"/>
              </w:rPr>
              <w:t>действоватьпо</w:t>
            </w:r>
            <w:proofErr w:type="spellEnd"/>
            <w:r>
              <w:rPr>
                <w:lang w:eastAsia="en-US"/>
              </w:rPr>
              <w:t xml:space="preserve"> сигналу воспитателя. </w:t>
            </w:r>
          </w:p>
          <w:p w14:paraId="36D091A0" w14:textId="77777777" w:rsidR="0082670B" w:rsidRDefault="0082670B">
            <w:pPr>
              <w:pStyle w:val="a3"/>
              <w:spacing w:before="0" w:beforeAutospacing="0" w:after="0" w:afterAutospacing="0"/>
              <w:jc w:val="both"/>
              <w:rPr>
                <w:sz w:val="22"/>
                <w:szCs w:val="22"/>
                <w:lang w:eastAsia="en-US"/>
              </w:rPr>
            </w:pPr>
            <w:r>
              <w:rPr>
                <w:lang w:eastAsia="en-US"/>
              </w:rPr>
              <w:t xml:space="preserve">: </w:t>
            </w:r>
          </w:p>
        </w:tc>
        <w:tc>
          <w:tcPr>
            <w:tcW w:w="1741" w:type="dxa"/>
            <w:tcBorders>
              <w:top w:val="single" w:sz="4" w:space="0" w:color="auto"/>
              <w:left w:val="single" w:sz="4" w:space="0" w:color="auto"/>
              <w:bottom w:val="single" w:sz="4" w:space="0" w:color="auto"/>
              <w:right w:val="single" w:sz="4" w:space="0" w:color="auto"/>
            </w:tcBorders>
            <w:hideMark/>
          </w:tcPr>
          <w:p w14:paraId="7A6F6B4F" w14:textId="77777777" w:rsidR="0082670B" w:rsidRDefault="0082670B">
            <w:pPr>
              <w:pStyle w:val="a3"/>
              <w:spacing w:before="0" w:beforeAutospacing="0" w:after="0" w:afterAutospacing="0"/>
              <w:jc w:val="both"/>
              <w:rPr>
                <w:sz w:val="22"/>
                <w:szCs w:val="22"/>
                <w:lang w:eastAsia="en-US"/>
              </w:rPr>
            </w:pPr>
            <w:r>
              <w:rPr>
                <w:lang w:eastAsia="en-US"/>
              </w:rPr>
              <w:t xml:space="preserve">Чтение и заучивание потешек о кукле Цель: совершенствовать исполнительские умения детей при рассказывании стихотворение формировать умение работать с </w:t>
            </w:r>
            <w:proofErr w:type="spellStart"/>
            <w:r>
              <w:rPr>
                <w:lang w:eastAsia="en-US"/>
              </w:rPr>
              <w:t>мнемотаблицей</w:t>
            </w:r>
            <w:proofErr w:type="spellEnd"/>
            <w:r>
              <w:rPr>
                <w:lang w:eastAsia="en-US"/>
              </w:rPr>
              <w:t>, поощрять стремление детей подбирать знакомые потешки.</w:t>
            </w:r>
          </w:p>
        </w:tc>
      </w:tr>
    </w:tbl>
    <w:p w14:paraId="591A6BC4" w14:textId="77777777" w:rsidR="0082670B" w:rsidRDefault="0082670B" w:rsidP="0082670B"/>
    <w:p w14:paraId="65A536D6" w14:textId="77777777" w:rsidR="0082670B" w:rsidRDefault="0082670B" w:rsidP="0082670B">
      <w:pPr>
        <w:spacing w:after="160" w:line="256" w:lineRule="auto"/>
        <w:jc w:val="left"/>
      </w:pPr>
      <w:r>
        <w:br w:type="page"/>
      </w:r>
    </w:p>
    <w:p w14:paraId="0E359A85" w14:textId="77777777" w:rsidR="0082670B" w:rsidRDefault="0082670B" w:rsidP="0082670B">
      <w:pPr>
        <w:jc w:val="right"/>
      </w:pPr>
      <w:r>
        <w:lastRenderedPageBreak/>
        <w:t>Продолжение табл. 3.5</w:t>
      </w:r>
    </w:p>
    <w:tbl>
      <w:tblPr>
        <w:tblStyle w:val="a5"/>
        <w:tblW w:w="0" w:type="auto"/>
        <w:tblLook w:val="04A0" w:firstRow="1" w:lastRow="0" w:firstColumn="1" w:lastColumn="0" w:noHBand="0" w:noVBand="1"/>
      </w:tblPr>
      <w:tblGrid>
        <w:gridCol w:w="634"/>
        <w:gridCol w:w="1707"/>
        <w:gridCol w:w="2116"/>
        <w:gridCol w:w="1922"/>
        <w:gridCol w:w="1346"/>
        <w:gridCol w:w="1846"/>
      </w:tblGrid>
      <w:tr w:rsidR="0082670B" w14:paraId="7BB8BAA7"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39758D93"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14:paraId="6DC50F26"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975" w:type="dxa"/>
            <w:tcBorders>
              <w:top w:val="single" w:sz="4" w:space="0" w:color="auto"/>
              <w:left w:val="single" w:sz="4" w:space="0" w:color="auto"/>
              <w:bottom w:val="single" w:sz="4" w:space="0" w:color="auto"/>
              <w:right w:val="single" w:sz="4" w:space="0" w:color="auto"/>
            </w:tcBorders>
            <w:hideMark/>
          </w:tcPr>
          <w:p w14:paraId="3BE32156"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1795" w:type="dxa"/>
            <w:tcBorders>
              <w:top w:val="single" w:sz="4" w:space="0" w:color="auto"/>
              <w:left w:val="single" w:sz="4" w:space="0" w:color="auto"/>
              <w:bottom w:val="single" w:sz="4" w:space="0" w:color="auto"/>
              <w:right w:val="single" w:sz="4" w:space="0" w:color="auto"/>
            </w:tcBorders>
            <w:hideMark/>
          </w:tcPr>
          <w:p w14:paraId="1382B5E3"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625" w:type="dxa"/>
            <w:tcBorders>
              <w:top w:val="single" w:sz="4" w:space="0" w:color="auto"/>
              <w:left w:val="single" w:sz="4" w:space="0" w:color="auto"/>
              <w:bottom w:val="single" w:sz="4" w:space="0" w:color="auto"/>
              <w:right w:val="single" w:sz="4" w:space="0" w:color="auto"/>
            </w:tcBorders>
            <w:hideMark/>
          </w:tcPr>
          <w:p w14:paraId="1888908C"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741" w:type="dxa"/>
            <w:tcBorders>
              <w:top w:val="single" w:sz="4" w:space="0" w:color="auto"/>
              <w:left w:val="single" w:sz="4" w:space="0" w:color="auto"/>
              <w:bottom w:val="single" w:sz="4" w:space="0" w:color="auto"/>
              <w:right w:val="single" w:sz="4" w:space="0" w:color="auto"/>
            </w:tcBorders>
            <w:hideMark/>
          </w:tcPr>
          <w:p w14:paraId="4A1DFE7C"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48BF4D23"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78DD902D"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Март </w:t>
            </w:r>
          </w:p>
        </w:tc>
        <w:tc>
          <w:tcPr>
            <w:tcW w:w="1662" w:type="dxa"/>
            <w:tcBorders>
              <w:top w:val="single" w:sz="4" w:space="0" w:color="auto"/>
              <w:left w:val="single" w:sz="4" w:space="0" w:color="auto"/>
              <w:bottom w:val="single" w:sz="4" w:space="0" w:color="auto"/>
              <w:right w:val="single" w:sz="4" w:space="0" w:color="auto"/>
            </w:tcBorders>
            <w:hideMark/>
          </w:tcPr>
          <w:p w14:paraId="66F103C2" w14:textId="77777777" w:rsidR="0082670B" w:rsidRDefault="0082670B">
            <w:pPr>
              <w:pStyle w:val="a3"/>
              <w:spacing w:before="0" w:beforeAutospacing="0" w:after="0" w:afterAutospacing="0"/>
              <w:jc w:val="both"/>
              <w:rPr>
                <w:lang w:eastAsia="en-US"/>
              </w:rPr>
            </w:pPr>
            <w:r>
              <w:rPr>
                <w:lang w:eastAsia="en-US"/>
              </w:rPr>
              <w:t>Мастер-класс для детей игровые куклы «Коняшки" Задачи: познакомить с оригинальной моделью куклы, учить мастерить куклы бесшовным способом, воспитывать художественный вкус, чувства гармонии, живой интерес к народной культуре.</w:t>
            </w:r>
          </w:p>
          <w:p w14:paraId="472A1B98" w14:textId="77777777" w:rsidR="0082670B" w:rsidRDefault="0082670B">
            <w:pPr>
              <w:pStyle w:val="a3"/>
              <w:spacing w:before="0" w:beforeAutospacing="0" w:after="0" w:afterAutospacing="0"/>
              <w:jc w:val="both"/>
              <w:rPr>
                <w:sz w:val="22"/>
                <w:szCs w:val="22"/>
                <w:lang w:eastAsia="en-US"/>
              </w:rPr>
            </w:pPr>
            <w:r>
              <w:rPr>
                <w:lang w:eastAsia="en-US"/>
              </w:rPr>
              <w:t xml:space="preserve">Литература: </w:t>
            </w:r>
            <w:proofErr w:type="spellStart"/>
            <w:r>
              <w:rPr>
                <w:lang w:eastAsia="en-US"/>
              </w:rPr>
              <w:t>Ю.Моргуновская</w:t>
            </w:r>
            <w:proofErr w:type="spellEnd"/>
            <w:r>
              <w:rPr>
                <w:lang w:eastAsia="en-US"/>
              </w:rPr>
              <w:t xml:space="preserve"> «Славянские </w:t>
            </w:r>
            <w:proofErr w:type="spellStart"/>
            <w:r>
              <w:rPr>
                <w:lang w:eastAsia="en-US"/>
              </w:rPr>
              <w:t>обережные</w:t>
            </w:r>
            <w:proofErr w:type="spellEnd"/>
            <w:r>
              <w:rPr>
                <w:lang w:eastAsia="en-US"/>
              </w:rPr>
              <w:t xml:space="preserve"> куклы</w:t>
            </w:r>
          </w:p>
        </w:tc>
        <w:tc>
          <w:tcPr>
            <w:tcW w:w="1975" w:type="dxa"/>
            <w:tcBorders>
              <w:top w:val="single" w:sz="4" w:space="0" w:color="auto"/>
              <w:left w:val="single" w:sz="4" w:space="0" w:color="auto"/>
              <w:bottom w:val="single" w:sz="4" w:space="0" w:color="auto"/>
              <w:right w:val="single" w:sz="4" w:space="0" w:color="auto"/>
            </w:tcBorders>
            <w:hideMark/>
          </w:tcPr>
          <w:p w14:paraId="35716232" w14:textId="77777777" w:rsidR="0082670B" w:rsidRDefault="0082670B">
            <w:pPr>
              <w:pStyle w:val="a3"/>
              <w:spacing w:before="0" w:beforeAutospacing="0" w:after="0" w:afterAutospacing="0"/>
              <w:jc w:val="both"/>
              <w:rPr>
                <w:lang w:eastAsia="en-US"/>
              </w:rPr>
            </w:pPr>
            <w:r>
              <w:rPr>
                <w:sz w:val="22"/>
                <w:szCs w:val="22"/>
                <w:lang w:eastAsia="en-US"/>
              </w:rPr>
              <w:t xml:space="preserve"> Р</w:t>
            </w:r>
            <w:r>
              <w:rPr>
                <w:lang w:eastAsia="en-US"/>
              </w:rPr>
              <w:t>одительское собрание на тему «Мастер-класс от Королевой М.В. «Кукла-Колядка», совместно родители и дети. Задачи: приобщение детей и родителей к совместной деятельности,</w:t>
            </w:r>
          </w:p>
          <w:p w14:paraId="59D0F90C" w14:textId="77777777" w:rsidR="0082670B" w:rsidRDefault="0082670B">
            <w:pPr>
              <w:pStyle w:val="a3"/>
              <w:spacing w:before="0" w:beforeAutospacing="0" w:after="0" w:afterAutospacing="0"/>
              <w:jc w:val="both"/>
              <w:rPr>
                <w:sz w:val="22"/>
                <w:szCs w:val="22"/>
                <w:lang w:eastAsia="en-US"/>
              </w:rPr>
            </w:pPr>
            <w:r>
              <w:rPr>
                <w:lang w:eastAsia="en-US"/>
              </w:rPr>
              <w:t xml:space="preserve">способствовать развитию дружеских взаимоотношений между детьми и родителями, сплочению </w:t>
            </w:r>
            <w:proofErr w:type="spellStart"/>
            <w:r>
              <w:rPr>
                <w:lang w:eastAsia="en-US"/>
              </w:rPr>
              <w:t>коллективародителей</w:t>
            </w:r>
            <w:proofErr w:type="spellEnd"/>
            <w:r>
              <w:rPr>
                <w:lang w:eastAsia="en-US"/>
              </w:rPr>
              <w:t>. Литература: смотреть прил.2</w:t>
            </w:r>
          </w:p>
        </w:tc>
        <w:tc>
          <w:tcPr>
            <w:tcW w:w="1795" w:type="dxa"/>
            <w:tcBorders>
              <w:top w:val="single" w:sz="4" w:space="0" w:color="auto"/>
              <w:left w:val="single" w:sz="4" w:space="0" w:color="auto"/>
              <w:bottom w:val="single" w:sz="4" w:space="0" w:color="auto"/>
              <w:right w:val="single" w:sz="4" w:space="0" w:color="auto"/>
            </w:tcBorders>
            <w:hideMark/>
          </w:tcPr>
          <w:p w14:paraId="40EF15E1" w14:textId="77777777" w:rsidR="0082670B" w:rsidRDefault="0082670B">
            <w:pPr>
              <w:pStyle w:val="a3"/>
              <w:spacing w:before="0" w:beforeAutospacing="0" w:after="0" w:afterAutospacing="0"/>
              <w:jc w:val="both"/>
              <w:rPr>
                <w:lang w:eastAsia="en-US"/>
              </w:rPr>
            </w:pPr>
            <w:r>
              <w:rPr>
                <w:sz w:val="22"/>
                <w:szCs w:val="22"/>
                <w:lang w:eastAsia="en-US"/>
              </w:rPr>
              <w:t xml:space="preserve"> </w:t>
            </w:r>
            <w:r>
              <w:rPr>
                <w:lang w:eastAsia="en-US"/>
              </w:rPr>
              <w:t xml:space="preserve">Конструирование из ткани. «Тряпичная кукла в сарафане». Задачи: Научить мастерить тряпичную куклу бесшовным способом. Пояснить название и особенности внешнего вида игрушки (тряпичная, </w:t>
            </w:r>
            <w:proofErr w:type="spellStart"/>
            <w:r>
              <w:rPr>
                <w:lang w:eastAsia="en-US"/>
              </w:rPr>
              <w:t>безлицевая</w:t>
            </w:r>
            <w:proofErr w:type="spellEnd"/>
            <w:r>
              <w:rPr>
                <w:lang w:eastAsia="en-US"/>
              </w:rPr>
              <w:t>, бесшовная)</w:t>
            </w:r>
          </w:p>
          <w:p w14:paraId="2F272E62" w14:textId="77777777" w:rsidR="0082670B" w:rsidRDefault="0082670B">
            <w:pPr>
              <w:pStyle w:val="a3"/>
              <w:spacing w:before="0" w:beforeAutospacing="0" w:after="0" w:afterAutospacing="0"/>
              <w:jc w:val="both"/>
              <w:rPr>
                <w:sz w:val="22"/>
                <w:szCs w:val="22"/>
                <w:lang w:eastAsia="en-US"/>
              </w:rPr>
            </w:pPr>
            <w:proofErr w:type="spellStart"/>
            <w:r>
              <w:rPr>
                <w:lang w:eastAsia="en-US"/>
              </w:rPr>
              <w:t>Литература:И.А.Лы</w:t>
            </w:r>
            <w:proofErr w:type="spellEnd"/>
            <w:r>
              <w:rPr>
                <w:lang w:eastAsia="en-US"/>
              </w:rPr>
              <w:t xml:space="preserve"> </w:t>
            </w:r>
            <w:proofErr w:type="spellStart"/>
            <w:r>
              <w:rPr>
                <w:lang w:eastAsia="en-US"/>
              </w:rPr>
              <w:t>кова</w:t>
            </w:r>
            <w:proofErr w:type="spellEnd"/>
            <w:r>
              <w:rPr>
                <w:lang w:eastAsia="en-US"/>
              </w:rPr>
              <w:t xml:space="preserve">, </w:t>
            </w:r>
            <w:proofErr w:type="spellStart"/>
            <w:r>
              <w:rPr>
                <w:lang w:eastAsia="en-US"/>
              </w:rPr>
              <w:t>В.А.Шипунова</w:t>
            </w:r>
            <w:proofErr w:type="spellEnd"/>
            <w:r>
              <w:rPr>
                <w:lang w:eastAsia="en-US"/>
              </w:rPr>
              <w:t xml:space="preserve"> «Народный календарь» Стр.84</w:t>
            </w:r>
          </w:p>
        </w:tc>
        <w:tc>
          <w:tcPr>
            <w:tcW w:w="1625" w:type="dxa"/>
            <w:tcBorders>
              <w:top w:val="single" w:sz="4" w:space="0" w:color="auto"/>
              <w:left w:val="single" w:sz="4" w:space="0" w:color="auto"/>
              <w:bottom w:val="single" w:sz="4" w:space="0" w:color="auto"/>
              <w:right w:val="single" w:sz="4" w:space="0" w:color="auto"/>
            </w:tcBorders>
            <w:hideMark/>
          </w:tcPr>
          <w:p w14:paraId="0D2B30AF"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 </w:t>
            </w:r>
            <w:r>
              <w:rPr>
                <w:lang w:eastAsia="en-US"/>
              </w:rPr>
              <w:t>Игра-хоровод «Платочек»» Задачи: развивать внимание детей, формировать умение действовать по сигналу воспитателя</w:t>
            </w:r>
          </w:p>
        </w:tc>
        <w:tc>
          <w:tcPr>
            <w:tcW w:w="1741" w:type="dxa"/>
            <w:tcBorders>
              <w:top w:val="single" w:sz="4" w:space="0" w:color="auto"/>
              <w:left w:val="single" w:sz="4" w:space="0" w:color="auto"/>
              <w:bottom w:val="single" w:sz="4" w:space="0" w:color="auto"/>
              <w:right w:val="single" w:sz="4" w:space="0" w:color="auto"/>
            </w:tcBorders>
            <w:hideMark/>
          </w:tcPr>
          <w:p w14:paraId="4CF75D33" w14:textId="77777777" w:rsidR="0082670B" w:rsidRDefault="0082670B">
            <w:pPr>
              <w:pStyle w:val="a3"/>
              <w:spacing w:before="0" w:beforeAutospacing="0" w:after="0" w:afterAutospacing="0"/>
              <w:jc w:val="both"/>
              <w:rPr>
                <w:sz w:val="22"/>
                <w:szCs w:val="22"/>
                <w:lang w:eastAsia="en-US"/>
              </w:rPr>
            </w:pPr>
            <w:r>
              <w:rPr>
                <w:sz w:val="22"/>
                <w:szCs w:val="22"/>
                <w:lang w:eastAsia="en-US"/>
              </w:rPr>
              <w:t xml:space="preserve"> </w:t>
            </w:r>
            <w:r>
              <w:rPr>
                <w:lang w:eastAsia="en-US"/>
              </w:rPr>
              <w:t>НОД «Знакомство с русским национальным костюмом и тканями». Задачи: - познакомить с особенностями внешнего вида русского народного костюма; - расширять кругозор, развивать любознательность; -способствовать развитию речи, обогащать словарный запас.</w:t>
            </w:r>
          </w:p>
        </w:tc>
      </w:tr>
    </w:tbl>
    <w:p w14:paraId="6DFF08DC" w14:textId="77777777" w:rsidR="0082670B" w:rsidRDefault="0082670B" w:rsidP="0082670B"/>
    <w:p w14:paraId="6C03D542" w14:textId="77777777" w:rsidR="0082670B" w:rsidRDefault="0082670B" w:rsidP="0082670B">
      <w:pPr>
        <w:spacing w:after="160" w:line="256" w:lineRule="auto"/>
        <w:jc w:val="left"/>
      </w:pPr>
      <w:r>
        <w:br w:type="page"/>
      </w:r>
    </w:p>
    <w:p w14:paraId="6A193032" w14:textId="77777777" w:rsidR="0082670B" w:rsidRDefault="0082670B" w:rsidP="0082670B">
      <w:pPr>
        <w:jc w:val="right"/>
      </w:pPr>
      <w:r>
        <w:lastRenderedPageBreak/>
        <w:t>Окончание табл. 3.5</w:t>
      </w:r>
    </w:p>
    <w:tbl>
      <w:tblPr>
        <w:tblStyle w:val="a5"/>
        <w:tblW w:w="0" w:type="auto"/>
        <w:tblLayout w:type="fixed"/>
        <w:tblLook w:val="04A0" w:firstRow="1" w:lastRow="0" w:firstColumn="1" w:lastColumn="0" w:noHBand="0" w:noVBand="1"/>
      </w:tblPr>
      <w:tblGrid>
        <w:gridCol w:w="830"/>
        <w:gridCol w:w="1859"/>
        <w:gridCol w:w="1701"/>
        <w:gridCol w:w="2268"/>
        <w:gridCol w:w="1134"/>
        <w:gridCol w:w="1701"/>
      </w:tblGrid>
      <w:tr w:rsidR="0082670B" w14:paraId="314BA9DE"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635AEBAB" w14:textId="77777777" w:rsidR="0082670B" w:rsidRDefault="0082670B">
            <w:pPr>
              <w:pStyle w:val="a3"/>
              <w:spacing w:before="0" w:beforeAutospacing="0" w:after="0" w:afterAutospacing="0"/>
              <w:jc w:val="center"/>
              <w:rPr>
                <w:sz w:val="22"/>
                <w:szCs w:val="22"/>
                <w:lang w:eastAsia="en-US"/>
              </w:rPr>
            </w:pPr>
            <w:r>
              <w:rPr>
                <w:sz w:val="22"/>
                <w:szCs w:val="22"/>
                <w:lang w:eastAsia="en-US"/>
              </w:rPr>
              <w:t>1</w:t>
            </w:r>
          </w:p>
        </w:tc>
        <w:tc>
          <w:tcPr>
            <w:tcW w:w="1859" w:type="dxa"/>
            <w:tcBorders>
              <w:top w:val="single" w:sz="4" w:space="0" w:color="auto"/>
              <w:left w:val="single" w:sz="4" w:space="0" w:color="auto"/>
              <w:bottom w:val="single" w:sz="4" w:space="0" w:color="auto"/>
              <w:right w:val="single" w:sz="4" w:space="0" w:color="auto"/>
            </w:tcBorders>
            <w:hideMark/>
          </w:tcPr>
          <w:p w14:paraId="320FE27A" w14:textId="77777777" w:rsidR="0082670B" w:rsidRDefault="0082670B">
            <w:pPr>
              <w:pStyle w:val="a3"/>
              <w:spacing w:before="0" w:beforeAutospacing="0" w:after="0" w:afterAutospacing="0"/>
              <w:jc w:val="center"/>
              <w:rPr>
                <w:sz w:val="22"/>
                <w:szCs w:val="22"/>
                <w:lang w:eastAsia="en-US"/>
              </w:rPr>
            </w:pPr>
            <w:r>
              <w:rPr>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2670369E" w14:textId="77777777" w:rsidR="0082670B" w:rsidRDefault="0082670B">
            <w:pPr>
              <w:pStyle w:val="a3"/>
              <w:spacing w:before="0" w:beforeAutospacing="0" w:after="0" w:afterAutospacing="0"/>
              <w:jc w:val="center"/>
              <w:rPr>
                <w:sz w:val="22"/>
                <w:szCs w:val="22"/>
                <w:lang w:eastAsia="en-US"/>
              </w:rPr>
            </w:pPr>
            <w:r>
              <w:rPr>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39EC0C23" w14:textId="77777777" w:rsidR="0082670B" w:rsidRDefault="0082670B">
            <w:pPr>
              <w:pStyle w:val="a3"/>
              <w:spacing w:before="0" w:beforeAutospacing="0" w:after="0" w:afterAutospacing="0"/>
              <w:jc w:val="center"/>
              <w:rPr>
                <w:sz w:val="22"/>
                <w:szCs w:val="22"/>
                <w:lang w:eastAsia="en-US"/>
              </w:rPr>
            </w:pPr>
            <w:r>
              <w:rPr>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F9A7228" w14:textId="77777777" w:rsidR="0082670B" w:rsidRDefault="0082670B">
            <w:pPr>
              <w:pStyle w:val="a3"/>
              <w:spacing w:before="0" w:beforeAutospacing="0" w:after="0" w:afterAutospacing="0"/>
              <w:jc w:val="center"/>
              <w:rPr>
                <w:sz w:val="22"/>
                <w:szCs w:val="22"/>
                <w:lang w:eastAsia="en-US"/>
              </w:rPr>
            </w:pPr>
            <w:r>
              <w:rPr>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531A4165" w14:textId="77777777" w:rsidR="0082670B" w:rsidRDefault="0082670B">
            <w:pPr>
              <w:pStyle w:val="a3"/>
              <w:spacing w:before="0" w:beforeAutospacing="0" w:after="0" w:afterAutospacing="0"/>
              <w:jc w:val="center"/>
              <w:rPr>
                <w:sz w:val="22"/>
                <w:szCs w:val="22"/>
                <w:lang w:eastAsia="en-US"/>
              </w:rPr>
            </w:pPr>
            <w:r>
              <w:rPr>
                <w:sz w:val="22"/>
                <w:szCs w:val="22"/>
                <w:lang w:eastAsia="en-US"/>
              </w:rPr>
              <w:t>6</w:t>
            </w:r>
          </w:p>
        </w:tc>
      </w:tr>
      <w:tr w:rsidR="0082670B" w14:paraId="37769F34"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3EC06BE3" w14:textId="77777777" w:rsidR="0082670B" w:rsidRDefault="0082670B">
            <w:pPr>
              <w:pStyle w:val="a3"/>
              <w:spacing w:before="0" w:beforeAutospacing="0" w:after="0" w:afterAutospacing="0"/>
              <w:jc w:val="both"/>
              <w:rPr>
                <w:sz w:val="22"/>
                <w:szCs w:val="22"/>
                <w:lang w:eastAsia="en-US"/>
              </w:rPr>
            </w:pPr>
            <w:r>
              <w:rPr>
                <w:lang w:eastAsia="en-US"/>
              </w:rPr>
              <w:t xml:space="preserve">Апрель </w:t>
            </w:r>
          </w:p>
        </w:tc>
        <w:tc>
          <w:tcPr>
            <w:tcW w:w="1859" w:type="dxa"/>
            <w:tcBorders>
              <w:top w:val="single" w:sz="4" w:space="0" w:color="auto"/>
              <w:left w:val="single" w:sz="4" w:space="0" w:color="auto"/>
              <w:bottom w:val="single" w:sz="4" w:space="0" w:color="auto"/>
              <w:right w:val="single" w:sz="4" w:space="0" w:color="auto"/>
            </w:tcBorders>
            <w:hideMark/>
          </w:tcPr>
          <w:p w14:paraId="76F7ACD1" w14:textId="77777777" w:rsidR="0082670B" w:rsidRDefault="0082670B">
            <w:pPr>
              <w:pStyle w:val="a3"/>
              <w:spacing w:before="0" w:beforeAutospacing="0" w:after="0" w:afterAutospacing="0"/>
              <w:jc w:val="both"/>
              <w:rPr>
                <w:sz w:val="22"/>
                <w:szCs w:val="22"/>
                <w:lang w:eastAsia="en-US"/>
              </w:rPr>
            </w:pPr>
            <w:r>
              <w:rPr>
                <w:lang w:eastAsia="en-US"/>
              </w:rPr>
              <w:t xml:space="preserve">Мастер-класс для детей игровые куклы «Бабушка - Дедушка" Задачи: научить мастерить тряпичную куклу узелковым способом; совершенствовать трудовые навыки: сворачивание, скручивание, завязывание, обматывание, развивать тактильное восприятие. Литература: </w:t>
            </w:r>
            <w:proofErr w:type="spellStart"/>
            <w:r>
              <w:rPr>
                <w:lang w:eastAsia="en-US"/>
              </w:rPr>
              <w:t>И.Лыкова</w:t>
            </w:r>
            <w:proofErr w:type="spellEnd"/>
            <w:r>
              <w:rPr>
                <w:lang w:eastAsia="en-US"/>
              </w:rPr>
              <w:t xml:space="preserve"> «</w:t>
            </w:r>
            <w:proofErr w:type="spellStart"/>
            <w:r>
              <w:rPr>
                <w:lang w:eastAsia="en-US"/>
              </w:rPr>
              <w:t>Мастерилка</w:t>
            </w:r>
            <w:proofErr w:type="spellEnd"/>
            <w:r>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16ADC776" w14:textId="77777777" w:rsidR="0082670B" w:rsidRDefault="0082670B">
            <w:pPr>
              <w:pStyle w:val="a3"/>
              <w:spacing w:before="0" w:beforeAutospacing="0" w:after="0" w:afterAutospacing="0"/>
              <w:jc w:val="both"/>
              <w:rPr>
                <w:sz w:val="22"/>
                <w:szCs w:val="22"/>
                <w:lang w:eastAsia="en-US"/>
              </w:rPr>
            </w:pPr>
            <w:r>
              <w:rPr>
                <w:lang w:eastAsia="en-US"/>
              </w:rPr>
              <w:t>Экскурсия в библиотеку. На выставку «Музей игрушек» Задачи: развивать любознательность, самосознание детей. Способствовать умению соблюдать правила поведения в общественных местах.</w:t>
            </w:r>
          </w:p>
        </w:tc>
        <w:tc>
          <w:tcPr>
            <w:tcW w:w="2268" w:type="dxa"/>
            <w:tcBorders>
              <w:top w:val="single" w:sz="4" w:space="0" w:color="auto"/>
              <w:left w:val="single" w:sz="4" w:space="0" w:color="auto"/>
              <w:bottom w:val="single" w:sz="4" w:space="0" w:color="auto"/>
              <w:right w:val="single" w:sz="4" w:space="0" w:color="auto"/>
            </w:tcBorders>
            <w:hideMark/>
          </w:tcPr>
          <w:p w14:paraId="23C9C552" w14:textId="77777777" w:rsidR="0082670B" w:rsidRDefault="0082670B">
            <w:pPr>
              <w:pStyle w:val="a3"/>
              <w:spacing w:before="0" w:beforeAutospacing="0" w:after="0" w:afterAutospacing="0"/>
              <w:jc w:val="both"/>
              <w:rPr>
                <w:sz w:val="22"/>
                <w:szCs w:val="22"/>
                <w:lang w:eastAsia="en-US"/>
              </w:rPr>
            </w:pPr>
            <w:r>
              <w:rPr>
                <w:lang w:eastAsia="en-US"/>
              </w:rPr>
              <w:t>Экскурсия в библиотеку. На выставку «Музей игрушек» Задачи: развивать любознательность, самосознание детей. Способствовать умению соблюдать правила поведения в общественных местах.</w:t>
            </w:r>
          </w:p>
        </w:tc>
        <w:tc>
          <w:tcPr>
            <w:tcW w:w="1134" w:type="dxa"/>
            <w:tcBorders>
              <w:top w:val="single" w:sz="4" w:space="0" w:color="auto"/>
              <w:left w:val="single" w:sz="4" w:space="0" w:color="auto"/>
              <w:bottom w:val="single" w:sz="4" w:space="0" w:color="auto"/>
              <w:right w:val="single" w:sz="4" w:space="0" w:color="auto"/>
            </w:tcBorders>
            <w:hideMark/>
          </w:tcPr>
          <w:p w14:paraId="0EA3B142" w14:textId="77777777" w:rsidR="0082670B" w:rsidRDefault="0082670B">
            <w:pPr>
              <w:pStyle w:val="a3"/>
              <w:spacing w:before="0" w:beforeAutospacing="0" w:after="0" w:afterAutospacing="0"/>
              <w:jc w:val="both"/>
              <w:rPr>
                <w:sz w:val="22"/>
                <w:szCs w:val="22"/>
                <w:lang w:eastAsia="en-US"/>
              </w:rPr>
            </w:pPr>
            <w:r>
              <w:rPr>
                <w:lang w:eastAsia="en-US"/>
              </w:rPr>
              <w:t>Самостоятельные игры с тряпичными куклами.</w:t>
            </w:r>
          </w:p>
        </w:tc>
        <w:tc>
          <w:tcPr>
            <w:tcW w:w="1701" w:type="dxa"/>
            <w:tcBorders>
              <w:top w:val="single" w:sz="4" w:space="0" w:color="auto"/>
              <w:left w:val="single" w:sz="4" w:space="0" w:color="auto"/>
              <w:bottom w:val="single" w:sz="4" w:space="0" w:color="auto"/>
              <w:right w:val="single" w:sz="4" w:space="0" w:color="auto"/>
            </w:tcBorders>
            <w:hideMark/>
          </w:tcPr>
          <w:p w14:paraId="38D3FBFB" w14:textId="77777777" w:rsidR="0082670B" w:rsidRDefault="0082670B">
            <w:pPr>
              <w:pStyle w:val="a3"/>
              <w:spacing w:before="0" w:beforeAutospacing="0" w:after="0" w:afterAutospacing="0"/>
              <w:jc w:val="both"/>
              <w:rPr>
                <w:sz w:val="22"/>
                <w:szCs w:val="22"/>
                <w:lang w:eastAsia="en-US"/>
              </w:rPr>
            </w:pPr>
            <w:r>
              <w:rPr>
                <w:lang w:eastAsia="en-US"/>
              </w:rPr>
              <w:t xml:space="preserve">Беседа с детьми на тему «Виды тряпичной куклы» Задачи: 1. Расширять представления детей о видах народной игрушки 2.Формировать понятие «оберег». 3.Совершенствова </w:t>
            </w:r>
            <w:proofErr w:type="spellStart"/>
            <w:r>
              <w:rPr>
                <w:lang w:eastAsia="en-US"/>
              </w:rPr>
              <w:t>ть</w:t>
            </w:r>
            <w:proofErr w:type="spellEnd"/>
            <w:r>
              <w:rPr>
                <w:lang w:eastAsia="en-US"/>
              </w:rPr>
              <w:t xml:space="preserve"> диалогическую речь: учить участвовать в беседе, выражать свою точку зрения.</w:t>
            </w:r>
          </w:p>
        </w:tc>
      </w:tr>
      <w:tr w:rsidR="0082670B" w14:paraId="4E552E0C" w14:textId="77777777" w:rsidTr="0082670B">
        <w:tc>
          <w:tcPr>
            <w:tcW w:w="830" w:type="dxa"/>
            <w:tcBorders>
              <w:top w:val="single" w:sz="4" w:space="0" w:color="auto"/>
              <w:left w:val="single" w:sz="4" w:space="0" w:color="auto"/>
              <w:bottom w:val="single" w:sz="4" w:space="0" w:color="auto"/>
              <w:right w:val="single" w:sz="4" w:space="0" w:color="auto"/>
            </w:tcBorders>
            <w:hideMark/>
          </w:tcPr>
          <w:p w14:paraId="5CC6719E" w14:textId="77777777" w:rsidR="0082670B" w:rsidRDefault="0082670B">
            <w:pPr>
              <w:pStyle w:val="a3"/>
              <w:spacing w:before="0" w:beforeAutospacing="0" w:after="0" w:afterAutospacing="0"/>
              <w:jc w:val="both"/>
              <w:rPr>
                <w:sz w:val="22"/>
                <w:szCs w:val="22"/>
                <w:lang w:eastAsia="en-US"/>
              </w:rPr>
            </w:pPr>
            <w:r>
              <w:rPr>
                <w:lang w:eastAsia="en-US"/>
              </w:rPr>
              <w:t xml:space="preserve">Май </w:t>
            </w:r>
          </w:p>
        </w:tc>
        <w:tc>
          <w:tcPr>
            <w:tcW w:w="1859" w:type="dxa"/>
            <w:tcBorders>
              <w:top w:val="single" w:sz="4" w:space="0" w:color="auto"/>
              <w:left w:val="single" w:sz="4" w:space="0" w:color="auto"/>
              <w:bottom w:val="single" w:sz="4" w:space="0" w:color="auto"/>
              <w:right w:val="single" w:sz="4" w:space="0" w:color="auto"/>
            </w:tcBorders>
            <w:hideMark/>
          </w:tcPr>
          <w:p w14:paraId="4401B189" w14:textId="77777777" w:rsidR="0082670B" w:rsidRDefault="0082670B">
            <w:pPr>
              <w:pStyle w:val="a3"/>
              <w:spacing w:before="0" w:beforeAutospacing="0" w:after="0" w:afterAutospacing="0"/>
              <w:jc w:val="both"/>
              <w:rPr>
                <w:sz w:val="22"/>
                <w:szCs w:val="22"/>
                <w:lang w:eastAsia="en-US"/>
              </w:rPr>
            </w:pPr>
            <w:r>
              <w:rPr>
                <w:sz w:val="22"/>
                <w:szCs w:val="22"/>
                <w:lang w:eastAsia="en-US"/>
              </w:rPr>
              <w:t>М</w:t>
            </w:r>
            <w:r>
              <w:rPr>
                <w:lang w:eastAsia="en-US"/>
              </w:rPr>
              <w:t>астер-класс Народные нитяные куклы «</w:t>
            </w:r>
            <w:proofErr w:type="spellStart"/>
            <w:r>
              <w:rPr>
                <w:lang w:eastAsia="en-US"/>
              </w:rPr>
              <w:t>Мартенички</w:t>
            </w:r>
            <w:proofErr w:type="spellEnd"/>
            <w:r>
              <w:rPr>
                <w:lang w:eastAsia="en-US"/>
              </w:rPr>
              <w:t xml:space="preserve">» Задачи: Научить мастерить парную куклу из ниток. Развивать тактильное восприятие, ловкость, аккуратность, координацию в системе «глаз-рука». Литература: </w:t>
            </w:r>
            <w:proofErr w:type="spellStart"/>
            <w:r>
              <w:rPr>
                <w:lang w:eastAsia="en-US"/>
              </w:rPr>
              <w:t>И.А.Лыкова</w:t>
            </w:r>
            <w:proofErr w:type="spellEnd"/>
            <w:r>
              <w:rPr>
                <w:lang w:eastAsia="en-US"/>
              </w:rPr>
              <w:t xml:space="preserve">, </w:t>
            </w:r>
            <w:proofErr w:type="spellStart"/>
            <w:r>
              <w:rPr>
                <w:lang w:eastAsia="en-US"/>
              </w:rPr>
              <w:t>В.А.Шипунова</w:t>
            </w:r>
            <w:proofErr w:type="spellEnd"/>
            <w:r>
              <w:rPr>
                <w:lang w:eastAsia="en-US"/>
              </w:rPr>
              <w:t xml:space="preserve"> «Народный календарь» Стр.80</w:t>
            </w:r>
          </w:p>
        </w:tc>
        <w:tc>
          <w:tcPr>
            <w:tcW w:w="1701" w:type="dxa"/>
            <w:tcBorders>
              <w:top w:val="single" w:sz="4" w:space="0" w:color="auto"/>
              <w:left w:val="single" w:sz="4" w:space="0" w:color="auto"/>
              <w:bottom w:val="single" w:sz="4" w:space="0" w:color="auto"/>
              <w:right w:val="single" w:sz="4" w:space="0" w:color="auto"/>
            </w:tcBorders>
            <w:hideMark/>
          </w:tcPr>
          <w:p w14:paraId="1004A745" w14:textId="77777777" w:rsidR="0082670B" w:rsidRDefault="0082670B">
            <w:pPr>
              <w:pStyle w:val="a3"/>
              <w:spacing w:before="0" w:beforeAutospacing="0" w:after="0" w:afterAutospacing="0"/>
              <w:jc w:val="both"/>
              <w:rPr>
                <w:sz w:val="22"/>
                <w:szCs w:val="22"/>
                <w:lang w:eastAsia="en-US"/>
              </w:rPr>
            </w:pPr>
            <w:r>
              <w:rPr>
                <w:lang w:eastAsia="en-US"/>
              </w:rPr>
              <w:t>Совместная работа родителей с детьми - Оформление музея «Народная кукла» Задачи: приобщение детей и родителей к совместной деятельности, способствовать развитию дружеских взаимоотношений между детьми и родителями, сплочению коллектива родителей.</w:t>
            </w:r>
          </w:p>
        </w:tc>
        <w:tc>
          <w:tcPr>
            <w:tcW w:w="2268" w:type="dxa"/>
            <w:tcBorders>
              <w:top w:val="single" w:sz="4" w:space="0" w:color="auto"/>
              <w:left w:val="single" w:sz="4" w:space="0" w:color="auto"/>
              <w:bottom w:val="single" w:sz="4" w:space="0" w:color="auto"/>
              <w:right w:val="single" w:sz="4" w:space="0" w:color="auto"/>
            </w:tcBorders>
            <w:hideMark/>
          </w:tcPr>
          <w:p w14:paraId="1D91B505" w14:textId="77777777" w:rsidR="0082670B" w:rsidRDefault="0082670B">
            <w:pPr>
              <w:pStyle w:val="a3"/>
              <w:spacing w:before="0" w:beforeAutospacing="0" w:after="0" w:afterAutospacing="0"/>
              <w:jc w:val="both"/>
              <w:rPr>
                <w:sz w:val="22"/>
                <w:szCs w:val="22"/>
                <w:lang w:eastAsia="en-US"/>
              </w:rPr>
            </w:pPr>
            <w:r>
              <w:rPr>
                <w:lang w:eastAsia="en-US"/>
              </w:rPr>
              <w:t xml:space="preserve">«Нарисуй любимую тряпичную куклу» Задачи: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обосновывать свой выбор. </w:t>
            </w:r>
          </w:p>
        </w:tc>
        <w:tc>
          <w:tcPr>
            <w:tcW w:w="1134" w:type="dxa"/>
            <w:tcBorders>
              <w:top w:val="single" w:sz="4" w:space="0" w:color="auto"/>
              <w:left w:val="single" w:sz="4" w:space="0" w:color="auto"/>
              <w:bottom w:val="single" w:sz="4" w:space="0" w:color="auto"/>
              <w:right w:val="single" w:sz="4" w:space="0" w:color="auto"/>
            </w:tcBorders>
          </w:tcPr>
          <w:p w14:paraId="79DA4812" w14:textId="77777777" w:rsidR="0082670B" w:rsidRDefault="0082670B">
            <w:pPr>
              <w:pStyle w:val="a3"/>
              <w:spacing w:before="0" w:beforeAutospacing="0" w:after="0" w:afterAutospacing="0"/>
              <w:jc w:val="both"/>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60BD0C7" w14:textId="77777777" w:rsidR="0082670B" w:rsidRDefault="0082670B">
            <w:pPr>
              <w:pStyle w:val="a3"/>
              <w:spacing w:before="0" w:beforeAutospacing="0" w:after="0" w:afterAutospacing="0"/>
              <w:jc w:val="both"/>
              <w:rPr>
                <w:sz w:val="22"/>
                <w:szCs w:val="22"/>
                <w:lang w:eastAsia="en-US"/>
              </w:rPr>
            </w:pPr>
            <w:proofErr w:type="spellStart"/>
            <w:r>
              <w:rPr>
                <w:lang w:eastAsia="en-US"/>
              </w:rPr>
              <w:t>текстарассуждения</w:t>
            </w:r>
            <w:proofErr w:type="spellEnd"/>
            <w:r>
              <w:rPr>
                <w:lang w:eastAsia="en-US"/>
              </w:rPr>
              <w:t xml:space="preserve"> «Моя любимая </w:t>
            </w:r>
            <w:proofErr w:type="spellStart"/>
            <w:r>
              <w:rPr>
                <w:lang w:eastAsia="en-US"/>
              </w:rPr>
              <w:t>кукла»Задачи</w:t>
            </w:r>
            <w:proofErr w:type="spellEnd"/>
            <w:r>
              <w:rPr>
                <w:lang w:eastAsia="en-US"/>
              </w:rPr>
              <w:t xml:space="preserve">: учить употреблению </w:t>
            </w:r>
            <w:proofErr w:type="spellStart"/>
            <w:r>
              <w:rPr>
                <w:lang w:eastAsia="en-US"/>
              </w:rPr>
              <w:t>сложноподчиненн</w:t>
            </w:r>
            <w:proofErr w:type="spellEnd"/>
            <w:r>
              <w:rPr>
                <w:lang w:eastAsia="en-US"/>
              </w:rPr>
              <w:t xml:space="preserve"> </w:t>
            </w:r>
            <w:proofErr w:type="spellStart"/>
            <w:r>
              <w:rPr>
                <w:lang w:eastAsia="en-US"/>
              </w:rPr>
              <w:t>ых</w:t>
            </w:r>
            <w:proofErr w:type="spellEnd"/>
            <w:r>
              <w:rPr>
                <w:lang w:eastAsia="en-US"/>
              </w:rPr>
              <w:t xml:space="preserve"> предложений; учить согласовывать прилагательные с </w:t>
            </w:r>
            <w:proofErr w:type="spellStart"/>
            <w:r>
              <w:rPr>
                <w:lang w:eastAsia="en-US"/>
              </w:rPr>
              <w:t>существитель</w:t>
            </w:r>
            <w:proofErr w:type="spellEnd"/>
            <w:r>
              <w:rPr>
                <w:lang w:eastAsia="en-US"/>
              </w:rPr>
              <w:t xml:space="preserve">. </w:t>
            </w:r>
            <w:proofErr w:type="spellStart"/>
            <w:r>
              <w:rPr>
                <w:lang w:eastAsia="en-US"/>
              </w:rPr>
              <w:t>Литература:О.С</w:t>
            </w:r>
            <w:proofErr w:type="spellEnd"/>
            <w:r>
              <w:rPr>
                <w:lang w:eastAsia="en-US"/>
              </w:rPr>
              <w:t>. Ушакова «</w:t>
            </w:r>
            <w:proofErr w:type="spellStart"/>
            <w:r>
              <w:rPr>
                <w:lang w:eastAsia="en-US"/>
              </w:rPr>
              <w:t>Зантия</w:t>
            </w:r>
            <w:proofErr w:type="spellEnd"/>
            <w:r>
              <w:rPr>
                <w:lang w:eastAsia="en-US"/>
              </w:rPr>
              <w:t xml:space="preserve"> по развитию речи для детей 5-7 лет» Стр.136</w:t>
            </w:r>
          </w:p>
        </w:tc>
      </w:tr>
    </w:tbl>
    <w:p w14:paraId="34D44E56"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p>
    <w:p w14:paraId="4FCE1A20"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Важнейшим фактором, влияющим на эмоциональное состояние ребенка, является окружающая среда. Для развития эмоциональной сферы дошкольников в ДОУ необходимо создать эмоционально-развивающую среду. </w:t>
      </w:r>
    </w:p>
    <w:p w14:paraId="30CD1225"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 эмоционально-развивающую среду входят: </w:t>
      </w:r>
    </w:p>
    <w:p w14:paraId="463DEB16"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-внешняя обстановка; </w:t>
      </w:r>
    </w:p>
    <w:p w14:paraId="50707612"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-разнообразие деятельности детей; </w:t>
      </w:r>
    </w:p>
    <w:p w14:paraId="056E6A8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-режимные моменты; </w:t>
      </w:r>
    </w:p>
    <w:p w14:paraId="77F99CA6"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-рекомендации психологов и медицинских работников; </w:t>
      </w:r>
    </w:p>
    <w:p w14:paraId="3DFB83D1"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 проведение </w:t>
      </w:r>
      <w:proofErr w:type="spellStart"/>
      <w:r>
        <w:rPr>
          <w:sz w:val="28"/>
          <w:szCs w:val="28"/>
        </w:rPr>
        <w:t>психогимнастических</w:t>
      </w:r>
      <w:proofErr w:type="spellEnd"/>
      <w:r>
        <w:rPr>
          <w:sz w:val="28"/>
          <w:szCs w:val="28"/>
        </w:rPr>
        <w:t xml:space="preserve"> упражнений [22, с. 100]. </w:t>
      </w:r>
    </w:p>
    <w:p w14:paraId="74FCB7F9" w14:textId="77777777" w:rsidR="0082670B" w:rsidRDefault="0082670B" w:rsidP="0082670B">
      <w:pPr>
        <w:pStyle w:val="a3"/>
        <w:shd w:val="clear" w:color="auto" w:fill="FFFFFF"/>
        <w:spacing w:before="0" w:beforeAutospacing="0" w:after="0" w:afterAutospacing="0" w:line="360" w:lineRule="auto"/>
        <w:jc w:val="both"/>
        <w:rPr>
          <w:sz w:val="28"/>
          <w:szCs w:val="28"/>
        </w:rPr>
      </w:pPr>
      <w:r>
        <w:rPr>
          <w:sz w:val="28"/>
          <w:szCs w:val="28"/>
        </w:rPr>
        <w:t xml:space="preserve">Воспитатель должен создать положительный эмоциональный настрой в группе, атмосферу эмоциональной безопасности, побуждать у детей совместные эмоциональные переживания (грусть, радость, удивление) в играх, праздниках, на прогулке, развивать умение детей обращать на мимику, жесты и интонацию взрослого. </w:t>
      </w:r>
    </w:p>
    <w:p w14:paraId="1E2ABD80"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Оформление интерьера группы также является важным условием. Благоприятное цветовое решение (спокойные тона), комфортный температурный режим, удобная, отвечающая возрастным особенностям мебель, соответствующая музыка (как привычные знакомые детские песни, так и народная музыка, классические произведения), наличие специально-организованных зон («Уголок настроения», «Уголок уединения») – все это способствует комфортной жизнедеятельности ребенка в ДОУ. «Уголок настроений» создается с целью развития внимания детей к эмоциональным состояниям других людей и его собственным, углубление понимания детьми причин возникновения эмоций. </w:t>
      </w:r>
    </w:p>
    <w:p w14:paraId="68B49CA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 «Уголке настроений» дети могут познакомиться с разными эмоциональными ситуациями и способами выражения эмоций при помощи рассматривания наглядного материала (иллюстрации, дидактические карточки, картинки и фотографии с изображениями взрослых и детей в </w:t>
      </w:r>
      <w:r>
        <w:rPr>
          <w:sz w:val="28"/>
          <w:szCs w:val="28"/>
        </w:rPr>
        <w:lastRenderedPageBreak/>
        <w:t xml:space="preserve">разных эмоциональных состояниях), также здесь дети могут создать рисунки под названиями «Мои страшилки», «Наши улыбки», избавиться от гнева («Стаканчик для крика»), разыграть ситуации со сверстниками из своего жизненного опыта при помощи настольного или пальчикового театра. Режим дня: чередование бодрствования и сна, питания, грамотная организация различных видов деятельности, соблюдение правил личной гигиены. Повторяемость должна быть следующая: режимные моменты, питание, сон, прогулка, занятия. Занятия должны отличаться друг от друга по содержанию (если дети сильно возбуждены, то нужно провести занятие, которое поможет снизить растущий эмоциональный накал). Можно включить эмоционально-сенсорные игры в качестве физкультминуток в структуру НОД: </w:t>
      </w:r>
    </w:p>
    <w:p w14:paraId="73EACBF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-игры на слуховое внимание («Слушаем тишину», «</w:t>
      </w:r>
      <w:proofErr w:type="spellStart"/>
      <w:r>
        <w:rPr>
          <w:sz w:val="28"/>
          <w:szCs w:val="28"/>
        </w:rPr>
        <w:t>Соноскоп</w:t>
      </w:r>
      <w:proofErr w:type="spellEnd"/>
      <w:r>
        <w:rPr>
          <w:sz w:val="28"/>
          <w:szCs w:val="28"/>
        </w:rPr>
        <w:t xml:space="preserve">»); </w:t>
      </w:r>
    </w:p>
    <w:p w14:paraId="119FDB5D"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-игры на развитие мимики и тактильных ощущений («Свинки»);</w:t>
      </w:r>
    </w:p>
    <w:p w14:paraId="3CAF3269"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-игры на зрительное внимание («Чего не стало?», «Веселые картинки», «Найди лишнее»); </w:t>
      </w:r>
    </w:p>
    <w:p w14:paraId="282DC5C1"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-вестибулярные игры («Самолеты», «Мячики»). </w:t>
      </w:r>
    </w:p>
    <w:p w14:paraId="7F084E42"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Эмоционально-сенсорные игры также уместно включать в содержание дневной и вечерней прогулки. Это игры с активными движениями: «Гусеница на прогулке», «Паровозик», «Поймаем бабочку». Правильное и систематическое соблюдение режима дня укрепляет физическое и психическое здоровье ребенка, способствует хорошему самочувствию, обеспечивает работоспособность, положительно влияет на процессы роста и развития организма. </w:t>
      </w:r>
    </w:p>
    <w:p w14:paraId="7CAF2F50"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По мнению Е.А. Алябьевой и М.И. Чистяковой </w:t>
      </w:r>
      <w:proofErr w:type="spellStart"/>
      <w:r>
        <w:rPr>
          <w:sz w:val="28"/>
          <w:szCs w:val="28"/>
        </w:rPr>
        <w:t>психогимнастика</w:t>
      </w:r>
      <w:proofErr w:type="spellEnd"/>
      <w:r>
        <w:rPr>
          <w:sz w:val="28"/>
          <w:szCs w:val="28"/>
        </w:rPr>
        <w:t xml:space="preserve"> – это комплекс специальных занятий (этюдов, игр, упражнений), которые направлены на развитие и коррекцию различных сторон психики ребенка [1, с. 35]. </w:t>
      </w:r>
    </w:p>
    <w:p w14:paraId="67B6FB4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Цель занятий по </w:t>
      </w:r>
      <w:proofErr w:type="spellStart"/>
      <w:r>
        <w:rPr>
          <w:sz w:val="28"/>
          <w:szCs w:val="28"/>
        </w:rPr>
        <w:t>психогимнастике</w:t>
      </w:r>
      <w:proofErr w:type="spellEnd"/>
      <w:r>
        <w:rPr>
          <w:sz w:val="28"/>
          <w:szCs w:val="28"/>
        </w:rPr>
        <w:t xml:space="preserve"> - развитие у детей способности понимать и осознавать свои и чужие эмоции, правильно их выражать, проявлять эмпатию, овладение навыками управления своими эмоциями. </w:t>
      </w:r>
      <w:proofErr w:type="spellStart"/>
      <w:r>
        <w:rPr>
          <w:sz w:val="28"/>
          <w:szCs w:val="28"/>
        </w:rPr>
        <w:lastRenderedPageBreak/>
        <w:t>Психогимнастика</w:t>
      </w:r>
      <w:proofErr w:type="spellEnd"/>
      <w:r>
        <w:rPr>
          <w:sz w:val="28"/>
          <w:szCs w:val="28"/>
        </w:rPr>
        <w:t xml:space="preserve"> помогает детям учиться управлять эмоциями, преодолевать барьеры в общении, лучше понимать себя и других, снимает психическое напряжение. </w:t>
      </w:r>
      <w:proofErr w:type="spellStart"/>
      <w:r>
        <w:rPr>
          <w:sz w:val="28"/>
          <w:szCs w:val="28"/>
        </w:rPr>
        <w:t>Психогимнастика</w:t>
      </w:r>
      <w:proofErr w:type="spellEnd"/>
      <w:r>
        <w:rPr>
          <w:sz w:val="28"/>
          <w:szCs w:val="28"/>
        </w:rPr>
        <w:t xml:space="preserve"> рекомендуется детям с гиперактивностью, быстрой утомляемостью, обладающим вспыльчивым или замкнутым характером.</w:t>
      </w:r>
    </w:p>
    <w:p w14:paraId="71D2F6A9"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Комплексы упражнений также необходимо проводить и с детьми, не имеющими отклонений, для эмоциональной разгрузки и профилактики. Развитие эмоциональной сферы дошкольника будет осуществляться гораздо легче при помощи специально организованных игр и упражнений: - упражнения на развитие словаря эмоций (придумывание окончания фраз «Мне весело, когда …», «Я удивляюсь, когда …»); сравнение выражения противоположных «Чем отличается радость и грусть?», подбор картинок с изображением эмоциональных ситуаций и составление рассказов по ним; - игры на развитие понимания эмоций («Расскажи о настроении» дети называют эмоции, изображенные на картинке, опознают эмоции показанные другими детьми, узнают их по описанию; «Подбери картинку» в этой игре ребенку нужно найти пиктограмму с таким же настроением, как и у героя картинки, обосновав свой выбор; «Расскажи сказку» дети сочиняют сказку по последовательности из 3-4 картинок с изображениями эмоциональных ситуаций, серия дидактических игр «Азбука настроений»); </w:t>
      </w:r>
    </w:p>
    <w:p w14:paraId="454D94C0"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игры на управление эмоциями («Возьми себя в руки», «Дыши и красиво», «Врасти в землю», «Зеркало», «Два барана» данные игры обучают детей умению владеть своими эмоциями);</w:t>
      </w:r>
    </w:p>
    <w:p w14:paraId="4C505E32"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 - игры на эмоциональное присоединение («Я хочу с тобой дружить», «Клубочек», «Импульс», «Мать и детеныш», «Соседи», «Танец огня»); </w:t>
      </w:r>
    </w:p>
    <w:p w14:paraId="423A72D7"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 упражнения на моделирование эмоций (рисование человека в разных эмоциональных состояниях, «написание» писем при помощи схематичных изображений пантомимических и мимических признаков эмоций). </w:t>
      </w:r>
    </w:p>
    <w:p w14:paraId="5754714E"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Недостаточный уровень развития эмоциональной сферы показали Артем Б., Матвей Г., Давид Ю., Василиса Б., </w:t>
      </w:r>
      <w:proofErr w:type="spellStart"/>
      <w:r>
        <w:rPr>
          <w:sz w:val="28"/>
          <w:szCs w:val="28"/>
        </w:rPr>
        <w:t>Байина</w:t>
      </w:r>
      <w:proofErr w:type="spellEnd"/>
      <w:r>
        <w:rPr>
          <w:sz w:val="28"/>
          <w:szCs w:val="28"/>
        </w:rPr>
        <w:t xml:space="preserve"> М., Валерия Д., </w:t>
      </w:r>
      <w:proofErr w:type="spellStart"/>
      <w:r>
        <w:rPr>
          <w:sz w:val="28"/>
          <w:szCs w:val="28"/>
        </w:rPr>
        <w:t>Нуридин</w:t>
      </w:r>
      <w:proofErr w:type="spellEnd"/>
      <w:r>
        <w:rPr>
          <w:sz w:val="28"/>
          <w:szCs w:val="28"/>
        </w:rPr>
        <w:t xml:space="preserve"> </w:t>
      </w:r>
      <w:r>
        <w:rPr>
          <w:sz w:val="28"/>
          <w:szCs w:val="28"/>
        </w:rPr>
        <w:lastRenderedPageBreak/>
        <w:t xml:space="preserve">Г., Таисия Ф., Арина К., Артур Б., Александр К., Рома Р., Максим Б., а именно дети не смогли распознать эмоциональные состояния, из эмоциональных состояний показали 1-2, часто не понимали смысла вопросов об эмоциональных переживаниях и давали неадекватный ответ либо молчали, и отказывались говорить. Данной группе детей рекомендованы игры: «Мама и детеныш», «Клубочек», упражнения на моделирование эмоций, эмоционально-сенсорная игра «Свинки», мимический диктант, </w:t>
      </w:r>
      <w:proofErr w:type="spellStart"/>
      <w:r>
        <w:rPr>
          <w:sz w:val="28"/>
          <w:szCs w:val="28"/>
        </w:rPr>
        <w:t>психогимнастические</w:t>
      </w:r>
      <w:proofErr w:type="spellEnd"/>
      <w:r>
        <w:rPr>
          <w:sz w:val="28"/>
          <w:szCs w:val="28"/>
        </w:rPr>
        <w:t xml:space="preserve"> упражнения (например: этюд на выражение удивления «Фокусник», «Театр настроений»). Дети активно участвовали в проекте «Народная куколка», в рамках которого активно применялись данные приемы.</w:t>
      </w:r>
    </w:p>
    <w:p w14:paraId="5D8B96F3"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Дошкольники  - Иван В., Тимур Г., Лия К., Анна М., Аслан Б., Василиса Б., Артем С., Варвара М., Екатерина Г., </w:t>
      </w:r>
      <w:proofErr w:type="spellStart"/>
      <w:r>
        <w:rPr>
          <w:sz w:val="28"/>
          <w:szCs w:val="28"/>
        </w:rPr>
        <w:t>Яхъё</w:t>
      </w:r>
      <w:proofErr w:type="spellEnd"/>
      <w:r>
        <w:rPr>
          <w:sz w:val="28"/>
          <w:szCs w:val="28"/>
        </w:rPr>
        <w:t xml:space="preserve"> М., показали средний уровень. Эти дети не смогли изобразить более сложные эмоции – удивление, страх, гнев. Для них рекомендованы следующие игры: «Дождик», «Я и животное», «Танец огня», </w:t>
      </w:r>
      <w:proofErr w:type="spellStart"/>
      <w:r>
        <w:rPr>
          <w:sz w:val="28"/>
          <w:szCs w:val="28"/>
        </w:rPr>
        <w:t>психогимнастическая</w:t>
      </w:r>
      <w:proofErr w:type="spellEnd"/>
      <w:r>
        <w:rPr>
          <w:sz w:val="28"/>
          <w:szCs w:val="28"/>
        </w:rPr>
        <w:t xml:space="preserve"> игра «Театр настроений», мимический диктант, беседы на темы: «Любознательность», «Наши эмоции», «Что такое гнев?». Дети приняли активное участие в организованном нами проекте и проявили себя как знатоки истории родного край.</w:t>
      </w:r>
    </w:p>
    <w:p w14:paraId="4F2ACB6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У Миланы Г., Олеси В., Артема Л. высокий уровень развития эмоциональной сферы. Эти дети с легкостью распознавали простые и сложные эмоции, адекватно описывали ситуации, давали правильные ответы на вопросы. Для профилактики и эмоциональной разгрузки данной группе детей рекомендованы: упражнения «Музыка и эмоции», «Зеркало», «Пиктограммы», «Расскажи сказку», эмоционально-сенсорные игры «Самолеты», «Слушаем тишину», «Чего не стало?». Дети получили полное эмоциональное состояние восторга от участия в проекте «Народная куколка» и активно себя в нем проявили.</w:t>
      </w:r>
    </w:p>
    <w:p w14:paraId="37CA3A89"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Очевидно, что у детей с низким уровнем развития эмоциональной сферы, наличие позитивных изменений зависит от участия родителей в </w:t>
      </w:r>
      <w:r>
        <w:rPr>
          <w:sz w:val="28"/>
          <w:szCs w:val="28"/>
        </w:rPr>
        <w:lastRenderedPageBreak/>
        <w:t xml:space="preserve">образовательном процессе. Поэтому я считаю необходимым проводить работу с родителями, а именно консультации, беседы, памятки, буклеты и различными видами игр и упражнений для развития эмоциональной сферы ребенка. </w:t>
      </w:r>
    </w:p>
    <w:p w14:paraId="643466DE"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Включение эмоционально-развивающей среды в реализацию проекта «Народная куколка», а также представленных игр и упражнений в образовательный процесс поможет стабилизировать эмоциональное состояние ребенка. Дети начинают проявлять больше эмпатии, лучше интерпретируют эмоции сверстников и взрослых людей. Таким образом, уровень эмоционального состояния ребенка повышается. Как утверждал Я. </w:t>
      </w:r>
      <w:proofErr w:type="spellStart"/>
      <w:r>
        <w:rPr>
          <w:sz w:val="28"/>
          <w:szCs w:val="28"/>
        </w:rPr>
        <w:t>Рейковский</w:t>
      </w:r>
      <w:proofErr w:type="spellEnd"/>
      <w:r>
        <w:rPr>
          <w:sz w:val="28"/>
          <w:szCs w:val="28"/>
        </w:rPr>
        <w:t xml:space="preserve"> «Эмоции – это не только действующее лицо больших драм; они повседневный спутник человека, оказывающий постоянное влияние на все его дела и мысли» [23, с. 65]. </w:t>
      </w:r>
    </w:p>
    <w:p w14:paraId="495B4F54"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Эмоциональная сфера ребенка дошкольного возраста – это основа полноценного и всестороннего развития личности. Она выражается в способности переживать свое отношение к окружающим людям и окружающему миру, сосредотачивая ребенка на ценностях и этических нормах повседневной жизни. Решающую роль играют условия, в которых растет и развивается дошкольник, а также практический опыт, который он получает в этих условиях.</w:t>
      </w:r>
    </w:p>
    <w:p w14:paraId="4EFF2CF2"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p>
    <w:p w14:paraId="2E6C1B2E" w14:textId="77777777" w:rsidR="0082670B" w:rsidRDefault="0082670B" w:rsidP="0082670B">
      <w:pPr>
        <w:spacing w:line="256" w:lineRule="auto"/>
        <w:jc w:val="left"/>
        <w:rPr>
          <w:rFonts w:eastAsia="Times New Roman" w:cs="Times New Roman"/>
          <w:szCs w:val="28"/>
          <w:lang w:eastAsia="ru-RU"/>
        </w:rPr>
      </w:pPr>
      <w:r>
        <w:rPr>
          <w:szCs w:val="28"/>
        </w:rPr>
        <w:br w:type="page"/>
      </w:r>
    </w:p>
    <w:p w14:paraId="045B7055" w14:textId="77777777" w:rsidR="0082670B" w:rsidRDefault="0082670B" w:rsidP="0082670B">
      <w:pPr>
        <w:pStyle w:val="1"/>
        <w:spacing w:before="0"/>
      </w:pPr>
      <w:bookmarkStart w:id="0" w:name="_Toc69135771"/>
      <w:r>
        <w:lastRenderedPageBreak/>
        <w:t>ЗАКЛЮЧЕНИЕ</w:t>
      </w:r>
      <w:bookmarkEnd w:id="0"/>
    </w:p>
    <w:p w14:paraId="42F11E55" w14:textId="77777777" w:rsidR="0082670B" w:rsidRDefault="0082670B" w:rsidP="0082670B"/>
    <w:p w14:paraId="37257839"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Для старшего дошкольного возраста характерно появление и развитие особенностей, способствующих успешному проведению работы по патриотическому воспитанию: </w:t>
      </w:r>
    </w:p>
    <w:p w14:paraId="3381F847"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 речевое развитие, развитие творческого воображение, совершенствование мышления, что позволяет использовать разнообразные результативные средства для развития представлений о своей стране, городе, семье; </w:t>
      </w:r>
    </w:p>
    <w:p w14:paraId="1C1E7FE8"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xml:space="preserve">- развитие эмоциональной сферы, что усиливает способность детей к восприятию воспитательных средств патриотического содержания, формированию нравственных чувств на основе обогащения эмоциональной сферы; </w:t>
      </w:r>
    </w:p>
    <w:p w14:paraId="591D9F07" w14:textId="77777777" w:rsidR="0082670B" w:rsidRDefault="0082670B" w:rsidP="0082670B">
      <w:pPr>
        <w:pStyle w:val="a3"/>
        <w:shd w:val="clear" w:color="auto" w:fill="FFFFFF"/>
        <w:spacing w:before="0" w:beforeAutospacing="0" w:after="0" w:afterAutospacing="0" w:line="360" w:lineRule="auto"/>
        <w:ind w:firstLine="709"/>
        <w:jc w:val="both"/>
        <w:rPr>
          <w:sz w:val="28"/>
          <w:szCs w:val="28"/>
        </w:rPr>
      </w:pPr>
      <w:r>
        <w:rPr>
          <w:sz w:val="28"/>
          <w:szCs w:val="28"/>
        </w:rPr>
        <w:t>- развитие волевых процессов, что способствует появлению у детей социальных потребностей, формированию социально одобряемого поведения.</w:t>
      </w:r>
    </w:p>
    <w:p w14:paraId="606AAEC6" w14:textId="77777777" w:rsidR="0082670B" w:rsidRDefault="0082670B" w:rsidP="0082670B">
      <w:pPr>
        <w:ind w:firstLine="709"/>
        <w:rPr>
          <w:rFonts w:cs="Times New Roman"/>
          <w:szCs w:val="28"/>
        </w:rPr>
      </w:pPr>
      <w:r>
        <w:rPr>
          <w:rFonts w:cs="Times New Roman"/>
          <w:szCs w:val="28"/>
        </w:rPr>
        <w:t xml:space="preserve">Значимость народной игрушки для эмоционального воспитания детей старшего дошкольного возраста. В частности, русская народная игрушка позволяет сформировать у детей представления о культуре народа, его истории, традициях. Игрушку можно использовать как средство развития у них знаний о своей семье, родном крае, стране. Использование игрушки в игре помогает формировать у детей положительные эмоции по отношению родным, близким, природе, истории, культуре города, страны. Народная игрушка как предмет социального проектирования формирует у детей готовность участвовать в социально-значимых делах. </w:t>
      </w:r>
    </w:p>
    <w:p w14:paraId="77BFDCF5" w14:textId="77777777" w:rsidR="0082670B" w:rsidRDefault="0082670B" w:rsidP="0082670B">
      <w:pPr>
        <w:ind w:firstLine="709"/>
        <w:rPr>
          <w:rFonts w:cs="Times New Roman"/>
          <w:szCs w:val="28"/>
        </w:rPr>
      </w:pPr>
      <w:r>
        <w:rPr>
          <w:rFonts w:cs="Times New Roman"/>
          <w:szCs w:val="28"/>
        </w:rPr>
        <w:t xml:space="preserve">Народная игрушка (как было показано выше), играет значимую роль в воспитании детей старшего дошкольного возраста, специалистами исследуемой дошкольной организации это делается эпизодически, в целом отсутствует комплексный подход в реализации данной деятельности. Это, на наш взгляд, снижает результативность рассматриваемой деятельности. </w:t>
      </w:r>
      <w:r>
        <w:rPr>
          <w:rFonts w:cs="Times New Roman"/>
          <w:szCs w:val="28"/>
        </w:rPr>
        <w:lastRenderedPageBreak/>
        <w:t>Результаты анализа документов и анкетного опроса побудили нас провести диагностику уровня патриотического воспитания детей старшего дошкольного возраста в МБДОУ «Детский сад № 2». Проведенный констатирующий этап исследования уровня развития эмоциональной сферы детей старшего дошкольного возраста позволяет сделать следующие выводы: в процессе подготовки и развития детей как полноценных личностей, необходимо активное влияние на их эмоциональную сферу.</w:t>
      </w:r>
    </w:p>
    <w:p w14:paraId="168CACF3" w14:textId="77777777" w:rsidR="0082670B" w:rsidRDefault="0082670B" w:rsidP="0082670B">
      <w:pPr>
        <w:ind w:firstLine="709"/>
        <w:rPr>
          <w:rFonts w:cs="Times New Roman"/>
          <w:szCs w:val="28"/>
        </w:rPr>
      </w:pPr>
      <w:r>
        <w:rPr>
          <w:rFonts w:cs="Times New Roman"/>
          <w:szCs w:val="28"/>
        </w:rPr>
        <w:t xml:space="preserve">На практическом этапе исследования нами был подготовлен и реализован проект «Народная куколка» с использованием народной игрушки. Проект соответствует необходимым требованиям современного образовательного стандарта и направлен на развитие эмоциональной сферы детей с возраста. Проведение проекта еще раз подчеркнуло актуальность исследования. </w:t>
      </w:r>
      <w:r>
        <w:t>Эмоциональное развитие детей дошкольного возраста – это целенаправленный педагогический процесс, связанный с личностным развитием детей, с процессом их творческой самореализации и социализации, усвоением культурных ценностей. Важную роль в развитии эмоциональной сферы играет окружающая среда, которая становится основным источником информации о разных эмоциях человека, она также модифицирована и помогала в эффективной реализации проекта.</w:t>
      </w:r>
    </w:p>
    <w:p w14:paraId="2DD3A931" w14:textId="77777777" w:rsidR="0082670B" w:rsidRDefault="0082670B" w:rsidP="0082670B">
      <w:pPr>
        <w:spacing w:after="160" w:line="256" w:lineRule="auto"/>
        <w:jc w:val="left"/>
        <w:rPr>
          <w:rFonts w:eastAsiaTheme="majorEastAsia" w:cstheme="majorBidi"/>
          <w:b/>
          <w:szCs w:val="32"/>
        </w:rPr>
      </w:pPr>
      <w:r>
        <w:br w:type="page"/>
      </w:r>
    </w:p>
    <w:p w14:paraId="2C0E7825" w14:textId="77777777" w:rsidR="0082670B" w:rsidRDefault="0082670B" w:rsidP="0082670B">
      <w:pPr>
        <w:pStyle w:val="1"/>
        <w:spacing w:before="0"/>
      </w:pPr>
      <w:bookmarkStart w:id="1" w:name="_Toc69135772"/>
      <w:r>
        <w:lastRenderedPageBreak/>
        <w:t>СПИСОК ИНФОРМАЦИОННЫХ ИСТОЧНИКОВ</w:t>
      </w:r>
      <w:bookmarkEnd w:id="1"/>
    </w:p>
    <w:p w14:paraId="4223F7E3" w14:textId="77777777" w:rsidR="0082670B" w:rsidRDefault="0082670B" w:rsidP="0082670B"/>
    <w:p w14:paraId="78E98E23" w14:textId="77777777" w:rsidR="0082670B" w:rsidRDefault="0082670B" w:rsidP="0082670B">
      <w:pPr>
        <w:pStyle w:val="a4"/>
        <w:numPr>
          <w:ilvl w:val="0"/>
          <w:numId w:val="1"/>
        </w:numPr>
        <w:ind w:left="0" w:firstLine="0"/>
      </w:pPr>
      <w:r>
        <w:t>Абраменкова, В. В. Социальная психология детства: развитие отношений ребенка в детской субкультуре / В. В. Абраменкова. – М. : Воронеж, 2017. – 256 с.</w:t>
      </w:r>
    </w:p>
    <w:p w14:paraId="32FECA47" w14:textId="77777777" w:rsidR="0082670B" w:rsidRDefault="0082670B" w:rsidP="0082670B">
      <w:pPr>
        <w:pStyle w:val="a4"/>
        <w:numPr>
          <w:ilvl w:val="0"/>
          <w:numId w:val="1"/>
        </w:numPr>
        <w:ind w:left="0" w:firstLine="0"/>
      </w:pPr>
      <w:r>
        <w:t>Алексеева, Е. Е. Психологические проблемы детей дошкольного возраста. Как помочь ребенку?/Е. Е. Алексеева. – М.: Сфера, 2015. -198 с.</w:t>
      </w:r>
    </w:p>
    <w:p w14:paraId="73A2DF7B" w14:textId="77777777" w:rsidR="0082670B" w:rsidRDefault="0082670B" w:rsidP="0082670B">
      <w:pPr>
        <w:pStyle w:val="a4"/>
        <w:numPr>
          <w:ilvl w:val="0"/>
          <w:numId w:val="1"/>
        </w:numPr>
        <w:ind w:left="0" w:firstLine="0"/>
      </w:pPr>
      <w:r>
        <w:t>Анисимов, В. П. Эмоциональная саморегуляция детей: 40 38 4 1 448 механизмы и условия развития / В. П. Анисимов // Дошкольное воспитание. – 2015. - № 3. – С. 13-17.</w:t>
      </w:r>
    </w:p>
    <w:p w14:paraId="4A645BC8" w14:textId="77777777" w:rsidR="0082670B" w:rsidRDefault="0082670B" w:rsidP="0082670B">
      <w:pPr>
        <w:pStyle w:val="a4"/>
        <w:numPr>
          <w:ilvl w:val="0"/>
          <w:numId w:val="1"/>
        </w:numPr>
        <w:ind w:left="0" w:firstLine="0"/>
      </w:pPr>
      <w:r>
        <w:t>Божович, Л. И. Личность и её формирование в детском возрасте / Л. И. Божович. – М. : Просвещение, 2016. – 218 с.</w:t>
      </w:r>
    </w:p>
    <w:p w14:paraId="0721E94B" w14:textId="77777777" w:rsidR="0082670B" w:rsidRDefault="0082670B" w:rsidP="0082670B">
      <w:pPr>
        <w:pStyle w:val="a4"/>
        <w:numPr>
          <w:ilvl w:val="0"/>
          <w:numId w:val="1"/>
        </w:numPr>
        <w:ind w:left="0" w:firstLine="0"/>
      </w:pPr>
      <w:proofErr w:type="spellStart"/>
      <w:r>
        <w:t>Бреслав</w:t>
      </w:r>
      <w:proofErr w:type="spellEnd"/>
      <w:r>
        <w:t xml:space="preserve">, Г. М. Психология эмоций/Г. М. </w:t>
      </w:r>
      <w:proofErr w:type="spellStart"/>
      <w:r>
        <w:t>Бреслав</w:t>
      </w:r>
      <w:proofErr w:type="spellEnd"/>
      <w:r>
        <w:t>. – М. : Академия, 2017. – 238 с.</w:t>
      </w:r>
    </w:p>
    <w:p w14:paraId="3AFF895C" w14:textId="77777777" w:rsidR="0082670B" w:rsidRDefault="0082670B" w:rsidP="0082670B">
      <w:pPr>
        <w:pStyle w:val="a4"/>
        <w:numPr>
          <w:ilvl w:val="0"/>
          <w:numId w:val="1"/>
        </w:numPr>
        <w:ind w:left="0" w:firstLine="0"/>
      </w:pPr>
      <w:r>
        <w:t>Валеев, А. Б. Идея саморегуляции: ее реализация в контексте свободного воспитания/А. Б. Валеев // Дошкольное воспитание. – 2017. - № 12. – С. 17-20.</w:t>
      </w:r>
    </w:p>
    <w:p w14:paraId="78456137" w14:textId="77777777" w:rsidR="0082670B" w:rsidRDefault="0082670B" w:rsidP="0082670B">
      <w:pPr>
        <w:pStyle w:val="a4"/>
        <w:numPr>
          <w:ilvl w:val="0"/>
          <w:numId w:val="1"/>
        </w:numPr>
        <w:ind w:left="0" w:firstLine="0"/>
      </w:pPr>
      <w:r>
        <w:t xml:space="preserve">Востриков, А. А. Эмоциональная саморегуляция и педагогическая психотерапия/А. А. Востриков. – М. : МЕЗАППИ, 2016. – 28 с. </w:t>
      </w:r>
    </w:p>
    <w:p w14:paraId="18AF702C" w14:textId="77777777" w:rsidR="0082670B" w:rsidRDefault="0082670B" w:rsidP="0082670B">
      <w:pPr>
        <w:pStyle w:val="a4"/>
        <w:numPr>
          <w:ilvl w:val="0"/>
          <w:numId w:val="1"/>
        </w:numPr>
        <w:ind w:left="0" w:firstLine="0"/>
      </w:pPr>
      <w:r>
        <w:t xml:space="preserve">Выготский, Л. С. Воображение и творчество в детском возрасте: психологический очерк/Л. С. Выготский. – Саб. : Союз, 1997. – 96 с. </w:t>
      </w:r>
    </w:p>
    <w:p w14:paraId="1D6EFEC2" w14:textId="77777777" w:rsidR="0082670B" w:rsidRDefault="0082670B" w:rsidP="0082670B">
      <w:pPr>
        <w:pStyle w:val="a4"/>
        <w:numPr>
          <w:ilvl w:val="0"/>
          <w:numId w:val="1"/>
        </w:numPr>
        <w:ind w:left="0" w:firstLine="0"/>
      </w:pPr>
      <w:r>
        <w:t xml:space="preserve">Гогоберидзе, А. Г. Детство с музыкой. Современные педагогические технологии музыкального воспитания и развития детей раннего дошкольного возраста/А. Г. Гогоберидзе. – СПб. : </w:t>
      </w:r>
      <w:proofErr w:type="spellStart"/>
      <w:r>
        <w:t>ДетствоПресс</w:t>
      </w:r>
      <w:proofErr w:type="spellEnd"/>
      <w:r>
        <w:t xml:space="preserve">, 2010. – 650 с. </w:t>
      </w:r>
    </w:p>
    <w:p w14:paraId="463029D9" w14:textId="77777777" w:rsidR="0082670B" w:rsidRDefault="0082670B" w:rsidP="0082670B">
      <w:pPr>
        <w:pStyle w:val="a4"/>
        <w:numPr>
          <w:ilvl w:val="0"/>
          <w:numId w:val="1"/>
        </w:numPr>
        <w:ind w:left="0" w:firstLine="0"/>
      </w:pPr>
      <w:r>
        <w:t xml:space="preserve">Давыдов, В. В. Проблемы развивающего обучения. Опыт теоретического и экспериментального психологического исследования/В. В. Давыдов. – М. : Интер, 1996. – 544 с. </w:t>
      </w:r>
    </w:p>
    <w:p w14:paraId="40C24DB6" w14:textId="77777777" w:rsidR="0082670B" w:rsidRDefault="0082670B" w:rsidP="0082670B">
      <w:pPr>
        <w:pStyle w:val="a4"/>
        <w:numPr>
          <w:ilvl w:val="0"/>
          <w:numId w:val="1"/>
        </w:numPr>
        <w:ind w:left="0" w:firstLine="0"/>
      </w:pPr>
      <w:r>
        <w:t xml:space="preserve">Данилина, Т. А. В мире детских эмоций/Т. А. Данилина. – М. : Айрис-пресс, 2017. – 310 с. </w:t>
      </w:r>
    </w:p>
    <w:p w14:paraId="792C1DD3" w14:textId="77777777" w:rsidR="0082670B" w:rsidRDefault="0082670B" w:rsidP="0082670B">
      <w:pPr>
        <w:pStyle w:val="a4"/>
        <w:numPr>
          <w:ilvl w:val="0"/>
          <w:numId w:val="1"/>
        </w:numPr>
        <w:ind w:left="0" w:firstLine="0"/>
      </w:pPr>
      <w:r>
        <w:lastRenderedPageBreak/>
        <w:t xml:space="preserve">Довгая, Н. А. Эмоциональное развитие дошкольников в связи с особенностями семейной ситуации  /: </w:t>
      </w:r>
      <w:proofErr w:type="spellStart"/>
      <w:r>
        <w:t>Автореф</w:t>
      </w:r>
      <w:proofErr w:type="spellEnd"/>
      <w:r>
        <w:t xml:space="preserve">. </w:t>
      </w:r>
      <w:proofErr w:type="spellStart"/>
      <w:r>
        <w:t>дисс</w:t>
      </w:r>
      <w:proofErr w:type="spellEnd"/>
      <w:r>
        <w:t xml:space="preserve">. канд. Псих. Наук : 19.00.13 / Н. А. Довгая: С. – Петербургский гос. ун-т. – СПб. 2012. – 44с. </w:t>
      </w:r>
    </w:p>
    <w:p w14:paraId="2C811845" w14:textId="77777777" w:rsidR="0082670B" w:rsidRDefault="0082670B" w:rsidP="0082670B">
      <w:pPr>
        <w:pStyle w:val="a4"/>
        <w:numPr>
          <w:ilvl w:val="0"/>
          <w:numId w:val="1"/>
        </w:numPr>
        <w:ind w:left="0" w:firstLine="0"/>
      </w:pPr>
      <w:r>
        <w:t>Дружинин, В. Е. психология эмоций, чувств, воли/В. Е. Дружинин. – М.: ТЦ Сфера, 2017. – 96с.</w:t>
      </w:r>
    </w:p>
    <w:p w14:paraId="6F8CE934" w14:textId="77777777" w:rsidR="0082670B" w:rsidRDefault="0082670B" w:rsidP="0082670B">
      <w:pPr>
        <w:pStyle w:val="a4"/>
        <w:numPr>
          <w:ilvl w:val="0"/>
          <w:numId w:val="1"/>
        </w:numPr>
        <w:ind w:left="0" w:firstLine="0"/>
      </w:pPr>
      <w:r>
        <w:t>Ежкова, Н. С. дошкольное образование и мир детских эмоций: теоретико-методические основы взаимодействия: монография/Н. С. Ежкова. – Тула: Изд-во ТГПУ им. Л. Н. Толстого, 2017. – 159 с.</w:t>
      </w:r>
    </w:p>
    <w:p w14:paraId="0BDB5D70" w14:textId="77777777" w:rsidR="0082670B" w:rsidRDefault="0082670B" w:rsidP="0082670B">
      <w:pPr>
        <w:pStyle w:val="a4"/>
        <w:numPr>
          <w:ilvl w:val="0"/>
          <w:numId w:val="1"/>
        </w:numPr>
        <w:ind w:left="0" w:firstLine="0"/>
      </w:pPr>
      <w:r>
        <w:t>Запорожец, А. В. Развитие социальных эмоций у детей дошкольного возраста/А. В. Запорожец. – М. : Педагогика, 1995. – 218 с.</w:t>
      </w:r>
    </w:p>
    <w:p w14:paraId="799C5ABD" w14:textId="77777777" w:rsidR="0082670B" w:rsidRDefault="0082670B" w:rsidP="0082670B">
      <w:pPr>
        <w:pStyle w:val="a4"/>
        <w:numPr>
          <w:ilvl w:val="0"/>
          <w:numId w:val="1"/>
        </w:numPr>
        <w:ind w:left="0" w:firstLine="0"/>
      </w:pPr>
      <w:r>
        <w:t>Запорожец, А. В. Воспитание эмоций и чувств у дошкольников. Эмоциональное развитие дошкольников/А. В. Запорожец. – М. : 1985. – 198 с.</w:t>
      </w:r>
    </w:p>
    <w:p w14:paraId="7E5208AE" w14:textId="77777777" w:rsidR="0082670B" w:rsidRDefault="0082670B" w:rsidP="0082670B">
      <w:pPr>
        <w:pStyle w:val="a4"/>
        <w:numPr>
          <w:ilvl w:val="0"/>
          <w:numId w:val="1"/>
        </w:numPr>
        <w:ind w:left="0" w:firstLine="0"/>
      </w:pPr>
      <w:proofErr w:type="spellStart"/>
      <w:r>
        <w:t>Изард</w:t>
      </w:r>
      <w:proofErr w:type="spellEnd"/>
      <w:r>
        <w:t xml:space="preserve">, К. Э. Психология эмоции/К. Э. </w:t>
      </w:r>
      <w:proofErr w:type="spellStart"/>
      <w:r>
        <w:t>Изард</w:t>
      </w:r>
      <w:proofErr w:type="spellEnd"/>
      <w:r>
        <w:t xml:space="preserve">. – СПб. : Питер, 2000. – 280 с. </w:t>
      </w:r>
    </w:p>
    <w:p w14:paraId="2C23FD83" w14:textId="77777777" w:rsidR="0082670B" w:rsidRDefault="0082670B" w:rsidP="0082670B">
      <w:pPr>
        <w:pStyle w:val="a4"/>
        <w:numPr>
          <w:ilvl w:val="0"/>
          <w:numId w:val="1"/>
        </w:numPr>
        <w:ind w:left="0" w:firstLine="0"/>
      </w:pPr>
      <w:r>
        <w:t>Изотова, Е. И. Эмоциональная сфера ребенка: теория и практика/Е. К. Изотова. – М. : Академия, 2016. – 235 с.</w:t>
      </w:r>
    </w:p>
    <w:p w14:paraId="7BC15FA1" w14:textId="77777777" w:rsidR="0082670B" w:rsidRDefault="0082670B" w:rsidP="0082670B">
      <w:pPr>
        <w:pStyle w:val="a4"/>
        <w:numPr>
          <w:ilvl w:val="0"/>
          <w:numId w:val="1"/>
        </w:numPr>
        <w:ind w:left="0" w:firstLine="0"/>
      </w:pPr>
      <w:r>
        <w:t>Изотова, Е. И. Эмоциональная сфера ребенка/Е. И. Изотова, Е. В. Никифорова. – М.: Издательский центр «Академия», 2016. – 164 с.</w:t>
      </w:r>
    </w:p>
    <w:p w14:paraId="447EA9E9" w14:textId="77777777" w:rsidR="0082670B" w:rsidRDefault="0082670B" w:rsidP="0082670B">
      <w:pPr>
        <w:pStyle w:val="a4"/>
        <w:numPr>
          <w:ilvl w:val="0"/>
          <w:numId w:val="1"/>
        </w:numPr>
        <w:ind w:left="0" w:firstLine="0"/>
      </w:pPr>
      <w:r>
        <w:t xml:space="preserve">Ильина, С. В. Развитие эмоциональной сферы старших дошкольников в процессе общения со сверстниками/: </w:t>
      </w:r>
      <w:proofErr w:type="spellStart"/>
      <w:r>
        <w:t>Автореф</w:t>
      </w:r>
      <w:proofErr w:type="spellEnd"/>
      <w:r>
        <w:t xml:space="preserve">. </w:t>
      </w:r>
      <w:proofErr w:type="spellStart"/>
      <w:r>
        <w:t>дисс</w:t>
      </w:r>
      <w:proofErr w:type="spellEnd"/>
      <w:r>
        <w:t xml:space="preserve">. канд. псих. наук : 19.00.13 / С. В. Ильина; Курск. госуд. ун-т. – Курск, 2016. – 40 с. </w:t>
      </w:r>
    </w:p>
    <w:p w14:paraId="4A492463" w14:textId="77777777" w:rsidR="0082670B" w:rsidRDefault="0082670B" w:rsidP="0082670B">
      <w:pPr>
        <w:pStyle w:val="a4"/>
        <w:numPr>
          <w:ilvl w:val="0"/>
          <w:numId w:val="1"/>
        </w:numPr>
        <w:ind w:left="0" w:firstLine="0"/>
      </w:pPr>
      <w:proofErr w:type="spellStart"/>
      <w:r>
        <w:t>Кадобнова</w:t>
      </w:r>
      <w:proofErr w:type="spellEnd"/>
      <w:r>
        <w:t xml:space="preserve">, И. В. Искусство слышать: программа/И. В. </w:t>
      </w:r>
      <w:proofErr w:type="spellStart"/>
      <w:r>
        <w:t>Кадобнова</w:t>
      </w:r>
      <w:proofErr w:type="spellEnd"/>
      <w:r>
        <w:t>. – М. - : Радуница, 2016. – 180 с.</w:t>
      </w:r>
    </w:p>
    <w:p w14:paraId="7305D483" w14:textId="77777777" w:rsidR="0082670B" w:rsidRDefault="0082670B" w:rsidP="0082670B">
      <w:pPr>
        <w:pStyle w:val="a4"/>
        <w:numPr>
          <w:ilvl w:val="0"/>
          <w:numId w:val="1"/>
        </w:numPr>
        <w:ind w:left="0" w:firstLine="0"/>
      </w:pPr>
      <w:r>
        <w:t xml:space="preserve">Коротаева, Е.В. Эмоциональное развитие ребенка раннего возраста в ДОУ/Е. В. Коротаева // Журнал воспитатель ДОУ. – 2017. - № 10. – С. 100 - 106 </w:t>
      </w:r>
    </w:p>
    <w:p w14:paraId="41B68AAB" w14:textId="77777777" w:rsidR="0082670B" w:rsidRDefault="0082670B" w:rsidP="0082670B">
      <w:pPr>
        <w:pStyle w:val="a4"/>
        <w:numPr>
          <w:ilvl w:val="0"/>
          <w:numId w:val="1"/>
        </w:numPr>
        <w:ind w:left="0" w:firstLine="0"/>
      </w:pPr>
      <w:r>
        <w:t>Кошелева, А. Д. эмоциональное развитие дошкольников  учеб. пособие для студентов высших учебных заведений / А. Д. Кошелева. – М. : Издательский центр «Академия», 2016. – 176 с.</w:t>
      </w:r>
    </w:p>
    <w:p w14:paraId="12F29D50" w14:textId="77777777" w:rsidR="0082670B" w:rsidRDefault="0082670B" w:rsidP="0082670B">
      <w:pPr>
        <w:pStyle w:val="a4"/>
        <w:numPr>
          <w:ilvl w:val="0"/>
          <w:numId w:val="1"/>
        </w:numPr>
        <w:ind w:left="0" w:firstLine="0"/>
      </w:pPr>
      <w:r>
        <w:lastRenderedPageBreak/>
        <w:t xml:space="preserve">Крюкова, С. В. Удивляюсь, злюсь, боюсь, хвастаюсь и радуюсь/С. В. Крюкова, Н. П. </w:t>
      </w:r>
      <w:proofErr w:type="spellStart"/>
      <w:r>
        <w:t>Слободяник</w:t>
      </w:r>
      <w:proofErr w:type="spellEnd"/>
      <w:r>
        <w:t xml:space="preserve">. – М. : «Генезис», 2017. – 282 с. </w:t>
      </w:r>
    </w:p>
    <w:p w14:paraId="0089BBB7" w14:textId="77777777" w:rsidR="0082670B" w:rsidRDefault="0082670B" w:rsidP="0082670B">
      <w:pPr>
        <w:pStyle w:val="a4"/>
        <w:numPr>
          <w:ilvl w:val="0"/>
          <w:numId w:val="1"/>
        </w:numPr>
        <w:ind w:left="0" w:firstLine="0"/>
      </w:pPr>
      <w:r>
        <w:t>Кэмпбелл, Р. Как справиться с гневом ребенка/Р. Кэмпбелл. – М. : Детство-пресс, 2018. – 190 с.</w:t>
      </w:r>
    </w:p>
    <w:p w14:paraId="3EF3110E" w14:textId="77777777" w:rsidR="0082670B" w:rsidRDefault="0082670B" w:rsidP="0082670B">
      <w:pPr>
        <w:pStyle w:val="a4"/>
        <w:numPr>
          <w:ilvl w:val="0"/>
          <w:numId w:val="1"/>
        </w:numPr>
        <w:ind w:left="0" w:firstLine="0"/>
      </w:pPr>
      <w:r>
        <w:t>Леви, В. Детская агрессия: как вникать и что делать/В. Леви // Семья и школа. – 2017. - № 3. – С. 16-18.</w:t>
      </w:r>
    </w:p>
    <w:p w14:paraId="0DE21B0F" w14:textId="77777777" w:rsidR="0082670B" w:rsidRDefault="0082670B" w:rsidP="0082670B">
      <w:pPr>
        <w:pStyle w:val="a4"/>
        <w:numPr>
          <w:ilvl w:val="0"/>
          <w:numId w:val="1"/>
        </w:numPr>
        <w:ind w:left="0" w:firstLine="0"/>
      </w:pPr>
      <w:r>
        <w:t xml:space="preserve">Леонтьев, А. Н. Избранные психологические произведения/А. Н. Леонтьев. – М. : Педагогика, 1983. – 320 с. </w:t>
      </w:r>
    </w:p>
    <w:p w14:paraId="3634CCA4" w14:textId="77777777" w:rsidR="0082670B" w:rsidRDefault="0082670B" w:rsidP="0082670B">
      <w:pPr>
        <w:pStyle w:val="a4"/>
        <w:numPr>
          <w:ilvl w:val="0"/>
          <w:numId w:val="1"/>
        </w:numPr>
        <w:ind w:left="0" w:firstLine="0"/>
      </w:pPr>
      <w:r>
        <w:t>Лютова, Е. К. Тренинг эффективного взаимодействия с детьми/Е. К. Лютова, Г. Б. Монина. – СПб, 2016. – 336 с.</w:t>
      </w:r>
    </w:p>
    <w:p w14:paraId="229B8047" w14:textId="77777777" w:rsidR="0082670B" w:rsidRDefault="0082670B" w:rsidP="0082670B">
      <w:pPr>
        <w:pStyle w:val="a4"/>
        <w:numPr>
          <w:ilvl w:val="0"/>
          <w:numId w:val="1"/>
        </w:numPr>
        <w:ind w:left="0" w:firstLine="0"/>
      </w:pPr>
      <w:r>
        <w:t xml:space="preserve">Лютова, Е. К. Шпаргалка для взрослых: </w:t>
      </w:r>
      <w:proofErr w:type="spellStart"/>
      <w:r>
        <w:t>психокоррекционная</w:t>
      </w:r>
      <w:proofErr w:type="spellEnd"/>
      <w:r>
        <w:t xml:space="preserve"> работа с гиперактивными, агрессивными, тревожными и аутичными детьми/Е. К. Лютова, Г. Б. Монина. – М. : Генезис, 2016. – 192 с.</w:t>
      </w:r>
    </w:p>
    <w:p w14:paraId="4294EF52" w14:textId="77777777" w:rsidR="0082670B" w:rsidRDefault="0082670B" w:rsidP="0082670B">
      <w:pPr>
        <w:pStyle w:val="a4"/>
        <w:numPr>
          <w:ilvl w:val="0"/>
          <w:numId w:val="1"/>
        </w:numPr>
        <w:ind w:left="0" w:firstLine="0"/>
      </w:pPr>
      <w:r>
        <w:t xml:space="preserve">Мухина, В. С. Возрастная психология. Феноменология развития : учебник для студентов высших учебных заведений. 10-е изд., </w:t>
      </w:r>
      <w:proofErr w:type="spellStart"/>
      <w:r>
        <w:t>перераб</w:t>
      </w:r>
      <w:proofErr w:type="spellEnd"/>
      <w:r>
        <w:t xml:space="preserve">. и доп. / В. С. Мухина. – М.: Издательский центр «Академия», 2016. – 608 с. </w:t>
      </w:r>
    </w:p>
    <w:p w14:paraId="66ADFA39" w14:textId="77777777" w:rsidR="0082670B" w:rsidRDefault="0082670B" w:rsidP="0082670B">
      <w:pPr>
        <w:pStyle w:val="a4"/>
        <w:numPr>
          <w:ilvl w:val="0"/>
          <w:numId w:val="1"/>
        </w:numPr>
        <w:ind w:left="0" w:firstLine="0"/>
      </w:pPr>
      <w:r>
        <w:t xml:space="preserve">Мухина, В. С. Психология дошкольника/В. С. Мухина. – М. : Детство-пресс, 2017. – 350 с. </w:t>
      </w:r>
    </w:p>
    <w:p w14:paraId="3B6549F4" w14:textId="77777777" w:rsidR="0082670B" w:rsidRDefault="0082670B" w:rsidP="0082670B">
      <w:pPr>
        <w:pStyle w:val="a4"/>
        <w:numPr>
          <w:ilvl w:val="0"/>
          <w:numId w:val="1"/>
        </w:numPr>
        <w:ind w:left="0" w:firstLine="0"/>
      </w:pPr>
      <w:r>
        <w:t>Нгуен, М. А. Диагностика уровня развития эмоционального интеллекта старшего дошкольника/М. А. Нгуен // Ребенок в детском саду. 201- 8. № 1.  - С. 83-85</w:t>
      </w:r>
    </w:p>
    <w:p w14:paraId="37D2E909" w14:textId="77777777" w:rsidR="0082670B" w:rsidRDefault="0082670B" w:rsidP="0082670B">
      <w:pPr>
        <w:pStyle w:val="a4"/>
        <w:numPr>
          <w:ilvl w:val="0"/>
          <w:numId w:val="1"/>
        </w:numPr>
        <w:ind w:left="0" w:firstLine="0"/>
      </w:pPr>
      <w:r>
        <w:t xml:space="preserve">Осипова, А. А. Общая психокоррекция/А. А. Осипова. М. : Сфера, 2017. – 510 с. </w:t>
      </w:r>
    </w:p>
    <w:p w14:paraId="3142DE7B" w14:textId="77777777" w:rsidR="0082670B" w:rsidRDefault="0082670B" w:rsidP="0082670B">
      <w:pPr>
        <w:pStyle w:val="a4"/>
        <w:numPr>
          <w:ilvl w:val="0"/>
          <w:numId w:val="1"/>
        </w:numPr>
        <w:ind w:left="0" w:firstLine="0"/>
      </w:pPr>
      <w:r>
        <w:t>Полянская, Т. Б. Игры и стихи для развития эмоциональной сферы младших школьников/Т. Б. Полянская. – СПб. : ООО Детство-пресс, 2017. – 96 с.</w:t>
      </w:r>
    </w:p>
    <w:p w14:paraId="6D5DD0D9" w14:textId="77777777" w:rsidR="0082670B" w:rsidRDefault="0082670B" w:rsidP="0082670B">
      <w:pPr>
        <w:pStyle w:val="a4"/>
        <w:numPr>
          <w:ilvl w:val="0"/>
          <w:numId w:val="1"/>
        </w:numPr>
        <w:ind w:left="0" w:firstLine="0"/>
      </w:pPr>
      <w:r>
        <w:t>Пасечник, Л. А. Агрессивное поведение дошкольника/Л. А. Пасечник. // Дошкольное воспитание. – 2018. - №5. – С. 73-78.</w:t>
      </w:r>
    </w:p>
    <w:p w14:paraId="43220F91" w14:textId="77777777" w:rsidR="0082670B" w:rsidRDefault="0082670B" w:rsidP="0082670B">
      <w:pPr>
        <w:pStyle w:val="a4"/>
        <w:numPr>
          <w:ilvl w:val="0"/>
          <w:numId w:val="1"/>
        </w:numPr>
        <w:ind w:left="0" w:firstLine="0"/>
      </w:pPr>
      <w:proofErr w:type="spellStart"/>
      <w:r>
        <w:t>Паренс</w:t>
      </w:r>
      <w:proofErr w:type="spellEnd"/>
      <w:r>
        <w:t xml:space="preserve">, Г. Агрессия наших детей/Г. </w:t>
      </w:r>
      <w:proofErr w:type="spellStart"/>
      <w:r>
        <w:t>Паренс</w:t>
      </w:r>
      <w:proofErr w:type="spellEnd"/>
      <w:r>
        <w:t>. – М. : Просвещение, 2016. – 160 с.</w:t>
      </w:r>
    </w:p>
    <w:p w14:paraId="0CBBF589" w14:textId="77777777" w:rsidR="0082670B" w:rsidRDefault="0082670B" w:rsidP="0082670B">
      <w:pPr>
        <w:pStyle w:val="a4"/>
        <w:numPr>
          <w:ilvl w:val="0"/>
          <w:numId w:val="1"/>
        </w:numPr>
        <w:ind w:left="0" w:firstLine="0"/>
      </w:pPr>
      <w:r>
        <w:lastRenderedPageBreak/>
        <w:t xml:space="preserve">Петрушин, В. И. Музыкальная психотерапия/В. И. Петрушин. – М. : </w:t>
      </w:r>
      <w:proofErr w:type="spellStart"/>
      <w:r>
        <w:t>Владос</w:t>
      </w:r>
      <w:proofErr w:type="spellEnd"/>
      <w:r>
        <w:t>, 2016. – 175 с.</w:t>
      </w:r>
    </w:p>
    <w:p w14:paraId="21C743AA" w14:textId="77777777" w:rsidR="00912A47" w:rsidRDefault="0082670B" w:rsidP="0082670B">
      <w:proofErr w:type="spellStart"/>
      <w:r>
        <w:t>Погудкина</w:t>
      </w:r>
      <w:proofErr w:type="spellEnd"/>
      <w:r>
        <w:t>, И. С. Работа психолога с проблемными дошкольниками</w:t>
      </w:r>
    </w:p>
    <w:sectPr w:rsidR="00912A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69C3" w14:textId="77777777" w:rsidR="00BF632D" w:rsidRDefault="00BF632D" w:rsidP="0082670B">
      <w:pPr>
        <w:spacing w:line="240" w:lineRule="auto"/>
      </w:pPr>
      <w:r>
        <w:separator/>
      </w:r>
    </w:p>
  </w:endnote>
  <w:endnote w:type="continuationSeparator" w:id="0">
    <w:p w14:paraId="344717EC" w14:textId="77777777" w:rsidR="00BF632D" w:rsidRDefault="00BF632D" w:rsidP="00826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95084" w14:textId="77777777" w:rsidR="00BF632D" w:rsidRDefault="00BF632D" w:rsidP="0082670B">
      <w:pPr>
        <w:spacing w:line="240" w:lineRule="auto"/>
      </w:pPr>
      <w:r>
        <w:separator/>
      </w:r>
    </w:p>
  </w:footnote>
  <w:footnote w:type="continuationSeparator" w:id="0">
    <w:p w14:paraId="7CCD20A9" w14:textId="77777777" w:rsidR="00BF632D" w:rsidRDefault="00BF632D" w:rsidP="008267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C6FE1"/>
    <w:multiLevelType w:val="hybridMultilevel"/>
    <w:tmpl w:val="9A96E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41587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622"/>
    <w:rsid w:val="001521CA"/>
    <w:rsid w:val="00574B21"/>
    <w:rsid w:val="00656622"/>
    <w:rsid w:val="006F567B"/>
    <w:rsid w:val="0082670B"/>
    <w:rsid w:val="00912A47"/>
    <w:rsid w:val="009A29BC"/>
    <w:rsid w:val="00B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0B2F"/>
  <w15:docId w15:val="{DC846772-8F36-4A14-94EF-41DB77AE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70B"/>
    <w:pPr>
      <w:spacing w:after="0" w:line="360" w:lineRule="auto"/>
      <w:jc w:val="both"/>
    </w:pPr>
    <w:rPr>
      <w:rFonts w:ascii="Times New Roman" w:hAnsi="Times New Roman"/>
      <w:sz w:val="28"/>
    </w:rPr>
  </w:style>
  <w:style w:type="paragraph" w:styleId="1">
    <w:name w:val="heading 1"/>
    <w:basedOn w:val="a"/>
    <w:next w:val="a"/>
    <w:link w:val="10"/>
    <w:uiPriority w:val="9"/>
    <w:qFormat/>
    <w:rsid w:val="0082670B"/>
    <w:pPr>
      <w:keepNext/>
      <w:keepLines/>
      <w:spacing w:before="24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70B"/>
    <w:rPr>
      <w:rFonts w:ascii="Times New Roman" w:eastAsiaTheme="majorEastAsia" w:hAnsi="Times New Roman" w:cstheme="majorBidi"/>
      <w:b/>
      <w:sz w:val="28"/>
      <w:szCs w:val="32"/>
    </w:rPr>
  </w:style>
  <w:style w:type="paragraph" w:styleId="a3">
    <w:name w:val="Normal (Web)"/>
    <w:basedOn w:val="a"/>
    <w:uiPriority w:val="99"/>
    <w:unhideWhenUsed/>
    <w:qFormat/>
    <w:rsid w:val="0082670B"/>
    <w:pPr>
      <w:spacing w:before="100" w:beforeAutospacing="1" w:after="100" w:afterAutospacing="1" w:line="240" w:lineRule="auto"/>
      <w:jc w:val="left"/>
    </w:pPr>
    <w:rPr>
      <w:rFonts w:eastAsia="Times New Roman" w:cs="Times New Roman"/>
      <w:sz w:val="24"/>
      <w:szCs w:val="24"/>
      <w:lang w:eastAsia="ru-RU"/>
    </w:rPr>
  </w:style>
  <w:style w:type="paragraph" w:styleId="a4">
    <w:name w:val="List Paragraph"/>
    <w:basedOn w:val="a"/>
    <w:uiPriority w:val="34"/>
    <w:qFormat/>
    <w:rsid w:val="0082670B"/>
    <w:pPr>
      <w:ind w:left="720"/>
      <w:contextualSpacing/>
    </w:pPr>
  </w:style>
  <w:style w:type="table" w:styleId="a5">
    <w:name w:val="Table Grid"/>
    <w:basedOn w:val="a1"/>
    <w:uiPriority w:val="39"/>
    <w:rsid w:val="0082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670B"/>
    <w:pPr>
      <w:tabs>
        <w:tab w:val="center" w:pos="4677"/>
        <w:tab w:val="right" w:pos="9355"/>
      </w:tabs>
      <w:spacing w:line="240" w:lineRule="auto"/>
    </w:pPr>
  </w:style>
  <w:style w:type="character" w:customStyle="1" w:styleId="a7">
    <w:name w:val="Верхний колонтитул Знак"/>
    <w:basedOn w:val="a0"/>
    <w:link w:val="a6"/>
    <w:uiPriority w:val="99"/>
    <w:rsid w:val="0082670B"/>
    <w:rPr>
      <w:rFonts w:ascii="Times New Roman" w:hAnsi="Times New Roman"/>
      <w:sz w:val="28"/>
    </w:rPr>
  </w:style>
  <w:style w:type="paragraph" w:styleId="a8">
    <w:name w:val="footer"/>
    <w:basedOn w:val="a"/>
    <w:link w:val="a9"/>
    <w:uiPriority w:val="99"/>
    <w:unhideWhenUsed/>
    <w:rsid w:val="0082670B"/>
    <w:pPr>
      <w:tabs>
        <w:tab w:val="center" w:pos="4677"/>
        <w:tab w:val="right" w:pos="9355"/>
      </w:tabs>
      <w:spacing w:line="240" w:lineRule="auto"/>
    </w:pPr>
  </w:style>
  <w:style w:type="character" w:customStyle="1" w:styleId="a9">
    <w:name w:val="Нижний колонтитул Знак"/>
    <w:basedOn w:val="a0"/>
    <w:link w:val="a8"/>
    <w:uiPriority w:val="99"/>
    <w:rsid w:val="0082670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 Есипова</cp:lastModifiedBy>
  <cp:revision>6</cp:revision>
  <dcterms:created xsi:type="dcterms:W3CDTF">2023-11-06T05:05:00Z</dcterms:created>
  <dcterms:modified xsi:type="dcterms:W3CDTF">2024-06-02T09:05:00Z</dcterms:modified>
</cp:coreProperties>
</file>