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D1F" w:rsidRDefault="003D1DB0" w:rsidP="00C67D1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                  </w:t>
      </w:r>
      <w:r w:rsidR="00C67D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</w:t>
      </w:r>
      <w:r w:rsidR="00C67D1F" w:rsidRPr="00C12B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рок </w:t>
      </w:r>
      <w:r w:rsidR="00C67D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математики во 2-м классе </w:t>
      </w:r>
    </w:p>
    <w:p w:rsidR="00C67D1F" w:rsidRDefault="003D1DB0" w:rsidP="00C67D1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</w:t>
      </w:r>
      <w:r w:rsidR="00C67D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Тема:</w:t>
      </w:r>
      <w:r w:rsidR="00C67D1F" w:rsidRPr="00C12B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"</w:t>
      </w:r>
      <w:r w:rsidR="00C67D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Взаимосвязь между компонентами и результатом умножения</w:t>
      </w:r>
      <w:proofErr w:type="gramStart"/>
      <w:r w:rsidR="00C67D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  <w:r w:rsidR="00C67D1F" w:rsidRPr="00C12B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"</w:t>
      </w:r>
      <w:proofErr w:type="gramEnd"/>
    </w:p>
    <w:p w:rsidR="00C67D1F" w:rsidRDefault="00C67D1F" w:rsidP="00C67D1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67D1F" w:rsidRPr="00961D96" w:rsidRDefault="00C67D1F" w:rsidP="00C67D1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961D9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ЦЕЛЬ: </w:t>
      </w:r>
    </w:p>
    <w:p w:rsidR="00C67D1F" w:rsidRPr="00961D96" w:rsidRDefault="00C67D1F" w:rsidP="00C67D1F">
      <w:pPr>
        <w:numPr>
          <w:ilvl w:val="0"/>
          <w:numId w:val="1"/>
        </w:numPr>
        <w:spacing w:after="0" w:line="240" w:lineRule="auto"/>
        <w:ind w:left="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>образовательные:</w:t>
      </w:r>
      <w:r w:rsidRPr="00961D96">
        <w:rPr>
          <w:rFonts w:ascii="Times New Roman" w:hAnsi="Times New Roman" w:cs="Times New Roman"/>
          <w:sz w:val="24"/>
          <w:szCs w:val="24"/>
        </w:rPr>
        <w:t xml:space="preserve"> познакомить учащихся со связью между компонентами и результатом   умножения;</w:t>
      </w:r>
    </w:p>
    <w:p w:rsidR="00C67D1F" w:rsidRPr="00961D96" w:rsidRDefault="00C67D1F" w:rsidP="00C67D1F">
      <w:pPr>
        <w:pStyle w:val="1"/>
        <w:keepNext/>
        <w:numPr>
          <w:ilvl w:val="0"/>
          <w:numId w:val="1"/>
        </w:numPr>
        <w:autoSpaceDE w:val="0"/>
        <w:autoSpaceDN w:val="0"/>
        <w:adjustRightInd w:val="0"/>
        <w:spacing w:after="0" w:line="252" w:lineRule="auto"/>
        <w:ind w:left="92" w:firstLine="0"/>
        <w:jc w:val="both"/>
        <w:rPr>
          <w:rFonts w:ascii="Times New Roman" w:hAnsi="Times New Roman"/>
          <w:sz w:val="24"/>
          <w:szCs w:val="24"/>
        </w:rPr>
      </w:pPr>
      <w:r w:rsidRPr="00961D96">
        <w:rPr>
          <w:rFonts w:ascii="Times New Roman" w:hAnsi="Times New Roman"/>
          <w:i/>
          <w:sz w:val="24"/>
          <w:szCs w:val="24"/>
        </w:rPr>
        <w:t>развивающие:</w:t>
      </w:r>
      <w:r w:rsidRPr="00961D96">
        <w:rPr>
          <w:rFonts w:ascii="Times New Roman" w:hAnsi="Times New Roman"/>
          <w:sz w:val="24"/>
          <w:szCs w:val="24"/>
        </w:rPr>
        <w:t xml:space="preserve"> развивать вычислительные навыки; продолжать формировать умение решать задачи умножением; развивать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961D96">
        <w:rPr>
          <w:rFonts w:ascii="Times New Roman" w:hAnsi="Times New Roman"/>
          <w:sz w:val="24"/>
          <w:szCs w:val="24"/>
        </w:rPr>
        <w:t xml:space="preserve">внимание, наблюдательность, мыслительные операции сравнения, наблюдения. </w:t>
      </w:r>
    </w:p>
    <w:p w:rsidR="00C67D1F" w:rsidRPr="00961D96" w:rsidRDefault="00C67D1F" w:rsidP="00C67D1F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>воспитательные:</w:t>
      </w:r>
      <w:r w:rsidRPr="00961D96">
        <w:rPr>
          <w:rFonts w:ascii="Times New Roman" w:hAnsi="Times New Roman" w:cs="Times New Roman"/>
          <w:sz w:val="24"/>
          <w:szCs w:val="24"/>
        </w:rPr>
        <w:t xml:space="preserve"> воспитывать аккуратность, умение работать в коллективе, обеспечивать необходимые условия для продуктивной познавательной деятельности обучающихся с учётом их состояния здоровья, особенностей развития, интересов.</w:t>
      </w:r>
    </w:p>
    <w:p w:rsidR="00C67D1F" w:rsidRPr="00961D96" w:rsidRDefault="00C67D1F" w:rsidP="00C67D1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 xml:space="preserve">ЗАДАЧИ:   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b/>
          <w:bCs/>
          <w:color w:val="000000"/>
          <w:sz w:val="24"/>
          <w:szCs w:val="24"/>
        </w:rPr>
        <w:t>1. Предметные</w:t>
      </w:r>
      <w:r>
        <w:rPr>
          <w:color w:val="000000"/>
          <w:sz w:val="24"/>
          <w:szCs w:val="24"/>
        </w:rPr>
        <w:t> –</w:t>
      </w:r>
      <w:r w:rsidRPr="00961D96">
        <w:rPr>
          <w:color w:val="000000"/>
          <w:sz w:val="24"/>
          <w:szCs w:val="24"/>
        </w:rPr>
        <w:t xml:space="preserve"> находить множители с помощью взаимосвязи умножения и деления; выполнять устные вычисления изученных видов в пределах 100; выполнять задания творческого и поискового характера; контролировать и оценивать свою работу и ее результат.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 </w:t>
      </w:r>
      <w:proofErr w:type="spellStart"/>
      <w:r>
        <w:rPr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 w:rsidRPr="00961D96">
        <w:rPr>
          <w:b/>
          <w:bCs/>
          <w:color w:val="000000"/>
          <w:sz w:val="24"/>
          <w:szCs w:val="24"/>
        </w:rPr>
        <w:t>УУД: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961D96">
        <w:rPr>
          <w:i/>
          <w:iCs/>
          <w:color w:val="000000"/>
          <w:sz w:val="24"/>
          <w:szCs w:val="24"/>
        </w:rPr>
        <w:t>КоммуникативныеУУД</w:t>
      </w:r>
      <w:proofErr w:type="spellEnd"/>
      <w:r w:rsidRPr="00961D96">
        <w:rPr>
          <w:i/>
          <w:iCs/>
          <w:color w:val="000000"/>
          <w:sz w:val="24"/>
          <w:szCs w:val="24"/>
        </w:rPr>
        <w:t>: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color w:val="000000"/>
          <w:sz w:val="24"/>
          <w:szCs w:val="24"/>
        </w:rPr>
        <w:t xml:space="preserve">Вступать в диалог </w:t>
      </w:r>
      <w:proofErr w:type="gramStart"/>
      <w:r w:rsidRPr="00961D96">
        <w:rPr>
          <w:color w:val="000000"/>
          <w:sz w:val="24"/>
          <w:szCs w:val="24"/>
        </w:rPr>
        <w:t xml:space="preserve">( </w:t>
      </w:r>
      <w:proofErr w:type="gramEnd"/>
      <w:r w:rsidRPr="00961D96">
        <w:rPr>
          <w:color w:val="000000"/>
          <w:sz w:val="24"/>
          <w:szCs w:val="24"/>
        </w:rPr>
        <w:t>отвечать на вопросы, задавать вопросы, уточнять непонятное).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color w:val="000000"/>
          <w:sz w:val="24"/>
          <w:szCs w:val="24"/>
        </w:rPr>
        <w:t>Сотрудничать с товарища</w:t>
      </w:r>
      <w:r>
        <w:rPr>
          <w:color w:val="000000"/>
          <w:sz w:val="24"/>
          <w:szCs w:val="24"/>
        </w:rPr>
        <w:t>ми при выполнении заданий в группе</w:t>
      </w:r>
      <w:r w:rsidRPr="00961D96">
        <w:rPr>
          <w:color w:val="000000"/>
          <w:sz w:val="24"/>
          <w:szCs w:val="24"/>
        </w:rPr>
        <w:t>: устанавливать и соблюдать очередность дейст</w:t>
      </w:r>
      <w:r>
        <w:rPr>
          <w:color w:val="000000"/>
          <w:sz w:val="24"/>
          <w:szCs w:val="24"/>
        </w:rPr>
        <w:t>вия, корректно сообщать товарищам</w:t>
      </w:r>
      <w:r w:rsidRPr="00961D96">
        <w:rPr>
          <w:color w:val="000000"/>
          <w:sz w:val="24"/>
          <w:szCs w:val="24"/>
        </w:rPr>
        <w:t xml:space="preserve"> об ошибках.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color w:val="000000"/>
          <w:sz w:val="24"/>
          <w:szCs w:val="24"/>
        </w:rPr>
        <w:t>Участвовать в коллективном обсуждении учебной проблемы.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i/>
          <w:iCs/>
          <w:color w:val="000000"/>
          <w:sz w:val="24"/>
          <w:szCs w:val="24"/>
        </w:rPr>
        <w:t>Регулятивные УУД: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color w:val="000000"/>
          <w:sz w:val="24"/>
          <w:szCs w:val="24"/>
        </w:rPr>
        <w:t>Принимать и сохранять учебную задачу, учитывать выделенные учителем ориентиры, осуществлять итоговый контроль по результату, вносить необходимые коррективы в действия.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i/>
          <w:iCs/>
          <w:color w:val="000000"/>
          <w:sz w:val="24"/>
          <w:szCs w:val="24"/>
        </w:rPr>
        <w:t>Познавательные УУД: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color w:val="000000"/>
          <w:sz w:val="24"/>
          <w:szCs w:val="24"/>
        </w:rPr>
        <w:t>Сравнивать предметы, объекты: находить общее и различия, устанавливать аналогии, строить речевое высказывание.</w:t>
      </w:r>
    </w:p>
    <w:p w:rsidR="00C67D1F" w:rsidRPr="00961D96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color w:val="000000"/>
          <w:sz w:val="24"/>
          <w:szCs w:val="24"/>
        </w:rPr>
        <w:t>Группировать, классифицировать предметы.</w:t>
      </w:r>
    </w:p>
    <w:p w:rsidR="00C67D1F" w:rsidRDefault="00C67D1F" w:rsidP="00C67D1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961D96">
        <w:rPr>
          <w:b/>
          <w:bCs/>
          <w:color w:val="000000"/>
          <w:sz w:val="24"/>
          <w:szCs w:val="24"/>
        </w:rPr>
        <w:t xml:space="preserve">3. </w:t>
      </w:r>
      <w:proofErr w:type="gramStart"/>
      <w:r w:rsidRPr="00961D96">
        <w:rPr>
          <w:b/>
          <w:bCs/>
          <w:color w:val="000000"/>
          <w:sz w:val="24"/>
          <w:szCs w:val="24"/>
        </w:rPr>
        <w:t>Личностные</w:t>
      </w:r>
      <w:proofErr w:type="gramEnd"/>
      <w:r w:rsidRPr="00961D96">
        <w:rPr>
          <w:b/>
          <w:bCs/>
          <w:color w:val="000000"/>
          <w:sz w:val="24"/>
          <w:szCs w:val="24"/>
        </w:rPr>
        <w:t xml:space="preserve"> - </w:t>
      </w:r>
      <w:r w:rsidRPr="00961D96">
        <w:rPr>
          <w:color w:val="000000"/>
          <w:sz w:val="24"/>
          <w:szCs w:val="24"/>
        </w:rPr>
        <w:t>проявлять заинтересованность в приобретении и расширении знаний по математике; положительное отношение к школе.</w:t>
      </w:r>
    </w:p>
    <w:p w:rsidR="00C67D1F" w:rsidRDefault="00C67D1F" w:rsidP="00C67D1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C67D1F" w:rsidRDefault="00C67D1F" w:rsidP="00C67D1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C67D1F" w:rsidRDefault="00C67D1F" w:rsidP="00C67D1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C67D1F" w:rsidRDefault="00C67D1F" w:rsidP="00C67D1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8"/>
        <w:gridCol w:w="6527"/>
        <w:gridCol w:w="5171"/>
      </w:tblGrid>
      <w:tr w:rsidR="00314980" w:rsidTr="00C67D1F">
        <w:trPr>
          <w:trHeight w:val="375"/>
        </w:trPr>
        <w:tc>
          <w:tcPr>
            <w:tcW w:w="0" w:type="auto"/>
          </w:tcPr>
          <w:p w:rsidR="00C67D1F" w:rsidRDefault="00C67D1F" w:rsidP="00C67D1F">
            <w:pPr>
              <w:pStyle w:val="a4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0534C">
              <w:rPr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0" w:type="auto"/>
          </w:tcPr>
          <w:p w:rsidR="00C67D1F" w:rsidRDefault="00C67D1F" w:rsidP="00C67D1F">
            <w:pPr>
              <w:pStyle w:val="a4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0534C">
              <w:rPr>
                <w:sz w:val="24"/>
                <w:szCs w:val="24"/>
              </w:rPr>
              <w:t>Деятельность  учителя</w:t>
            </w:r>
          </w:p>
        </w:tc>
        <w:tc>
          <w:tcPr>
            <w:tcW w:w="0" w:type="auto"/>
          </w:tcPr>
          <w:p w:rsidR="00C67D1F" w:rsidRDefault="00C67D1F" w:rsidP="00C67D1F">
            <w:pPr>
              <w:pStyle w:val="a4"/>
              <w:spacing w:before="0" w:after="0"/>
              <w:rPr>
                <w:color w:val="000000"/>
                <w:sz w:val="24"/>
                <w:szCs w:val="24"/>
              </w:rPr>
            </w:pPr>
            <w:r w:rsidRPr="00B0534C">
              <w:rPr>
                <w:sz w:val="24"/>
                <w:szCs w:val="24"/>
              </w:rPr>
              <w:t>Деятельность  учащихся</w:t>
            </w:r>
          </w:p>
        </w:tc>
      </w:tr>
      <w:tr w:rsidR="00314980" w:rsidTr="00BB2E66">
        <w:trPr>
          <w:trHeight w:val="6094"/>
        </w:trPr>
        <w:tc>
          <w:tcPr>
            <w:tcW w:w="0" w:type="auto"/>
          </w:tcPr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Органи</w:t>
            </w:r>
            <w:proofErr w:type="spellEnd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зацион</w:t>
            </w:r>
            <w:proofErr w:type="spellEnd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этап</w:t>
            </w:r>
            <w:proofErr w:type="gramEnd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Минутка чистописания</w:t>
            </w: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Арифметический диктант: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4980" w:rsidRDefault="00314980" w:rsidP="00C67D1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14980" w:rsidRDefault="00314980" w:rsidP="00C67D1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этап.</w:t>
            </w:r>
          </w:p>
          <w:p w:rsidR="00C67D1F" w:rsidRPr="00B0534C" w:rsidRDefault="00C67D1F" w:rsidP="00C67D1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Самоопределение  к деятельности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 к восприятию  </w:t>
            </w: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материала.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проблемы.</w:t>
            </w:r>
          </w:p>
          <w:p w:rsidR="00C67D1F" w:rsidRPr="00B0534C" w:rsidRDefault="00C67D1F" w:rsidP="00C67D1F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67D1F" w:rsidRPr="00B0534C" w:rsidRDefault="00C67D1F" w:rsidP="00C67D1F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Pr="00B0534C" w:rsidRDefault="00C67D1F" w:rsidP="00C67D1F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Pr="00B0534C" w:rsidRDefault="00C67D1F" w:rsidP="00C67D1F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/>
              </w:rPr>
              <w:t>Сообщение темы и целей учебной деятельности</w:t>
            </w:r>
          </w:p>
          <w:p w:rsidR="00C67D1F" w:rsidRPr="00B0534C" w:rsidRDefault="00C67D1F" w:rsidP="00C67D1F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Pr="00B0534C" w:rsidRDefault="00C67D1F" w:rsidP="00C67D1F">
            <w:pPr>
              <w:keepNext/>
              <w:autoSpaceDE w:val="0"/>
              <w:autoSpaceDN w:val="0"/>
              <w:adjustRightInd w:val="0"/>
              <w:spacing w:before="120" w:after="60" w:line="264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05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/>
              </w:rPr>
              <w:t>.</w:t>
            </w:r>
            <w:r w:rsidRPr="00B05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05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Открытие новых знаний. </w:t>
            </w: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D1DB0" w:rsidRDefault="003D1DB0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</w:t>
            </w:r>
          </w:p>
          <w:p w:rsidR="00C67D1F" w:rsidRPr="00B0534C" w:rsidRDefault="00C67D1F" w:rsidP="00C67D1F">
            <w:pPr>
              <w:keepNext/>
              <w:autoSpaceDE w:val="0"/>
              <w:autoSpaceDN w:val="0"/>
              <w:adjustRightInd w:val="0"/>
              <w:spacing w:before="120" w:after="60" w:line="264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D1DB0" w:rsidRDefault="003D1DB0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группах: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1DB0" w:rsidRDefault="003D1DB0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</w:t>
            </w:r>
            <w:proofErr w:type="spellEnd"/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-ка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пройденным материалом.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71255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урока.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ADB" w:rsidRDefault="00581ADB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ADB" w:rsidRDefault="00581ADB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ADB" w:rsidRDefault="00581ADB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ADB" w:rsidRPr="00B0534C" w:rsidRDefault="00581ADB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задание: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D1F" w:rsidRPr="00B0534C" w:rsidRDefault="00C67D1F" w:rsidP="00C67D1F">
            <w:pPr>
              <w:pStyle w:val="a4"/>
              <w:spacing w:before="0" w:after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«Встали ровненько, красиво! 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Посмотрю - ка  я на вас! 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Ах, какой хороший класс!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Я желаю вам удачи! 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работу - в добрый час!»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Начнём  урок  с хорошего настроения!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Запишем число.</w:t>
            </w:r>
          </w:p>
          <w:p w:rsidR="00C67D1F" w:rsidRDefault="00C67D1F" w:rsidP="00C67D1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</w:pPr>
          </w:p>
          <w:p w:rsidR="00C67D1F" w:rsidRPr="00B0534C" w:rsidRDefault="00C67D1F" w:rsidP="00C67D1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- Я вам прочитаю слова, вы должны будете угадать, из какой они сказки:</w:t>
            </w:r>
          </w:p>
          <w:p w:rsidR="00C67D1F" w:rsidRPr="00B0534C" w:rsidRDefault="00C67D1F" w:rsidP="00C67D1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“ Лети, лети лепесток </w:t>
            </w:r>
          </w:p>
          <w:p w:rsidR="00C67D1F" w:rsidRPr="00B0534C" w:rsidRDefault="00C67D1F" w:rsidP="00C67D1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Через запад на восток, через север, через юг, </w:t>
            </w:r>
            <w:proofErr w:type="gramStart"/>
            <w:r w:rsidRPr="00B0534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возвращайся</w:t>
            </w:r>
            <w:proofErr w:type="gramEnd"/>
            <w:r w:rsidRPr="00B0534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сделав круг”.</w:t>
            </w:r>
          </w:p>
          <w:p w:rsidR="00C67D1F" w:rsidRPr="00B0534C" w:rsidRDefault="00C67D1F" w:rsidP="00C67D1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Как называется  сказка? Сколько у него лепестков?(7)</w:t>
            </w:r>
          </w:p>
          <w:p w:rsidR="00C67D1F" w:rsidRPr="00B0534C" w:rsidRDefault="00C67D1F" w:rsidP="00C67D1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- Как вы думаете, какое число мы будем прописывать на минутке чистописания?</w:t>
            </w:r>
          </w:p>
          <w:p w:rsidR="00C67D1F" w:rsidRPr="00B0534C" w:rsidRDefault="00C67D1F" w:rsidP="00C67D1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-Оцени свою работу. Подчеркните самую красивую цифру в своей тетради.</w:t>
            </w:r>
          </w:p>
          <w:p w:rsidR="00C67D1F" w:rsidRPr="00B0534C" w:rsidRDefault="00C67D1F" w:rsidP="00C67D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Записать выражения и вычислить их значения:</w:t>
            </w:r>
          </w:p>
          <w:p w:rsidR="00C67D1F" w:rsidRPr="00B0534C" w:rsidRDefault="00C67D1F" w:rsidP="00C67D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числа 80 вычесть сумму чисел 6 и 9   </w:t>
            </w:r>
            <w:proofErr w:type="gramStart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80 – (6+9)=65)</w:t>
            </w:r>
          </w:p>
          <w:p w:rsidR="00C67D1F" w:rsidRPr="00B0534C" w:rsidRDefault="00C67D1F" w:rsidP="00C67D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Сумму чисел 35 и 45 уменьшить на 60    </w:t>
            </w:r>
            <w:proofErr w:type="gramStart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(35+45) – 60 =20)</w:t>
            </w:r>
          </w:p>
          <w:p w:rsidR="00C67D1F" w:rsidRPr="00B0534C" w:rsidRDefault="00C67D1F" w:rsidP="00C67D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суммы чисел 29 и 11 вычесть 15        </w:t>
            </w:r>
            <w:proofErr w:type="gramStart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(29+11) – 15=25</w:t>
            </w:r>
          </w:p>
          <w:p w:rsidR="00C67D1F" w:rsidRPr="00B0534C" w:rsidRDefault="00C67D1F" w:rsidP="00C67D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Произведение чисел 8 и 2 увеличить на 14 </w:t>
            </w:r>
            <w:proofErr w:type="gramStart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(8* 2) + 14=30</w:t>
            </w:r>
          </w:p>
          <w:p w:rsidR="00C67D1F" w:rsidRPr="00B0534C" w:rsidRDefault="00C67D1F" w:rsidP="00C67D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проверяет работу </w:t>
            </w: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«невидимок»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затем весь класс сверяет свои записи. </w:t>
            </w: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67D1F" w:rsidRPr="00B0534C" w:rsidRDefault="00C67D1F" w:rsidP="00C67D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выражение «лишнее?»  Почему?</w:t>
            </w:r>
          </w:p>
          <w:p w:rsidR="00C67D1F" w:rsidRPr="00B0534C" w:rsidRDefault="00C67D1F" w:rsidP="00C67D1F">
            <w:pPr>
              <w:pStyle w:val="a3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Опять наш Незнайка решил над нами пошутить: все карточки смешал! 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(На доске -  карточки, на которых записаны выражения.</w:t>
            </w:r>
            <w:proofErr w:type="gram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Нужно разбить на две группы)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65+5             6 </w:t>
            </w:r>
            <w:r w:rsidRPr="00B0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70 – 5           12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70 – 65         12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Прочитать выражения, называя компоненты.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Какие знания помогли вам выполнить это задание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взаимосвязь компонентов при действии сложения).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Сформулируйте тему урока. Какие задачи поставим перед собой?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Опираясь на наши знания о взаимосвязи компонентов при сложении, попробуйте сформулировать вывод, исходя из нашей темы урока?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Давайте сравним с тем, что предлагают нам авторы учебника.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С.72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Работа со слайдом: самостоятельно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Проверка.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задание (для тех, кто быстро справился с заданием): </w:t>
            </w:r>
            <w:proofErr w:type="spell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етрадь</w:t>
            </w:r>
            <w:proofErr w:type="spell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, с. 65, №67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Каждой группе дается карточка: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– 8 *2  = 16         </w:t>
            </w:r>
            <w:r w:rsidRPr="00B0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- … …            </w:t>
            </w:r>
            <w:r w:rsidRPr="00B0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-    … …        </w:t>
            </w:r>
            <w:r w:rsidRPr="00B053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-    9 *3 = 27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    … …                   15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3 =5                   … …                  …  … 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   …   …                  …   …                    10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2 = 5              …   …  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Восстановите недостающие записи.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Проверка работы групп.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Работа над задачей: с.72, №</w:t>
            </w:r>
            <w:r w:rsidR="003149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Это задача? Почему нет?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Подбираем недостающие данные. Решить задачу нужно разными способами – самостоятельно.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  1. 15 -5 – 7 = 3(т.)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  2. 15 – (5 + 7) = 3 (т.)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Какой способ самый рациональный?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задачей: с.72, №3 -  комментированное составление обратных задач.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( 5*3=15 р.      15:5=3 б.     15</w:t>
            </w:r>
            <w:proofErr w:type="gramStart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3 =5р.</w:t>
            </w:r>
            <w:r w:rsidR="003149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Отработка вычислительных навыков: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С.72, №</w:t>
            </w:r>
            <w:r w:rsidR="003149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1498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Взаимопроверка.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980" w:rsidRDefault="00314980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Какие новые знания вы приобрели сегодня?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Какое задание понравилось больше всего?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Покажите на шкале уровень, который на ваш взгляд, вы сегодня достигли.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ADB" w:rsidRPr="00B0534C" w:rsidRDefault="00581ADB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BB2E66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 w:rsidR="00BB2E66">
              <w:rPr>
                <w:rFonts w:ascii="Times New Roman" w:hAnsi="Times New Roman" w:cs="Times New Roman"/>
                <w:sz w:val="24"/>
                <w:szCs w:val="24"/>
              </w:rPr>
              <w:t>., с.67, №74, №75</w:t>
            </w:r>
          </w:p>
          <w:p w:rsidR="00C67D1F" w:rsidRPr="00B0534C" w:rsidRDefault="00C67D1F" w:rsidP="00C67D1F">
            <w:pPr>
              <w:pStyle w:val="a4"/>
              <w:spacing w:before="0" w:after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67D1F" w:rsidRDefault="00C67D1F" w:rsidP="00C67D1F">
            <w:pPr>
              <w:pStyle w:val="a4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C67D1F" w:rsidRDefault="00C67D1F" w:rsidP="00C67D1F">
            <w:pPr>
              <w:pStyle w:val="a4"/>
              <w:spacing w:before="0" w:after="0"/>
              <w:rPr>
                <w:sz w:val="24"/>
                <w:szCs w:val="24"/>
              </w:rPr>
            </w:pPr>
            <w:r w:rsidRPr="00B0534C">
              <w:rPr>
                <w:sz w:val="24"/>
                <w:szCs w:val="24"/>
              </w:rPr>
              <w:t xml:space="preserve">Эмоциональный настрой учащихся </w:t>
            </w:r>
            <w:r w:rsidR="00314980">
              <w:rPr>
                <w:sz w:val="24"/>
                <w:szCs w:val="24"/>
              </w:rPr>
              <w:t>на работу</w:t>
            </w:r>
            <w:r w:rsidRPr="00B0534C">
              <w:rPr>
                <w:sz w:val="24"/>
                <w:szCs w:val="24"/>
              </w:rPr>
              <w:t>.</w:t>
            </w:r>
          </w:p>
          <w:p w:rsidR="00C67D1F" w:rsidRDefault="00C67D1F" w:rsidP="00C67D1F">
            <w:pPr>
              <w:pStyle w:val="a4"/>
              <w:spacing w:before="0" w:after="0"/>
              <w:rPr>
                <w:sz w:val="24"/>
                <w:szCs w:val="24"/>
              </w:rPr>
            </w:pPr>
          </w:p>
          <w:p w:rsidR="00C67D1F" w:rsidRDefault="00C67D1F" w:rsidP="00C67D1F">
            <w:pPr>
              <w:pStyle w:val="a4"/>
              <w:spacing w:before="0" w:after="0"/>
              <w:rPr>
                <w:sz w:val="24"/>
                <w:szCs w:val="24"/>
              </w:rPr>
            </w:pPr>
          </w:p>
          <w:p w:rsidR="00C67D1F" w:rsidRDefault="00C67D1F" w:rsidP="00C67D1F">
            <w:pPr>
              <w:pStyle w:val="a4"/>
              <w:spacing w:before="0" w:after="0"/>
              <w:rPr>
                <w:sz w:val="24"/>
                <w:szCs w:val="24"/>
              </w:rPr>
            </w:pPr>
          </w:p>
          <w:p w:rsidR="00314980" w:rsidRDefault="00314980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пишут строку цифры 7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3D1DB0" w:rsidRDefault="003D1DB0" w:rsidP="00C67D1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D1DB0" w:rsidRDefault="003D1DB0" w:rsidP="00C67D1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Оценивание работы.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работают в тетрадях, два ученика работают на закрытой доске («Невидимки»)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Проверяют.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(8* 2) + 14=30  Предположения детей.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Дети группируют, обосновывая свое решение.</w:t>
            </w: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1DB0" w:rsidRDefault="003D1DB0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1DB0" w:rsidRDefault="003D1DB0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из суммы вычесть одно слагаемое, то получится другое слагаемое.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определяют цели урока, формулируют задачи.</w:t>
            </w: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формулируют</w:t>
            </w:r>
            <w:proofErr w:type="gramStart"/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1DB0" w:rsidRDefault="003D1DB0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Сравнивают с учебником, с.72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4980" w:rsidRDefault="00314980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1DB0" w:rsidRDefault="003D1DB0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Проверяют, оценивают свою работу и работу других групп.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B0" w:rsidRDefault="003D1DB0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Обосновывают свой ответ.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и выбор рационального способа.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980" w:rsidRDefault="00314980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работа. 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4980" w:rsidRDefault="00314980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последующей взаимопроверкой.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34C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314980">
              <w:rPr>
                <w:rFonts w:ascii="Times New Roman" w:hAnsi="Times New Roman" w:cs="Times New Roman"/>
                <w:sz w:val="24"/>
                <w:szCs w:val="24"/>
              </w:rPr>
              <w:t>ти дают самооценку своей работе: подсчитывая количество плюсов на полях своей тетради; указывая уровень на шкале.</w:t>
            </w:r>
          </w:p>
          <w:p w:rsidR="00C67D1F" w:rsidRPr="00B0534C" w:rsidRDefault="00C67D1F" w:rsidP="00C67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D1F" w:rsidRPr="00B0534C" w:rsidRDefault="00C67D1F" w:rsidP="00C67D1F">
            <w:pPr>
              <w:pStyle w:val="a4"/>
              <w:spacing w:before="0" w:after="0"/>
              <w:rPr>
                <w:sz w:val="24"/>
                <w:szCs w:val="24"/>
              </w:rPr>
            </w:pPr>
          </w:p>
        </w:tc>
      </w:tr>
    </w:tbl>
    <w:p w:rsidR="00C67D1F" w:rsidRDefault="00314980">
      <w:pPr>
        <w:rPr>
          <w:rFonts w:ascii="Times New Roman" w:hAnsi="Times New Roman" w:cs="Times New Roman"/>
          <w:b/>
          <w:sz w:val="24"/>
          <w:szCs w:val="24"/>
        </w:rPr>
      </w:pPr>
      <w:r w:rsidRPr="00B71255">
        <w:rPr>
          <w:rFonts w:ascii="Times New Roman" w:hAnsi="Times New Roman" w:cs="Times New Roman"/>
          <w:b/>
          <w:sz w:val="24"/>
          <w:szCs w:val="24"/>
        </w:rPr>
        <w:lastRenderedPageBreak/>
        <w:t>Примечание: на протяжении урока, дети оценивают задания, требующие самостоятельности (на полях тетради ставя знак «+»)</w:t>
      </w:r>
    </w:p>
    <w:p w:rsidR="00581ADB" w:rsidRDefault="00581ADB">
      <w:pPr>
        <w:rPr>
          <w:rFonts w:ascii="Times New Roman" w:hAnsi="Times New Roman" w:cs="Times New Roman"/>
          <w:b/>
          <w:sz w:val="24"/>
          <w:szCs w:val="24"/>
        </w:rPr>
      </w:pPr>
    </w:p>
    <w:p w:rsidR="00581ADB" w:rsidRDefault="00581ADB">
      <w:pPr>
        <w:rPr>
          <w:rFonts w:ascii="Times New Roman" w:hAnsi="Times New Roman" w:cs="Times New Roman"/>
          <w:b/>
          <w:sz w:val="24"/>
          <w:szCs w:val="24"/>
        </w:rPr>
      </w:pPr>
    </w:p>
    <w:p w:rsidR="00581ADB" w:rsidRDefault="00581ADB">
      <w:pPr>
        <w:rPr>
          <w:rFonts w:ascii="Times New Roman" w:hAnsi="Times New Roman" w:cs="Times New Roman"/>
          <w:b/>
          <w:sz w:val="24"/>
          <w:szCs w:val="24"/>
        </w:rPr>
      </w:pPr>
    </w:p>
    <w:p w:rsidR="00581ADB" w:rsidRDefault="00581ADB">
      <w:pPr>
        <w:rPr>
          <w:rFonts w:ascii="Times New Roman" w:hAnsi="Times New Roman" w:cs="Times New Roman"/>
          <w:b/>
          <w:sz w:val="24"/>
          <w:szCs w:val="24"/>
        </w:rPr>
      </w:pPr>
    </w:p>
    <w:p w:rsidR="00581ADB" w:rsidRDefault="00581ADB">
      <w:pPr>
        <w:rPr>
          <w:rFonts w:ascii="Times New Roman" w:hAnsi="Times New Roman" w:cs="Times New Roman"/>
          <w:b/>
          <w:sz w:val="24"/>
          <w:szCs w:val="24"/>
        </w:rPr>
      </w:pPr>
    </w:p>
    <w:p w:rsidR="00581ADB" w:rsidRDefault="00BB2E66">
      <w:pPr>
        <w:rPr>
          <w:rFonts w:ascii="Times New Roman" w:hAnsi="Times New Roman" w:cs="Times New Roman"/>
          <w:b/>
          <w:sz w:val="24"/>
          <w:szCs w:val="24"/>
        </w:rPr>
      </w:pPr>
      <w:r w:rsidRPr="009549C7">
        <w:rPr>
          <w:noProof/>
        </w:rPr>
        <w:lastRenderedPageBreak/>
        <w:drawing>
          <wp:inline distT="0" distB="0" distL="0" distR="0" wp14:anchorId="05B7F512" wp14:editId="7D415567">
            <wp:extent cx="5940425" cy="8473842"/>
            <wp:effectExtent l="0" t="0" r="3175" b="3810"/>
            <wp:docPr id="1" name="Рисунок 1" descr="F:\CCI03042019_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CI03042019_00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DB" w:rsidRDefault="00581ADB">
      <w:pPr>
        <w:rPr>
          <w:rFonts w:ascii="Times New Roman" w:hAnsi="Times New Roman" w:cs="Times New Roman"/>
          <w:b/>
          <w:sz w:val="24"/>
          <w:szCs w:val="24"/>
        </w:rPr>
      </w:pPr>
    </w:p>
    <w:p w:rsidR="00581ADB" w:rsidRDefault="00BB2E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B51F76" wp14:editId="0684F718">
            <wp:extent cx="4523030" cy="5023412"/>
            <wp:effectExtent l="0" t="0" r="0" b="6350"/>
            <wp:docPr id="2" name="Рисунок 2" descr="C:\Users\школа\Pictures\ControlCenter4\Scan\CCI0504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ControlCenter4\Scan\CCI0504201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82" cy="50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DB" w:rsidRDefault="00581A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36041F" wp14:editId="6F49096D">
            <wp:extent cx="5312899" cy="5798916"/>
            <wp:effectExtent l="0" t="0" r="2540" b="0"/>
            <wp:docPr id="3" name="Рисунок 3" descr="C:\Users\школа\Pictures\ControlCenter4\Scan\CCI0504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ControlCenter4\Scan\CCI05042019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59" cy="58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6A" w:rsidRDefault="00C7436A">
      <w:pPr>
        <w:rPr>
          <w:rFonts w:ascii="Times New Roman" w:hAnsi="Times New Roman" w:cs="Times New Roman"/>
          <w:sz w:val="24"/>
          <w:szCs w:val="24"/>
        </w:rPr>
      </w:pPr>
    </w:p>
    <w:p w:rsidR="00C7436A" w:rsidRDefault="00C7436A">
      <w:pPr>
        <w:rPr>
          <w:rFonts w:ascii="Times New Roman" w:hAnsi="Times New Roman" w:cs="Times New Roman"/>
          <w:sz w:val="24"/>
          <w:szCs w:val="24"/>
        </w:rPr>
      </w:pPr>
    </w:p>
    <w:p w:rsidR="00C7436A" w:rsidRDefault="00C7436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7436A" w:rsidSect="00314980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546D"/>
    <w:multiLevelType w:val="hybridMultilevel"/>
    <w:tmpl w:val="7CF89E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D1F"/>
    <w:rsid w:val="00314980"/>
    <w:rsid w:val="003D1DB0"/>
    <w:rsid w:val="004809AB"/>
    <w:rsid w:val="00581ADB"/>
    <w:rsid w:val="00894307"/>
    <w:rsid w:val="00BB2E66"/>
    <w:rsid w:val="00C67D1F"/>
    <w:rsid w:val="00C7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D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D1F"/>
    <w:pPr>
      <w:ind w:left="720"/>
      <w:contextualSpacing/>
    </w:pPr>
  </w:style>
  <w:style w:type="paragraph" w:styleId="a4">
    <w:name w:val="Normal (Web)"/>
    <w:basedOn w:val="a"/>
    <w:uiPriority w:val="99"/>
    <w:rsid w:val="00C67D1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Абзац списка1"/>
    <w:basedOn w:val="a"/>
    <w:rsid w:val="00C67D1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5">
    <w:name w:val="Table Grid"/>
    <w:basedOn w:val="a1"/>
    <w:uiPriority w:val="59"/>
    <w:rsid w:val="00C6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8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ADB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C7436A"/>
    <w:rPr>
      <w:i/>
      <w:iCs/>
    </w:rPr>
  </w:style>
  <w:style w:type="character" w:customStyle="1" w:styleId="apple-converted-space">
    <w:name w:val="apple-converted-space"/>
    <w:basedOn w:val="a0"/>
    <w:rsid w:val="00C743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D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D1F"/>
    <w:pPr>
      <w:ind w:left="720"/>
      <w:contextualSpacing/>
    </w:pPr>
  </w:style>
  <w:style w:type="paragraph" w:styleId="a4">
    <w:name w:val="Normal (Web)"/>
    <w:basedOn w:val="a"/>
    <w:uiPriority w:val="99"/>
    <w:rsid w:val="00C67D1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Абзац списка1"/>
    <w:basedOn w:val="a"/>
    <w:rsid w:val="00C67D1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5">
    <w:name w:val="Table Grid"/>
    <w:basedOn w:val="a1"/>
    <w:uiPriority w:val="59"/>
    <w:rsid w:val="00C6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8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ADB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C7436A"/>
    <w:rPr>
      <w:i/>
      <w:iCs/>
    </w:rPr>
  </w:style>
  <w:style w:type="character" w:customStyle="1" w:styleId="apple-converted-space">
    <w:name w:val="apple-converted-space"/>
    <w:basedOn w:val="a0"/>
    <w:rsid w:val="00C74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MSI</cp:lastModifiedBy>
  <cp:revision>7</cp:revision>
  <dcterms:created xsi:type="dcterms:W3CDTF">2019-04-07T01:58:00Z</dcterms:created>
  <dcterms:modified xsi:type="dcterms:W3CDTF">2025-01-07T15:38:00Z</dcterms:modified>
</cp:coreProperties>
</file>