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22" w:rsidRPr="00E17322" w:rsidRDefault="00E17322" w:rsidP="00E17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322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17322" w:rsidRDefault="00E17322" w:rsidP="00E17322">
      <w:pPr>
        <w:spacing w:after="0" w:line="240" w:lineRule="auto"/>
      </w:pPr>
    </w:p>
    <w:tbl>
      <w:tblPr>
        <w:tblStyle w:val="a3"/>
        <w:tblpPr w:leftFromText="180" w:rightFromText="180" w:vertAnchor="text" w:horzAnchor="page" w:tblpXSpec="center" w:tblpY="-24"/>
        <w:tblW w:w="0" w:type="auto"/>
        <w:tblLook w:val="04A0" w:firstRow="1" w:lastRow="0" w:firstColumn="1" w:lastColumn="0" w:noHBand="0" w:noVBand="1"/>
      </w:tblPr>
      <w:tblGrid>
        <w:gridCol w:w="817"/>
        <w:gridCol w:w="1054"/>
        <w:gridCol w:w="7938"/>
      </w:tblGrid>
      <w:tr w:rsidR="00246752" w:rsidRPr="00B256A1" w:rsidTr="00B256A1">
        <w:trPr>
          <w:trHeight w:val="262"/>
        </w:trPr>
        <w:tc>
          <w:tcPr>
            <w:tcW w:w="817" w:type="dxa"/>
            <w:vMerge w:val="restart"/>
          </w:tcPr>
          <w:p w:rsidR="00246752" w:rsidRPr="00B256A1" w:rsidRDefault="00246752" w:rsidP="009E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752" w:rsidRPr="00B256A1" w:rsidRDefault="00246752" w:rsidP="009E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A1">
              <w:rPr>
                <w:rFonts w:ascii="Times New Roman" w:hAnsi="Times New Roman" w:cs="Times New Roman"/>
                <w:sz w:val="20"/>
                <w:szCs w:val="20"/>
              </w:rPr>
              <w:t>Класс:</w:t>
            </w:r>
          </w:p>
        </w:tc>
        <w:tc>
          <w:tcPr>
            <w:tcW w:w="1054" w:type="dxa"/>
          </w:tcPr>
          <w:p w:rsidR="00246752" w:rsidRPr="006B5DC9" w:rsidRDefault="00246752" w:rsidP="009E05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8а</w:t>
            </w:r>
          </w:p>
        </w:tc>
        <w:tc>
          <w:tcPr>
            <w:tcW w:w="7938" w:type="dxa"/>
            <w:vMerge w:val="restart"/>
          </w:tcPr>
          <w:p w:rsidR="00246752" w:rsidRPr="00B256A1" w:rsidRDefault="00246752" w:rsidP="00B25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6A1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proofErr w:type="gramStart"/>
            <w:r w:rsidRPr="00B256A1">
              <w:rPr>
                <w:rFonts w:ascii="Times New Roman" w:hAnsi="Times New Roman" w:cs="Times New Roman"/>
                <w:sz w:val="20"/>
                <w:szCs w:val="20"/>
              </w:rPr>
              <w:t xml:space="preserve">урока: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="00D6039A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</w:t>
            </w:r>
            <w:proofErr w:type="gramEnd"/>
            <w:r w:rsidR="00D603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безопасность в быту</w:t>
            </w:r>
            <w:bookmarkEnd w:id="0"/>
          </w:p>
          <w:p w:rsidR="00246752" w:rsidRPr="00B256A1" w:rsidRDefault="00246752" w:rsidP="009E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752" w:rsidRPr="00B256A1" w:rsidTr="00B256A1">
        <w:trPr>
          <w:trHeight w:val="262"/>
        </w:trPr>
        <w:tc>
          <w:tcPr>
            <w:tcW w:w="817" w:type="dxa"/>
            <w:vMerge/>
          </w:tcPr>
          <w:p w:rsidR="00246752" w:rsidRPr="00B256A1" w:rsidRDefault="00246752" w:rsidP="009E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246752" w:rsidRPr="006B5DC9" w:rsidRDefault="00246752" w:rsidP="009E05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8б</w:t>
            </w:r>
          </w:p>
        </w:tc>
        <w:tc>
          <w:tcPr>
            <w:tcW w:w="7938" w:type="dxa"/>
            <w:vMerge/>
          </w:tcPr>
          <w:p w:rsidR="00246752" w:rsidRPr="00B256A1" w:rsidRDefault="00246752" w:rsidP="009E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752" w:rsidRPr="00B256A1" w:rsidTr="00B256A1">
        <w:trPr>
          <w:trHeight w:val="262"/>
        </w:trPr>
        <w:tc>
          <w:tcPr>
            <w:tcW w:w="817" w:type="dxa"/>
            <w:vMerge/>
          </w:tcPr>
          <w:p w:rsidR="00246752" w:rsidRPr="00B256A1" w:rsidRDefault="00246752" w:rsidP="009E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246752" w:rsidRPr="006B5DC9" w:rsidRDefault="00246752" w:rsidP="009E05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8в</w:t>
            </w:r>
          </w:p>
        </w:tc>
        <w:tc>
          <w:tcPr>
            <w:tcW w:w="7938" w:type="dxa"/>
            <w:vMerge/>
          </w:tcPr>
          <w:p w:rsidR="00246752" w:rsidRPr="00B256A1" w:rsidRDefault="00246752" w:rsidP="009E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752" w:rsidRPr="00B256A1" w:rsidTr="00B256A1">
        <w:trPr>
          <w:trHeight w:val="262"/>
        </w:trPr>
        <w:tc>
          <w:tcPr>
            <w:tcW w:w="817" w:type="dxa"/>
            <w:vMerge/>
          </w:tcPr>
          <w:p w:rsidR="00246752" w:rsidRPr="00B256A1" w:rsidRDefault="00246752" w:rsidP="009E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246752" w:rsidRPr="006B5DC9" w:rsidRDefault="00246752" w:rsidP="009E05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8г</w:t>
            </w:r>
          </w:p>
        </w:tc>
        <w:tc>
          <w:tcPr>
            <w:tcW w:w="7938" w:type="dxa"/>
            <w:vMerge/>
          </w:tcPr>
          <w:p w:rsidR="00246752" w:rsidRPr="00B256A1" w:rsidRDefault="00246752" w:rsidP="009E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7322" w:rsidRDefault="00E17322" w:rsidP="00E17322">
      <w:pPr>
        <w:spacing w:after="0" w:line="240" w:lineRule="auto"/>
      </w:pPr>
    </w:p>
    <w:p w:rsidR="00E17322" w:rsidRDefault="00E17322" w:rsidP="00E17322">
      <w:pPr>
        <w:spacing w:after="0" w:line="240" w:lineRule="auto"/>
      </w:pPr>
    </w:p>
    <w:tbl>
      <w:tblPr>
        <w:tblStyle w:val="a3"/>
        <w:tblpPr w:leftFromText="180" w:rightFromText="180" w:vertAnchor="text" w:horzAnchor="page" w:tblpX="458" w:tblpY="1209"/>
        <w:tblW w:w="0" w:type="auto"/>
        <w:tblLook w:val="04A0" w:firstRow="1" w:lastRow="0" w:firstColumn="1" w:lastColumn="0" w:noHBand="0" w:noVBand="1"/>
      </w:tblPr>
      <w:tblGrid>
        <w:gridCol w:w="5900"/>
        <w:gridCol w:w="9368"/>
      </w:tblGrid>
      <w:tr w:rsidR="00B256A1" w:rsidRPr="00E17322" w:rsidTr="00B256A1">
        <w:trPr>
          <w:trHeight w:val="433"/>
        </w:trPr>
        <w:tc>
          <w:tcPr>
            <w:tcW w:w="5920" w:type="dxa"/>
          </w:tcPr>
          <w:p w:rsidR="00B256A1" w:rsidRPr="00E17322" w:rsidRDefault="00B256A1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sz w:val="20"/>
                <w:szCs w:val="20"/>
              </w:rPr>
              <w:t>Место и роль  урока в изучаемой теме:</w:t>
            </w:r>
          </w:p>
          <w:p w:rsidR="00B256A1" w:rsidRPr="00E17322" w:rsidRDefault="00B256A1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6" w:type="dxa"/>
          </w:tcPr>
          <w:p w:rsidR="00B256A1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урок по теме</w:t>
            </w:r>
          </w:p>
        </w:tc>
      </w:tr>
      <w:tr w:rsidR="00B256A1" w:rsidRPr="00E17322" w:rsidTr="00B256A1">
        <w:trPr>
          <w:trHeight w:val="678"/>
        </w:trPr>
        <w:tc>
          <w:tcPr>
            <w:tcW w:w="5920" w:type="dxa"/>
          </w:tcPr>
          <w:p w:rsidR="00B256A1" w:rsidRPr="00E17322" w:rsidRDefault="00B256A1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sz w:val="20"/>
                <w:szCs w:val="20"/>
              </w:rPr>
              <w:t>Цели урока: (образовательные, развивающие, воспитательные)</w:t>
            </w:r>
          </w:p>
        </w:tc>
        <w:tc>
          <w:tcPr>
            <w:tcW w:w="9406" w:type="dxa"/>
          </w:tcPr>
          <w:p w:rsidR="00B256A1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основное понятие пожар</w:t>
            </w:r>
          </w:p>
          <w:p w:rsidR="00B256A1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основные причины возникновения пожара</w:t>
            </w:r>
          </w:p>
          <w:p w:rsidR="00B256A1" w:rsidRPr="00E17322" w:rsidRDefault="00B256A1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sz w:val="20"/>
                <w:szCs w:val="20"/>
              </w:rPr>
              <w:t>Развить коммуникативные навыки обучающихся</w:t>
            </w:r>
          </w:p>
        </w:tc>
      </w:tr>
    </w:tbl>
    <w:p w:rsidR="00B256A1" w:rsidRDefault="00B256A1">
      <w:pPr>
        <w:rPr>
          <w:rFonts w:ascii="Times New Roman" w:hAnsi="Times New Roman" w:cs="Times New Roman"/>
          <w:b/>
        </w:rPr>
      </w:pPr>
    </w:p>
    <w:p w:rsidR="00B256A1" w:rsidRDefault="00B256A1">
      <w:pPr>
        <w:rPr>
          <w:rFonts w:ascii="Times New Roman" w:hAnsi="Times New Roman" w:cs="Times New Roman"/>
          <w:b/>
        </w:rPr>
      </w:pPr>
    </w:p>
    <w:p w:rsidR="00B256A1" w:rsidRDefault="00B256A1">
      <w:pPr>
        <w:rPr>
          <w:rFonts w:ascii="Times New Roman" w:hAnsi="Times New Roman" w:cs="Times New Roman"/>
          <w:b/>
        </w:rPr>
      </w:pPr>
    </w:p>
    <w:p w:rsidR="00B256A1" w:rsidRDefault="00B256A1">
      <w:pPr>
        <w:rPr>
          <w:rFonts w:ascii="Times New Roman" w:hAnsi="Times New Roman" w:cs="Times New Roman"/>
          <w:b/>
        </w:rPr>
      </w:pPr>
    </w:p>
    <w:p w:rsidR="00B256A1" w:rsidRDefault="00B256A1">
      <w:pPr>
        <w:rPr>
          <w:rFonts w:ascii="Times New Roman" w:hAnsi="Times New Roman" w:cs="Times New Roman"/>
          <w:b/>
        </w:rPr>
      </w:pPr>
    </w:p>
    <w:p w:rsidR="00B256A1" w:rsidRDefault="00E17322" w:rsidP="00B256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Характеристика этапов урока</w:t>
      </w:r>
    </w:p>
    <w:tbl>
      <w:tblPr>
        <w:tblStyle w:val="a3"/>
        <w:tblpPr w:leftFromText="180" w:rightFromText="180" w:vertAnchor="page" w:horzAnchor="margin" w:tblpY="4921"/>
        <w:tblW w:w="14644" w:type="dxa"/>
        <w:tblLook w:val="04A0" w:firstRow="1" w:lastRow="0" w:firstColumn="1" w:lastColumn="0" w:noHBand="0" w:noVBand="1"/>
      </w:tblPr>
      <w:tblGrid>
        <w:gridCol w:w="812"/>
        <w:gridCol w:w="501"/>
        <w:gridCol w:w="1774"/>
        <w:gridCol w:w="5243"/>
        <w:gridCol w:w="1467"/>
        <w:gridCol w:w="943"/>
        <w:gridCol w:w="2091"/>
        <w:gridCol w:w="1813"/>
      </w:tblGrid>
      <w:tr w:rsidR="00B256A1" w:rsidRPr="00E17322" w:rsidTr="00574FFE">
        <w:trPr>
          <w:cantSplit/>
          <w:trHeight w:val="929"/>
        </w:trPr>
        <w:tc>
          <w:tcPr>
            <w:tcW w:w="812" w:type="dxa"/>
          </w:tcPr>
          <w:p w:rsidR="00E17322" w:rsidRPr="00E17322" w:rsidRDefault="00E17322" w:rsidP="00B256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501" w:type="dxa"/>
            <w:textDirection w:val="btLr"/>
          </w:tcPr>
          <w:p w:rsidR="00E17322" w:rsidRPr="00E17322" w:rsidRDefault="00E17322" w:rsidP="00B256A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Время, мин.</w:t>
            </w:r>
          </w:p>
        </w:tc>
        <w:tc>
          <w:tcPr>
            <w:tcW w:w="1774" w:type="dxa"/>
          </w:tcPr>
          <w:p w:rsidR="00E17322" w:rsidRPr="00E17322" w:rsidRDefault="00E17322" w:rsidP="00B256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5243" w:type="dxa"/>
          </w:tcPr>
          <w:p w:rsidR="00E17322" w:rsidRPr="00E17322" w:rsidRDefault="00E17322" w:rsidP="00B256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67" w:type="dxa"/>
          </w:tcPr>
          <w:p w:rsidR="00E17322" w:rsidRPr="00E17322" w:rsidRDefault="00E17322" w:rsidP="00B256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приемы работы</w:t>
            </w:r>
          </w:p>
        </w:tc>
        <w:tc>
          <w:tcPr>
            <w:tcW w:w="943" w:type="dxa"/>
          </w:tcPr>
          <w:p w:rsidR="00E17322" w:rsidRPr="009E05FF" w:rsidRDefault="00E17322" w:rsidP="00B25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5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Форма </w:t>
            </w:r>
            <w:proofErr w:type="spellStart"/>
            <w:r w:rsidRPr="009E05FF">
              <w:rPr>
                <w:rFonts w:ascii="Times New Roman" w:hAnsi="Times New Roman" w:cs="Times New Roman"/>
                <w:b/>
                <w:sz w:val="16"/>
                <w:szCs w:val="16"/>
              </w:rPr>
              <w:t>орг-ии</w:t>
            </w:r>
            <w:proofErr w:type="spellEnd"/>
            <w:r w:rsidRPr="009E05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УД обучаю-</w:t>
            </w:r>
            <w:proofErr w:type="spellStart"/>
            <w:r w:rsidRPr="009E05FF">
              <w:rPr>
                <w:rFonts w:ascii="Times New Roman" w:hAnsi="Times New Roman" w:cs="Times New Roman"/>
                <w:b/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2091" w:type="dxa"/>
          </w:tcPr>
          <w:p w:rsidR="00E17322" w:rsidRPr="00E17322" w:rsidRDefault="00E17322" w:rsidP="00B256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813" w:type="dxa"/>
          </w:tcPr>
          <w:p w:rsidR="00E17322" w:rsidRPr="00E17322" w:rsidRDefault="00E17322" w:rsidP="00B256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обучающихся</w:t>
            </w:r>
          </w:p>
        </w:tc>
      </w:tr>
      <w:tr w:rsidR="00B256A1" w:rsidRPr="00E17322" w:rsidTr="00574FFE">
        <w:trPr>
          <w:cantSplit/>
          <w:trHeight w:val="1024"/>
        </w:trPr>
        <w:tc>
          <w:tcPr>
            <w:tcW w:w="812" w:type="dxa"/>
            <w:textDirection w:val="btLr"/>
          </w:tcPr>
          <w:p w:rsidR="00E17322" w:rsidRPr="00E17322" w:rsidRDefault="00E17322" w:rsidP="00B256A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</w:t>
            </w:r>
          </w:p>
        </w:tc>
        <w:tc>
          <w:tcPr>
            <w:tcW w:w="501" w:type="dxa"/>
          </w:tcPr>
          <w:p w:rsidR="00E17322" w:rsidRPr="00E17322" w:rsidRDefault="00E17322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:rsidR="00E17322" w:rsidRPr="009E05FF" w:rsidRDefault="00E17322" w:rsidP="00B25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05FF">
              <w:rPr>
                <w:rFonts w:ascii="Times New Roman" w:hAnsi="Times New Roman" w:cs="Times New Roman"/>
                <w:sz w:val="18"/>
                <w:szCs w:val="18"/>
              </w:rPr>
              <w:t>Проверка готовности обучающихся, их настроя на работу</w:t>
            </w:r>
          </w:p>
        </w:tc>
        <w:tc>
          <w:tcPr>
            <w:tcW w:w="5243" w:type="dxa"/>
          </w:tcPr>
          <w:p w:rsidR="00E17322" w:rsidRPr="00E17322" w:rsidRDefault="00E17322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E17322" w:rsidRPr="00E17322" w:rsidRDefault="00E17322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extDirection w:val="btLr"/>
          </w:tcPr>
          <w:p w:rsidR="00E17322" w:rsidRPr="00E17322" w:rsidRDefault="00E17322" w:rsidP="00B256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17322" w:rsidRPr="00E17322" w:rsidRDefault="00E17322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sz w:val="20"/>
                <w:szCs w:val="20"/>
              </w:rPr>
              <w:t>Приветствует обучающихся</w:t>
            </w:r>
          </w:p>
        </w:tc>
        <w:tc>
          <w:tcPr>
            <w:tcW w:w="1813" w:type="dxa"/>
          </w:tcPr>
          <w:p w:rsidR="00E17322" w:rsidRPr="00E17322" w:rsidRDefault="00E17322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учителя, проверяют свою готовность к уроку</w:t>
            </w:r>
          </w:p>
        </w:tc>
      </w:tr>
      <w:tr w:rsidR="00B256A1" w:rsidRPr="00E17322" w:rsidTr="00574FFE">
        <w:trPr>
          <w:cantSplit/>
          <w:trHeight w:val="938"/>
        </w:trPr>
        <w:tc>
          <w:tcPr>
            <w:tcW w:w="812" w:type="dxa"/>
            <w:textDirection w:val="btLr"/>
          </w:tcPr>
          <w:p w:rsidR="00E17322" w:rsidRPr="00E17322" w:rsidRDefault="009E05FF" w:rsidP="00B256A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темы и цели урока</w:t>
            </w:r>
          </w:p>
        </w:tc>
        <w:tc>
          <w:tcPr>
            <w:tcW w:w="501" w:type="dxa"/>
          </w:tcPr>
          <w:p w:rsidR="00E17322" w:rsidRPr="00E17322" w:rsidRDefault="009E05FF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4" w:type="dxa"/>
          </w:tcPr>
          <w:p w:rsidR="00E17322" w:rsidRPr="009E05FF" w:rsidRDefault="009E05FF" w:rsidP="00B25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05FF">
              <w:rPr>
                <w:rFonts w:ascii="Times New Roman" w:hAnsi="Times New Roman" w:cs="Times New Roman"/>
                <w:sz w:val="18"/>
                <w:szCs w:val="18"/>
              </w:rPr>
              <w:t>Подведение детей к формулированию темы и постановке задач урока. Составление плана урока</w:t>
            </w:r>
          </w:p>
        </w:tc>
        <w:tc>
          <w:tcPr>
            <w:tcW w:w="5243" w:type="dxa"/>
          </w:tcPr>
          <w:p w:rsidR="009E05FF" w:rsidRDefault="009E05FF" w:rsidP="00B25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05FF">
              <w:rPr>
                <w:rFonts w:ascii="Times New Roman" w:hAnsi="Times New Roman" w:cs="Times New Roman"/>
                <w:sz w:val="18"/>
                <w:szCs w:val="18"/>
              </w:rPr>
              <w:t xml:space="preserve">игра «Мафия». На листочках выданных детям написано слово «пожар», а у двоих пустые листочки. Каждому ученику нужно описать пожар так, чтоб участники (мафия) без названия не смогли </w:t>
            </w:r>
            <w:proofErr w:type="gramStart"/>
            <w:r w:rsidRPr="009E05FF">
              <w:rPr>
                <w:rFonts w:ascii="Times New Roman" w:hAnsi="Times New Roman" w:cs="Times New Roman"/>
                <w:sz w:val="18"/>
                <w:szCs w:val="18"/>
              </w:rPr>
              <w:t>решить</w:t>
            </w:r>
            <w:proofErr w:type="gramEnd"/>
            <w:r w:rsidRPr="009E05FF">
              <w:rPr>
                <w:rFonts w:ascii="Times New Roman" w:hAnsi="Times New Roman" w:cs="Times New Roman"/>
                <w:sz w:val="18"/>
                <w:szCs w:val="18"/>
              </w:rPr>
              <w:t xml:space="preserve"> о чем идет речь. А мафия в свою очередь не должна показать себя.</w:t>
            </w:r>
          </w:p>
          <w:p w:rsidR="009E05FF" w:rsidRDefault="009E05FF" w:rsidP="00B256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7322" w:rsidRPr="009E05FF" w:rsidRDefault="009E05FF" w:rsidP="00B25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Важно знать основные причины пожаров в быту</w:t>
            </w:r>
            <w:r w:rsidRPr="009E05F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67" w:type="dxa"/>
          </w:tcPr>
          <w:p w:rsidR="00E17322" w:rsidRPr="00E17322" w:rsidRDefault="009E05FF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Наблюдение, мотивация</w:t>
            </w:r>
          </w:p>
        </w:tc>
        <w:tc>
          <w:tcPr>
            <w:tcW w:w="943" w:type="dxa"/>
            <w:textDirection w:val="btLr"/>
          </w:tcPr>
          <w:p w:rsidR="00E17322" w:rsidRPr="00E17322" w:rsidRDefault="009E05FF" w:rsidP="00B256A1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091" w:type="dxa"/>
          </w:tcPr>
          <w:p w:rsidR="00E17322" w:rsidRPr="00E17322" w:rsidRDefault="009E05FF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объясняет последовательность, наблюдает</w:t>
            </w:r>
          </w:p>
        </w:tc>
        <w:tc>
          <w:tcPr>
            <w:tcW w:w="1813" w:type="dxa"/>
          </w:tcPr>
          <w:p w:rsidR="00E17322" w:rsidRPr="00E17322" w:rsidRDefault="009E05FF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Подбирают описание (характеристика, причины, последствия и т.д.)</w:t>
            </w:r>
          </w:p>
        </w:tc>
      </w:tr>
      <w:tr w:rsidR="006B5DC9" w:rsidRPr="00E17322" w:rsidTr="00574FFE">
        <w:trPr>
          <w:cantSplit/>
          <w:trHeight w:val="938"/>
        </w:trPr>
        <w:tc>
          <w:tcPr>
            <w:tcW w:w="812" w:type="dxa"/>
            <w:textDirection w:val="btLr"/>
          </w:tcPr>
          <w:p w:rsidR="006B5DC9" w:rsidRPr="00E17322" w:rsidRDefault="006B5DC9" w:rsidP="00B256A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Освоение нового материала</w:t>
            </w:r>
          </w:p>
        </w:tc>
        <w:tc>
          <w:tcPr>
            <w:tcW w:w="501" w:type="dxa"/>
          </w:tcPr>
          <w:p w:rsidR="006B5DC9" w:rsidRPr="00E17322" w:rsidRDefault="00722B67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4" w:type="dxa"/>
          </w:tcPr>
          <w:p w:rsidR="006B5DC9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определения основного понятия</w:t>
            </w:r>
          </w:p>
        </w:tc>
        <w:tc>
          <w:tcPr>
            <w:tcW w:w="5243" w:type="dxa"/>
          </w:tcPr>
          <w:p w:rsidR="006B5DC9" w:rsidRPr="009E05FF" w:rsidRDefault="006B5DC9" w:rsidP="00B256A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9E05FF">
              <w:rPr>
                <w:rFonts w:ascii="Times New Roman" w:hAnsi="Times New Roman" w:cs="Times New Roman"/>
                <w:sz w:val="18"/>
                <w:szCs w:val="16"/>
              </w:rPr>
              <w:t>Использовать огонь человек начал еще в древние времена. Овладение огнем позволило человеку  обеспечить свои возрастающие потребности. Благодаря огню человек становился все менее зависимым от природных условий.</w:t>
            </w:r>
          </w:p>
          <w:p w:rsidR="006B5DC9" w:rsidRPr="009E05FF" w:rsidRDefault="006B5DC9" w:rsidP="00B256A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9E05FF">
              <w:rPr>
                <w:rFonts w:ascii="Times New Roman" w:hAnsi="Times New Roman" w:cs="Times New Roman"/>
                <w:sz w:val="18"/>
                <w:szCs w:val="16"/>
              </w:rPr>
              <w:t>Сегодня невозможно представить жизнь без огня. Но иногда огонь выходит из – под контроля человека и процесс горения становится неуправляемым.</w:t>
            </w:r>
          </w:p>
          <w:p w:rsidR="006B5DC9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A02E67" wp14:editId="0F20DF31">
                  <wp:extent cx="237172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6B5DC9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тетрадью</w:t>
            </w:r>
          </w:p>
        </w:tc>
        <w:tc>
          <w:tcPr>
            <w:tcW w:w="943" w:type="dxa"/>
            <w:textDirection w:val="btLr"/>
          </w:tcPr>
          <w:p w:rsidR="006B5DC9" w:rsidRPr="00E17322" w:rsidRDefault="006B5DC9" w:rsidP="00B256A1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091" w:type="dxa"/>
          </w:tcPr>
          <w:p w:rsidR="006B5DC9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Объясняет определение</w:t>
            </w:r>
          </w:p>
        </w:tc>
        <w:tc>
          <w:tcPr>
            <w:tcW w:w="1813" w:type="dxa"/>
          </w:tcPr>
          <w:p w:rsidR="006B5DC9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определение в тетрадь</w:t>
            </w:r>
          </w:p>
        </w:tc>
      </w:tr>
      <w:tr w:rsidR="00722B67" w:rsidRPr="00E17322" w:rsidTr="00574FFE">
        <w:trPr>
          <w:cantSplit/>
          <w:trHeight w:val="938"/>
        </w:trPr>
        <w:tc>
          <w:tcPr>
            <w:tcW w:w="812" w:type="dxa"/>
            <w:vMerge w:val="restart"/>
            <w:textDirection w:val="btLr"/>
          </w:tcPr>
          <w:p w:rsidR="00722B67" w:rsidRPr="00E17322" w:rsidRDefault="00722B67" w:rsidP="00B256A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vMerge w:val="restart"/>
          </w:tcPr>
          <w:p w:rsidR="00722B67" w:rsidRPr="00E17322" w:rsidRDefault="00722B67" w:rsidP="00722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4" w:type="dxa"/>
            <w:vMerge w:val="restart"/>
          </w:tcPr>
          <w:p w:rsidR="00722B67" w:rsidRPr="00E17322" w:rsidRDefault="00722B67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Формулировка причин пожаров</w:t>
            </w:r>
          </w:p>
        </w:tc>
        <w:tc>
          <w:tcPr>
            <w:tcW w:w="5243" w:type="dxa"/>
          </w:tcPr>
          <w:p w:rsidR="00722B67" w:rsidRDefault="00722B67" w:rsidP="00214B38">
            <w:pPr>
              <w:rPr>
                <w:rFonts w:ascii="Times New Roman" w:hAnsi="Times New Roman" w:cs="Times New Roman"/>
              </w:rPr>
            </w:pPr>
            <w:r w:rsidRPr="001C07D1">
              <w:rPr>
                <w:rFonts w:ascii="Times New Roman" w:hAnsi="Times New Roman" w:cs="Times New Roman"/>
              </w:rPr>
              <w:t>Наз</w:t>
            </w:r>
            <w:r>
              <w:rPr>
                <w:rFonts w:ascii="Times New Roman" w:hAnsi="Times New Roman" w:cs="Times New Roman"/>
              </w:rPr>
              <w:t>вать</w:t>
            </w:r>
            <w:r w:rsidRPr="001C07D1">
              <w:rPr>
                <w:rFonts w:ascii="Times New Roman" w:hAnsi="Times New Roman" w:cs="Times New Roman"/>
              </w:rPr>
              <w:t xml:space="preserve"> наиболее распространенные причины пожара. </w:t>
            </w:r>
          </w:p>
          <w:p w:rsidR="00722B67" w:rsidRPr="001C07D1" w:rsidRDefault="00722B67" w:rsidP="00214B38">
            <w:pPr>
              <w:rPr>
                <w:rFonts w:ascii="Times New Roman" w:hAnsi="Times New Roman" w:cs="Times New Roman"/>
              </w:rPr>
            </w:pPr>
            <w:r w:rsidRPr="001C07D1">
              <w:rPr>
                <w:rFonts w:ascii="Times New Roman" w:hAnsi="Times New Roman" w:cs="Times New Roman"/>
              </w:rPr>
              <w:t>1 и 3 парты разворачиваются назад и объединяются в 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7" w:type="dxa"/>
          </w:tcPr>
          <w:p w:rsidR="00722B67" w:rsidRPr="001C07D1" w:rsidRDefault="00722B67" w:rsidP="00214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943" w:type="dxa"/>
            <w:textDirection w:val="btLr"/>
          </w:tcPr>
          <w:p w:rsidR="00722B67" w:rsidRPr="00E17322" w:rsidRDefault="00722B67" w:rsidP="00B256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091" w:type="dxa"/>
          </w:tcPr>
          <w:p w:rsidR="00722B67" w:rsidRPr="00E17322" w:rsidRDefault="00722B67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Объясняет задание</w:t>
            </w:r>
          </w:p>
        </w:tc>
        <w:tc>
          <w:tcPr>
            <w:tcW w:w="1813" w:type="dxa"/>
          </w:tcPr>
          <w:p w:rsidR="00722B67" w:rsidRPr="00E17322" w:rsidRDefault="00722B67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группах по 4 чел., обсуждают</w:t>
            </w:r>
          </w:p>
        </w:tc>
      </w:tr>
      <w:tr w:rsidR="00722B67" w:rsidRPr="00E17322" w:rsidTr="00574FFE">
        <w:trPr>
          <w:cantSplit/>
          <w:trHeight w:val="938"/>
        </w:trPr>
        <w:tc>
          <w:tcPr>
            <w:tcW w:w="812" w:type="dxa"/>
            <w:vMerge/>
            <w:textDirection w:val="btLr"/>
          </w:tcPr>
          <w:p w:rsidR="00722B67" w:rsidRPr="00E17322" w:rsidRDefault="00722B67" w:rsidP="00B256A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vMerge/>
          </w:tcPr>
          <w:p w:rsidR="00722B67" w:rsidRPr="00E17322" w:rsidRDefault="00722B67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22B67" w:rsidRPr="00E17322" w:rsidRDefault="00722B67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722B67" w:rsidRDefault="00722B67" w:rsidP="00214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</w:p>
          <w:p w:rsidR="00722B67" w:rsidRDefault="00722B67" w:rsidP="00214B3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Неосторожное обращение с огнем</w:t>
            </w:r>
          </w:p>
          <w:p w:rsidR="00722B67" w:rsidRDefault="00722B67" w:rsidP="00214B3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Неисправность и неправильная эксплуатация электрооборудования</w:t>
            </w:r>
          </w:p>
          <w:p w:rsidR="00722B67" w:rsidRDefault="00722B67" w:rsidP="00214B3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Неправильная эксплуатация печного отопления</w:t>
            </w:r>
          </w:p>
          <w:p w:rsidR="00722B67" w:rsidRDefault="00722B67" w:rsidP="00214B3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Шалости детей</w:t>
            </w:r>
          </w:p>
          <w:p w:rsidR="00722B67" w:rsidRPr="00714BA3" w:rsidRDefault="00722B67" w:rsidP="00214B3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722B67" w:rsidRPr="00E17322" w:rsidRDefault="00722B67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полученных результатов</w:t>
            </w:r>
          </w:p>
        </w:tc>
        <w:tc>
          <w:tcPr>
            <w:tcW w:w="943" w:type="dxa"/>
            <w:textDirection w:val="btLr"/>
          </w:tcPr>
          <w:p w:rsidR="00722B67" w:rsidRPr="00E17322" w:rsidRDefault="00722B67" w:rsidP="00B256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091" w:type="dxa"/>
          </w:tcPr>
          <w:p w:rsidR="00722B67" w:rsidRPr="00E17322" w:rsidRDefault="00722B67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Выписывает на доске результаты работы</w:t>
            </w:r>
          </w:p>
        </w:tc>
        <w:tc>
          <w:tcPr>
            <w:tcW w:w="1813" w:type="dxa"/>
          </w:tcPr>
          <w:p w:rsidR="00722B67" w:rsidRPr="00E17322" w:rsidRDefault="00722B67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группа оглашает свой вариант</w:t>
            </w:r>
          </w:p>
        </w:tc>
      </w:tr>
      <w:tr w:rsidR="006B5DC9" w:rsidRPr="00E17322" w:rsidTr="00574FFE">
        <w:trPr>
          <w:cantSplit/>
          <w:trHeight w:val="1606"/>
        </w:trPr>
        <w:tc>
          <w:tcPr>
            <w:tcW w:w="812" w:type="dxa"/>
            <w:vMerge/>
            <w:textDirection w:val="btLr"/>
          </w:tcPr>
          <w:p w:rsidR="006B5DC9" w:rsidRPr="00E17322" w:rsidRDefault="006B5DC9" w:rsidP="00B256A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6B5DC9" w:rsidRPr="00E17322" w:rsidRDefault="00722B67" w:rsidP="00722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4" w:type="dxa"/>
          </w:tcPr>
          <w:p w:rsidR="006B5DC9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правилами поведения во время пожара</w:t>
            </w:r>
          </w:p>
        </w:tc>
        <w:tc>
          <w:tcPr>
            <w:tcW w:w="5243" w:type="dxa"/>
          </w:tcPr>
          <w:p w:rsidR="006B5DC9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видеофильма о причинах пожара</w:t>
            </w:r>
          </w:p>
        </w:tc>
        <w:tc>
          <w:tcPr>
            <w:tcW w:w="1467" w:type="dxa"/>
          </w:tcPr>
          <w:p w:rsidR="006B5DC9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943" w:type="dxa"/>
            <w:textDirection w:val="btLr"/>
          </w:tcPr>
          <w:p w:rsidR="006B5DC9" w:rsidRPr="00E17322" w:rsidRDefault="006B5DC9" w:rsidP="00B256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091" w:type="dxa"/>
          </w:tcPr>
          <w:p w:rsidR="006B5DC9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Задает проблемные вопросы</w:t>
            </w:r>
          </w:p>
        </w:tc>
        <w:tc>
          <w:tcPr>
            <w:tcW w:w="1813" w:type="dxa"/>
          </w:tcPr>
          <w:p w:rsidR="006B5DC9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Смотрят, по окончании фильма обсуждают, высказывают свое мнение</w:t>
            </w:r>
          </w:p>
        </w:tc>
      </w:tr>
      <w:tr w:rsidR="006B5DC9" w:rsidRPr="00E17322" w:rsidTr="00574FFE">
        <w:trPr>
          <w:cantSplit/>
          <w:trHeight w:val="938"/>
        </w:trPr>
        <w:tc>
          <w:tcPr>
            <w:tcW w:w="812" w:type="dxa"/>
            <w:vMerge/>
            <w:textDirection w:val="btLr"/>
          </w:tcPr>
          <w:p w:rsidR="006B5DC9" w:rsidRPr="00E17322" w:rsidRDefault="006B5DC9" w:rsidP="00B256A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6B5DC9" w:rsidRPr="00E17322" w:rsidRDefault="00722B67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4" w:type="dxa"/>
          </w:tcPr>
          <w:p w:rsidR="006B5DC9" w:rsidRPr="00E17322" w:rsidRDefault="00D21F81" w:rsidP="00D2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правилами пожарной безопасности при эксплуатации  некоторых приборов</w:t>
            </w:r>
          </w:p>
        </w:tc>
        <w:tc>
          <w:tcPr>
            <w:tcW w:w="5243" w:type="dxa"/>
          </w:tcPr>
          <w:p w:rsidR="006B5DC9" w:rsidRPr="00714BA3" w:rsidRDefault="006B5DC9" w:rsidP="006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A3">
              <w:rPr>
                <w:rFonts w:ascii="Times New Roman" w:hAnsi="Times New Roman" w:cs="Times New Roman"/>
                <w:sz w:val="24"/>
                <w:szCs w:val="24"/>
              </w:rPr>
              <w:t>Прочитать Материал на стр. 20-21 и заполнить таблицу</w:t>
            </w:r>
          </w:p>
          <w:p w:rsidR="006B5DC9" w:rsidRPr="00714BA3" w:rsidRDefault="006B5DC9" w:rsidP="006B5D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B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пожарной безопасности при: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9"/>
              <w:gridCol w:w="1659"/>
              <w:gridCol w:w="1659"/>
            </w:tblGrid>
            <w:tr w:rsidR="006B5DC9" w:rsidRPr="00714BA3" w:rsidTr="002F53EA">
              <w:trPr>
                <w:trHeight w:val="1006"/>
              </w:trPr>
              <w:tc>
                <w:tcPr>
                  <w:tcW w:w="2065" w:type="dxa"/>
                </w:tcPr>
                <w:p w:rsidR="006B5DC9" w:rsidRPr="00714BA3" w:rsidRDefault="006B5DC9" w:rsidP="00D6039A">
                  <w:pPr>
                    <w:framePr w:hSpace="180" w:wrap="around" w:vAnchor="page" w:hAnchor="margin" w:y="4921"/>
                    <w:rPr>
                      <w:rFonts w:ascii="Times New Roman" w:hAnsi="Times New Roman" w:cs="Times New Roman"/>
                      <w:b/>
                    </w:rPr>
                  </w:pPr>
                  <w:r w:rsidRPr="00714BA3">
                    <w:rPr>
                      <w:rFonts w:ascii="Times New Roman" w:hAnsi="Times New Roman" w:cs="Times New Roman"/>
                      <w:b/>
                    </w:rPr>
                    <w:t>эксплуатации электрических приборов</w:t>
                  </w:r>
                </w:p>
              </w:tc>
              <w:tc>
                <w:tcPr>
                  <w:tcW w:w="2130" w:type="dxa"/>
                </w:tcPr>
                <w:p w:rsidR="006B5DC9" w:rsidRPr="00714BA3" w:rsidRDefault="006B5DC9" w:rsidP="00D6039A">
                  <w:pPr>
                    <w:framePr w:hSpace="180" w:wrap="around" w:vAnchor="page" w:hAnchor="margin" w:y="4921"/>
                    <w:rPr>
                      <w:rFonts w:ascii="Times New Roman" w:hAnsi="Times New Roman" w:cs="Times New Roman"/>
                      <w:b/>
                    </w:rPr>
                  </w:pPr>
                  <w:r w:rsidRPr="00714BA3">
                    <w:rPr>
                      <w:rFonts w:ascii="Times New Roman" w:hAnsi="Times New Roman" w:cs="Times New Roman"/>
                      <w:b/>
                    </w:rPr>
                    <w:t>Эксплуатации газовых приборов</w:t>
                  </w:r>
                </w:p>
              </w:tc>
              <w:tc>
                <w:tcPr>
                  <w:tcW w:w="1943" w:type="dxa"/>
                </w:tcPr>
                <w:p w:rsidR="006B5DC9" w:rsidRPr="00714BA3" w:rsidRDefault="006B5DC9" w:rsidP="00D6039A">
                  <w:pPr>
                    <w:framePr w:hSpace="180" w:wrap="around" w:vAnchor="page" w:hAnchor="margin" w:y="4921"/>
                    <w:rPr>
                      <w:rFonts w:ascii="Times New Roman" w:hAnsi="Times New Roman" w:cs="Times New Roman"/>
                      <w:b/>
                    </w:rPr>
                  </w:pPr>
                  <w:r w:rsidRPr="00714BA3">
                    <w:rPr>
                      <w:rFonts w:ascii="Times New Roman" w:hAnsi="Times New Roman" w:cs="Times New Roman"/>
                      <w:b/>
                    </w:rPr>
                    <w:t>Эксплуатации отопительных печей</w:t>
                  </w:r>
                </w:p>
              </w:tc>
            </w:tr>
            <w:tr w:rsidR="006B5DC9" w:rsidRPr="00714BA3" w:rsidTr="002F53EA">
              <w:trPr>
                <w:trHeight w:val="252"/>
              </w:trPr>
              <w:tc>
                <w:tcPr>
                  <w:tcW w:w="2065" w:type="dxa"/>
                </w:tcPr>
                <w:p w:rsidR="006B5DC9" w:rsidRPr="00714BA3" w:rsidRDefault="006B5DC9" w:rsidP="00D6039A">
                  <w:pPr>
                    <w:framePr w:hSpace="180" w:wrap="around" w:vAnchor="page" w:hAnchor="margin" w:y="4921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30" w:type="dxa"/>
                </w:tcPr>
                <w:p w:rsidR="006B5DC9" w:rsidRPr="00714BA3" w:rsidRDefault="006B5DC9" w:rsidP="00D6039A">
                  <w:pPr>
                    <w:framePr w:hSpace="180" w:wrap="around" w:vAnchor="page" w:hAnchor="margin" w:y="4921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43" w:type="dxa"/>
                </w:tcPr>
                <w:p w:rsidR="006B5DC9" w:rsidRPr="00714BA3" w:rsidRDefault="006B5DC9" w:rsidP="00D6039A">
                  <w:pPr>
                    <w:framePr w:hSpace="180" w:wrap="around" w:vAnchor="page" w:hAnchor="margin" w:y="4921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6B5DC9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B5DC9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таблицей</w:t>
            </w:r>
          </w:p>
        </w:tc>
        <w:tc>
          <w:tcPr>
            <w:tcW w:w="943" w:type="dxa"/>
            <w:textDirection w:val="btLr"/>
          </w:tcPr>
          <w:p w:rsidR="006B5DC9" w:rsidRPr="00E17322" w:rsidRDefault="006B5DC9" w:rsidP="00B256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091" w:type="dxa"/>
          </w:tcPr>
          <w:p w:rsidR="006B5DC9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Формулирует задание</w:t>
            </w:r>
            <w:r w:rsidR="00D21F81">
              <w:rPr>
                <w:rFonts w:ascii="Times New Roman" w:hAnsi="Times New Roman" w:cs="Times New Roman"/>
                <w:sz w:val="20"/>
                <w:szCs w:val="20"/>
              </w:rPr>
              <w:t>, организует самостоятельную работу с учебником</w:t>
            </w:r>
          </w:p>
        </w:tc>
        <w:tc>
          <w:tcPr>
            <w:tcW w:w="1813" w:type="dxa"/>
          </w:tcPr>
          <w:p w:rsidR="006B5DC9" w:rsidRPr="00E17322" w:rsidRDefault="006B5DC9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таблицу в тетради</w:t>
            </w:r>
          </w:p>
        </w:tc>
      </w:tr>
      <w:tr w:rsidR="00D21F81" w:rsidRPr="00E17322" w:rsidTr="00574FFE">
        <w:trPr>
          <w:cantSplit/>
          <w:trHeight w:val="938"/>
        </w:trPr>
        <w:tc>
          <w:tcPr>
            <w:tcW w:w="812" w:type="dxa"/>
            <w:textDirection w:val="btLr"/>
          </w:tcPr>
          <w:p w:rsidR="00D21F81" w:rsidRPr="00E17322" w:rsidRDefault="00D21F81" w:rsidP="00B256A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501" w:type="dxa"/>
          </w:tcPr>
          <w:p w:rsidR="00D21F81" w:rsidRPr="00E17322" w:rsidRDefault="00722B67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:rsidR="00D21F81" w:rsidRPr="00E17322" w:rsidRDefault="0049342B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полученные знания</w:t>
            </w:r>
          </w:p>
        </w:tc>
        <w:tc>
          <w:tcPr>
            <w:tcW w:w="5243" w:type="dxa"/>
          </w:tcPr>
          <w:p w:rsidR="00722B67" w:rsidRDefault="00D21F81" w:rsidP="00722B6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Задание: Вставьте пропущенные в тексте слова: </w:t>
            </w:r>
          </w:p>
          <w:p w:rsidR="00722B67" w:rsidRDefault="00722B67" w:rsidP="00722B67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722B67">
              <w:rPr>
                <w:rFonts w:ascii="Times New Roman" w:hAnsi="Times New Roman" w:cs="Times New Roman"/>
                <w:i/>
                <w:shd w:val="clear" w:color="auto" w:fill="FFFFFF"/>
              </w:rPr>
              <w:t>«Пожар в жилище может возникнуть по разным причинам: замыкание или _________</w:t>
            </w:r>
            <w:r w:rsidR="008A38DE">
              <w:rPr>
                <w:rFonts w:ascii="Times New Roman" w:hAnsi="Times New Roman" w:cs="Times New Roman"/>
                <w:i/>
                <w:shd w:val="clear" w:color="auto" w:fill="FFFFFF"/>
              </w:rPr>
              <w:t>А</w:t>
            </w:r>
            <w:r w:rsidRPr="00722B67">
              <w:rPr>
                <w:rFonts w:ascii="Times New Roman" w:hAnsi="Times New Roman" w:cs="Times New Roman"/>
                <w:i/>
                <w:shd w:val="clear" w:color="auto" w:fill="FFFFFF"/>
              </w:rPr>
              <w:t>____________ электросети, неисправность или неправильная эксплуатация бытовой ____________</w:t>
            </w:r>
            <w:r w:rsidR="008A38DE">
              <w:rPr>
                <w:rFonts w:ascii="Times New Roman" w:hAnsi="Times New Roman" w:cs="Times New Roman"/>
                <w:i/>
                <w:shd w:val="clear" w:color="auto" w:fill="FFFFFF"/>
              </w:rPr>
              <w:t>Б</w:t>
            </w:r>
            <w:r w:rsidRPr="00722B67">
              <w:rPr>
                <w:rFonts w:ascii="Times New Roman" w:hAnsi="Times New Roman" w:cs="Times New Roman"/>
                <w:i/>
                <w:shd w:val="clear" w:color="auto" w:fill="FFFFFF"/>
              </w:rPr>
              <w:t>___________,  нарушение непрерывности работы ______</w:t>
            </w:r>
            <w:r w:rsidR="008A38DE">
              <w:rPr>
                <w:rFonts w:ascii="Times New Roman" w:hAnsi="Times New Roman" w:cs="Times New Roman"/>
                <w:i/>
                <w:shd w:val="clear" w:color="auto" w:fill="FFFFFF"/>
              </w:rPr>
              <w:t>В</w:t>
            </w:r>
            <w:r w:rsidRPr="00722B67">
              <w:rPr>
                <w:rFonts w:ascii="Times New Roman" w:hAnsi="Times New Roman" w:cs="Times New Roman"/>
                <w:i/>
                <w:shd w:val="clear" w:color="auto" w:fill="FFFFFF"/>
              </w:rPr>
              <w:t>_______ горелки после зажигания, использование газовых плит для обогрева или сушки ________</w:t>
            </w:r>
            <w:r w:rsidR="008A38DE">
              <w:rPr>
                <w:rFonts w:ascii="Times New Roman" w:hAnsi="Times New Roman" w:cs="Times New Roman"/>
                <w:i/>
                <w:shd w:val="clear" w:color="auto" w:fill="FFFFFF"/>
              </w:rPr>
              <w:t>Г</w:t>
            </w:r>
            <w:r w:rsidRPr="00722B67">
              <w:rPr>
                <w:rFonts w:ascii="Times New Roman" w:hAnsi="Times New Roman" w:cs="Times New Roman"/>
                <w:i/>
                <w:shd w:val="clear" w:color="auto" w:fill="FFFFFF"/>
              </w:rPr>
              <w:t>________, невнимательность и неосторожность человека и т.д.».</w:t>
            </w:r>
          </w:p>
          <w:p w:rsidR="0049342B" w:rsidRPr="00C14C76" w:rsidRDefault="0049342B" w:rsidP="0072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Взаимопроверка</w:t>
            </w:r>
          </w:p>
        </w:tc>
        <w:tc>
          <w:tcPr>
            <w:tcW w:w="1467" w:type="dxa"/>
          </w:tcPr>
          <w:p w:rsidR="00D21F81" w:rsidRPr="00E17322" w:rsidRDefault="0049342B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943" w:type="dxa"/>
            <w:textDirection w:val="btLr"/>
          </w:tcPr>
          <w:p w:rsidR="00D21F81" w:rsidRPr="00E17322" w:rsidRDefault="00D21F81" w:rsidP="00B256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091" w:type="dxa"/>
          </w:tcPr>
          <w:p w:rsidR="00D21F81" w:rsidRDefault="0049342B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выполнение задания</w:t>
            </w:r>
          </w:p>
          <w:p w:rsidR="0049342B" w:rsidRPr="00E17322" w:rsidRDefault="0049342B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взаимопроверку</w:t>
            </w:r>
          </w:p>
        </w:tc>
        <w:tc>
          <w:tcPr>
            <w:tcW w:w="1813" w:type="dxa"/>
          </w:tcPr>
          <w:p w:rsidR="00D21F81" w:rsidRPr="0049342B" w:rsidRDefault="00D21F81" w:rsidP="00214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42B">
              <w:rPr>
                <w:rFonts w:ascii="Times New Roman" w:hAnsi="Times New Roman" w:cs="Times New Roman"/>
                <w:sz w:val="16"/>
                <w:szCs w:val="16"/>
              </w:rPr>
              <w:t>Работают самостоятельно</w:t>
            </w:r>
          </w:p>
          <w:p w:rsidR="0049342B" w:rsidRPr="00714BA3" w:rsidRDefault="0049342B" w:rsidP="00214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Осуществляют взаимопроверку</w:t>
            </w:r>
          </w:p>
        </w:tc>
      </w:tr>
      <w:tr w:rsidR="00D21F81" w:rsidRPr="00E17322" w:rsidTr="00574FFE">
        <w:trPr>
          <w:cantSplit/>
          <w:trHeight w:val="938"/>
        </w:trPr>
        <w:tc>
          <w:tcPr>
            <w:tcW w:w="812" w:type="dxa"/>
            <w:textDirection w:val="btLr"/>
          </w:tcPr>
          <w:p w:rsidR="00D21F81" w:rsidRPr="00E17322" w:rsidRDefault="00574FFE" w:rsidP="00B256A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501" w:type="dxa"/>
          </w:tcPr>
          <w:p w:rsidR="00D21F81" w:rsidRPr="00E17322" w:rsidRDefault="00722B67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D21F81" w:rsidRPr="00E17322" w:rsidRDefault="00D21F81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D21F81" w:rsidRPr="00E17322" w:rsidRDefault="0049342B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Проанализируйте следующее утверждение: «Пожар легче предупредить, чем заниматься его тушением и ликвидацией последствий». Сформулируйте свои выводы по данному утверждению, обоснуйте и запишите их в тетрадь.</w:t>
            </w:r>
          </w:p>
        </w:tc>
        <w:tc>
          <w:tcPr>
            <w:tcW w:w="1467" w:type="dxa"/>
          </w:tcPr>
          <w:p w:rsidR="00D21F81" w:rsidRPr="00E17322" w:rsidRDefault="00D21F81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extDirection w:val="btLr"/>
          </w:tcPr>
          <w:p w:rsidR="00D21F81" w:rsidRPr="00E17322" w:rsidRDefault="00D21F81" w:rsidP="00B256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D21F81" w:rsidRPr="00E17322" w:rsidRDefault="00D21F81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D21F81" w:rsidRPr="00E17322" w:rsidRDefault="00D21F81" w:rsidP="00B25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7322" w:rsidRPr="00E17322" w:rsidRDefault="00E17322">
      <w:pPr>
        <w:rPr>
          <w:rFonts w:ascii="Times New Roman" w:hAnsi="Times New Roman" w:cs="Times New Roman"/>
          <w:b/>
        </w:rPr>
      </w:pPr>
    </w:p>
    <w:p w:rsidR="00E17322" w:rsidRDefault="006B5DC9">
      <w:r>
        <w:t xml:space="preserve">   </w:t>
      </w:r>
    </w:p>
    <w:p w:rsidR="006B5DC9" w:rsidRDefault="006B5DC9"/>
    <w:p w:rsidR="006B5DC9" w:rsidRDefault="006B5DC9"/>
    <w:p w:rsidR="006B5DC9" w:rsidRDefault="006B5DC9"/>
    <w:p w:rsidR="006B5DC9" w:rsidRDefault="006B5DC9"/>
    <w:p w:rsidR="006B5DC9" w:rsidRDefault="006B5DC9"/>
    <w:p w:rsidR="006B5DC9" w:rsidRDefault="006B5DC9"/>
    <w:p w:rsidR="006B5DC9" w:rsidRDefault="006B5DC9"/>
    <w:p w:rsidR="006B5DC9" w:rsidRDefault="006B5DC9"/>
    <w:p w:rsidR="006B5DC9" w:rsidRDefault="006B5DC9"/>
    <w:p w:rsidR="006B5DC9" w:rsidRDefault="006B5DC9"/>
    <w:p w:rsidR="006B5DC9" w:rsidRDefault="006B5DC9"/>
    <w:p w:rsidR="00D661A9" w:rsidRDefault="00D661A9"/>
    <w:p w:rsidR="00D661A9" w:rsidRDefault="00D661A9"/>
    <w:p w:rsidR="00D661A9" w:rsidRDefault="00D661A9"/>
    <w:p w:rsidR="00D661A9" w:rsidRDefault="00D661A9"/>
    <w:p w:rsidR="00D661A9" w:rsidRDefault="00D661A9"/>
    <w:p w:rsidR="00D661A9" w:rsidRDefault="00D661A9"/>
    <w:p w:rsidR="00D661A9" w:rsidRDefault="00D661A9"/>
    <w:p w:rsidR="00D661A9" w:rsidRDefault="00D661A9"/>
    <w:p w:rsidR="008A38DE" w:rsidRDefault="008A38DE"/>
    <w:p w:rsidR="008A38DE" w:rsidRDefault="008A38DE" w:rsidP="008A38DE">
      <w:pPr>
        <w:spacing w:after="0" w:line="240" w:lineRule="auto"/>
      </w:pPr>
    </w:p>
    <w:sectPr w:rsidR="008A38DE" w:rsidSect="00722B67">
      <w:type w:val="continuous"/>
      <w:pgSz w:w="16838" w:h="11906" w:orient="landscape"/>
      <w:pgMar w:top="426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5E27"/>
    <w:multiLevelType w:val="hybridMultilevel"/>
    <w:tmpl w:val="F1F6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065FB"/>
    <w:multiLevelType w:val="hybridMultilevel"/>
    <w:tmpl w:val="F1F6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979EF"/>
    <w:multiLevelType w:val="multilevel"/>
    <w:tmpl w:val="38CE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21CE1"/>
    <w:multiLevelType w:val="multilevel"/>
    <w:tmpl w:val="4BAC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2B"/>
    <w:rsid w:val="00186902"/>
    <w:rsid w:val="00246752"/>
    <w:rsid w:val="0029380F"/>
    <w:rsid w:val="003E0ABC"/>
    <w:rsid w:val="0049342B"/>
    <w:rsid w:val="00541887"/>
    <w:rsid w:val="00574FFE"/>
    <w:rsid w:val="006B5DC9"/>
    <w:rsid w:val="006D7D10"/>
    <w:rsid w:val="00722B67"/>
    <w:rsid w:val="008A38DE"/>
    <w:rsid w:val="00960381"/>
    <w:rsid w:val="009E05FF"/>
    <w:rsid w:val="00A61A28"/>
    <w:rsid w:val="00AA4E4D"/>
    <w:rsid w:val="00B256A1"/>
    <w:rsid w:val="00C40DD9"/>
    <w:rsid w:val="00D21F81"/>
    <w:rsid w:val="00D6039A"/>
    <w:rsid w:val="00D661A9"/>
    <w:rsid w:val="00D80B5B"/>
    <w:rsid w:val="00DC4E2B"/>
    <w:rsid w:val="00DC6D06"/>
    <w:rsid w:val="00E1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DE92"/>
  <w15:docId w15:val="{5B5FFB7B-FF8F-4913-B2D7-9D1F48B5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5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5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F77E1-2148-4BF3-B0E7-07F2120D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admin</cp:lastModifiedBy>
  <cp:revision>4</cp:revision>
  <cp:lastPrinted>2018-11-08T13:21:00Z</cp:lastPrinted>
  <dcterms:created xsi:type="dcterms:W3CDTF">2025-01-22T14:24:00Z</dcterms:created>
  <dcterms:modified xsi:type="dcterms:W3CDTF">2025-01-22T14:26:00Z</dcterms:modified>
</cp:coreProperties>
</file>