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0B" w:rsidRDefault="00D9080B" w:rsidP="009F4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C5">
        <w:rPr>
          <w:rFonts w:ascii="Times New Roman" w:hAnsi="Times New Roman" w:cs="Times New Roman"/>
          <w:sz w:val="28"/>
          <w:szCs w:val="28"/>
        </w:rPr>
        <w:t>Взаимодействие студентов, обучающихся на средне-профессиональном образовании с предприятиями.</w:t>
      </w:r>
    </w:p>
    <w:p w:rsidR="00EC75C5" w:rsidRPr="00EC75C5" w:rsidRDefault="00EC75C5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C5">
        <w:rPr>
          <w:rFonts w:ascii="Times New Roman" w:hAnsi="Times New Roman" w:cs="Times New Roman"/>
          <w:sz w:val="24"/>
          <w:szCs w:val="24"/>
        </w:rPr>
        <w:t>Ключевые слова: студент, предприятие, практическиез знания, деятельность, станция, перегон.</w:t>
      </w:r>
    </w:p>
    <w:p w:rsidR="00EC75C5" w:rsidRPr="00EC75C5" w:rsidRDefault="00EC75C5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C5">
        <w:rPr>
          <w:rFonts w:ascii="Times New Roman" w:hAnsi="Times New Roman" w:cs="Times New Roman"/>
          <w:sz w:val="24"/>
          <w:szCs w:val="24"/>
        </w:rPr>
        <w:t xml:space="preserve">Аннотация: в статье рассказывается о новых методах взаимодействия между предприятием и средне-профессиональными </w:t>
      </w:r>
      <w:proofErr w:type="gramStart"/>
      <w:r w:rsidRPr="00EC75C5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Pr="00EC75C5">
        <w:rPr>
          <w:rFonts w:ascii="Times New Roman" w:hAnsi="Times New Roman" w:cs="Times New Roman"/>
          <w:sz w:val="24"/>
          <w:szCs w:val="24"/>
        </w:rPr>
        <w:t xml:space="preserve"> учереждениями. В новых методах предлагаются равные и обоюдно привлекательные условия для </w:t>
      </w:r>
      <w:proofErr w:type="gramStart"/>
      <w:r w:rsidRPr="00EC75C5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EC75C5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EC75C5" w:rsidRPr="00EC75C5" w:rsidRDefault="00EC75C5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5C5">
        <w:rPr>
          <w:rFonts w:ascii="Times New Roman" w:hAnsi="Times New Roman" w:cs="Times New Roman"/>
          <w:sz w:val="24"/>
          <w:szCs w:val="24"/>
          <w:lang w:val="en-US"/>
        </w:rPr>
        <w:t>Key words: student, enterprise, practical knowledge, activity, station, stage.</w:t>
      </w:r>
    </w:p>
    <w:p w:rsidR="00D9080B" w:rsidRPr="00EC75C5" w:rsidRDefault="00EC75C5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5C5">
        <w:rPr>
          <w:rFonts w:ascii="Times New Roman" w:hAnsi="Times New Roman" w:cs="Times New Roman"/>
          <w:sz w:val="24"/>
          <w:szCs w:val="24"/>
          <w:lang w:val="en-US"/>
        </w:rPr>
        <w:t>Abstract: the article describes new methods of interaction between an enterprise and secondary vocational educational institutions. New methods offer equal and mutually attractive conditions for both parties.</w:t>
      </w:r>
    </w:p>
    <w:p w:rsidR="0041084D" w:rsidRPr="00CF3025" w:rsidRDefault="00D81AB3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025">
        <w:rPr>
          <w:rFonts w:ascii="Times New Roman" w:hAnsi="Times New Roman" w:cs="Times New Roman"/>
          <w:sz w:val="28"/>
          <w:szCs w:val="28"/>
        </w:rPr>
        <w:t xml:space="preserve">На сегодняшний день все больше студентов обучающихся на среднем професианальном образовании </w:t>
      </w:r>
      <w:proofErr w:type="gramStart"/>
      <w:r w:rsidRPr="00CF3025">
        <w:rPr>
          <w:rFonts w:ascii="Times New Roman" w:hAnsi="Times New Roman" w:cs="Times New Roman"/>
          <w:sz w:val="28"/>
          <w:szCs w:val="28"/>
        </w:rPr>
        <w:t>сталкиваются с проблемой нехватки практических знаний из-за отсутствия или малого количества времени проведенного непосредственно на производстве</w:t>
      </w:r>
      <w:r w:rsidR="003B6B66" w:rsidRPr="00CF3025">
        <w:rPr>
          <w:rFonts w:ascii="Times New Roman" w:hAnsi="Times New Roman" w:cs="Times New Roman"/>
          <w:sz w:val="28"/>
          <w:szCs w:val="28"/>
        </w:rPr>
        <w:t xml:space="preserve"> работая</w:t>
      </w:r>
      <w:proofErr w:type="gramEnd"/>
      <w:r w:rsidR="003B6B66" w:rsidRPr="00CF3025">
        <w:rPr>
          <w:rFonts w:ascii="Times New Roman" w:hAnsi="Times New Roman" w:cs="Times New Roman"/>
          <w:sz w:val="28"/>
          <w:szCs w:val="28"/>
        </w:rPr>
        <w:t xml:space="preserve"> по своей специальности. </w:t>
      </w:r>
      <w:proofErr w:type="gramStart"/>
      <w:r w:rsidR="003B6B66" w:rsidRPr="00CF302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3B6B66" w:rsidRPr="00CF3025">
        <w:rPr>
          <w:rFonts w:ascii="Times New Roman" w:hAnsi="Times New Roman" w:cs="Times New Roman"/>
          <w:sz w:val="28"/>
          <w:szCs w:val="28"/>
        </w:rPr>
        <w:t xml:space="preserve"> этого, студенты, которые лишены практических знаний, зачастую не имеют дополнительных знаний, которые могли им помочь на курсовых проектах, при сдаче сессии, защите дипломов. </w:t>
      </w:r>
      <w:proofErr w:type="gramStart"/>
      <w:r w:rsidR="003B6B66" w:rsidRPr="00CF302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3B6B66" w:rsidRPr="00CF3025">
        <w:rPr>
          <w:rFonts w:ascii="Times New Roman" w:hAnsi="Times New Roman" w:cs="Times New Roman"/>
          <w:sz w:val="28"/>
          <w:szCs w:val="28"/>
        </w:rPr>
        <w:t xml:space="preserve"> этого нужно предлагать студентам практику или вводить ее в обязательную программу студентов второго- четвертого курса.</w:t>
      </w:r>
    </w:p>
    <w:p w:rsidR="00CF3025" w:rsidRDefault="00CF3025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рассмотрим взаимодействие железнодорожных специальностей и РЖД, как монополиста в этой сфере. </w:t>
      </w:r>
      <w:r w:rsidR="00834E45">
        <w:rPr>
          <w:rFonts w:ascii="Times New Roman" w:hAnsi="Times New Roman" w:cs="Times New Roman"/>
          <w:sz w:val="28"/>
          <w:szCs w:val="28"/>
        </w:rPr>
        <w:t>Для специальности «Автоматика и телемеханика на транспорте, на железнодорожном транспорте»</w:t>
      </w:r>
      <w:r w:rsidR="00A941F8">
        <w:rPr>
          <w:rFonts w:ascii="Times New Roman" w:hAnsi="Times New Roman" w:cs="Times New Roman"/>
          <w:sz w:val="28"/>
          <w:szCs w:val="28"/>
        </w:rPr>
        <w:t xml:space="preserve">. В ходе обучения на профессию «электромеханик систем сигнализации, централизации, блокировки» студент получает свои теоритические знания, которые он должен закрепить </w:t>
      </w:r>
      <w:r w:rsidR="001C0F5B">
        <w:rPr>
          <w:rFonts w:ascii="Times New Roman" w:hAnsi="Times New Roman" w:cs="Times New Roman"/>
          <w:sz w:val="28"/>
          <w:szCs w:val="28"/>
        </w:rPr>
        <w:t>примененяя их на практике</w:t>
      </w:r>
      <w:r w:rsidR="00A941F8">
        <w:rPr>
          <w:rFonts w:ascii="Times New Roman" w:hAnsi="Times New Roman" w:cs="Times New Roman"/>
          <w:sz w:val="28"/>
          <w:szCs w:val="28"/>
        </w:rPr>
        <w:t>. Но студент их закрепит только в конце третьего курса обучения, когда по</w:t>
      </w:r>
      <w:r w:rsidR="001C0F5B">
        <w:rPr>
          <w:rFonts w:ascii="Times New Roman" w:hAnsi="Times New Roman" w:cs="Times New Roman"/>
          <w:sz w:val="28"/>
          <w:szCs w:val="28"/>
        </w:rPr>
        <w:t xml:space="preserve"> </w:t>
      </w:r>
      <w:r w:rsidR="00A941F8">
        <w:rPr>
          <w:rFonts w:ascii="Times New Roman" w:hAnsi="Times New Roman" w:cs="Times New Roman"/>
          <w:sz w:val="28"/>
          <w:szCs w:val="28"/>
        </w:rPr>
        <w:t xml:space="preserve">программе начнется производственная практика. Но этот срок, </w:t>
      </w:r>
      <w:proofErr w:type="gramStart"/>
      <w:r w:rsidR="00A941F8">
        <w:rPr>
          <w:rFonts w:ascii="Times New Roman" w:hAnsi="Times New Roman" w:cs="Times New Roman"/>
          <w:sz w:val="28"/>
          <w:szCs w:val="28"/>
        </w:rPr>
        <w:t>длинною</w:t>
      </w:r>
      <w:proofErr w:type="gramEnd"/>
      <w:r w:rsidR="00A941F8">
        <w:rPr>
          <w:rFonts w:ascii="Times New Roman" w:hAnsi="Times New Roman" w:cs="Times New Roman"/>
          <w:sz w:val="28"/>
          <w:szCs w:val="28"/>
        </w:rPr>
        <w:t xml:space="preserve"> в три месяца очень короткий, для закрепления знаний и получения </w:t>
      </w:r>
      <w:r w:rsidR="00A941F8">
        <w:rPr>
          <w:rFonts w:ascii="Times New Roman" w:hAnsi="Times New Roman" w:cs="Times New Roman"/>
          <w:sz w:val="28"/>
          <w:szCs w:val="28"/>
        </w:rPr>
        <w:lastRenderedPageBreak/>
        <w:t xml:space="preserve">опыта трудовой деятельности. Для увеличения опыта колледж может </w:t>
      </w:r>
      <w:proofErr w:type="gramStart"/>
      <w:r w:rsidR="00A941F8">
        <w:rPr>
          <w:rFonts w:ascii="Times New Roman" w:hAnsi="Times New Roman" w:cs="Times New Roman"/>
          <w:sz w:val="28"/>
          <w:szCs w:val="28"/>
        </w:rPr>
        <w:t>договорится</w:t>
      </w:r>
      <w:proofErr w:type="gramEnd"/>
      <w:r w:rsidR="00A941F8">
        <w:rPr>
          <w:rFonts w:ascii="Times New Roman" w:hAnsi="Times New Roman" w:cs="Times New Roman"/>
          <w:sz w:val="28"/>
          <w:szCs w:val="28"/>
        </w:rPr>
        <w:t xml:space="preserve"> со станцией или перегоном, который предоставит рабочие места для студентов, а т</w:t>
      </w:r>
      <w:r w:rsidR="001C0F5B">
        <w:rPr>
          <w:rFonts w:ascii="Times New Roman" w:hAnsi="Times New Roman" w:cs="Times New Roman"/>
          <w:sz w:val="28"/>
          <w:szCs w:val="28"/>
        </w:rPr>
        <w:t>акже профессионального специали</w:t>
      </w:r>
      <w:r w:rsidR="00A941F8">
        <w:rPr>
          <w:rFonts w:ascii="Times New Roman" w:hAnsi="Times New Roman" w:cs="Times New Roman"/>
          <w:sz w:val="28"/>
          <w:szCs w:val="28"/>
        </w:rPr>
        <w:t>са, который будет помогать или объяснять что и как устроено, так студент не только больше узнает о своей будующей работе, но и получит знания. Это можно реализовать следующим образом:</w:t>
      </w:r>
    </w:p>
    <w:p w:rsidR="00A941F8" w:rsidRDefault="00A941F8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465AE">
        <w:rPr>
          <w:rFonts w:ascii="Times New Roman" w:hAnsi="Times New Roman" w:cs="Times New Roman"/>
          <w:sz w:val="28"/>
          <w:szCs w:val="28"/>
        </w:rPr>
        <w:t xml:space="preserve"> Введение в программу дней, по которым студенты железнодорожного колледжа будут уходить на производство, которое найдут сами или выберут из тех, которые предлагает сам колледж.</w:t>
      </w:r>
      <w:proofErr w:type="gramEnd"/>
    </w:p>
    <w:p w:rsidR="00B465AE" w:rsidRDefault="00B465AE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Увеличение сроков производственной практики с 3 месяцев до 6</w:t>
      </w:r>
    </w:p>
    <w:p w:rsidR="00B465AE" w:rsidRDefault="00B465AE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70AFC">
        <w:rPr>
          <w:rFonts w:ascii="Times New Roman" w:hAnsi="Times New Roman" w:cs="Times New Roman"/>
          <w:sz w:val="28"/>
          <w:szCs w:val="28"/>
        </w:rPr>
        <w:t>Введение в программу оплачиваемой работы на производстве во время летних каникул.</w:t>
      </w:r>
    </w:p>
    <w:p w:rsidR="00B465AE" w:rsidRDefault="00B465AE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0AFC" w:rsidRPr="00970AFC">
        <w:rPr>
          <w:rFonts w:ascii="Times New Roman" w:hAnsi="Times New Roman" w:cs="Times New Roman"/>
          <w:sz w:val="28"/>
          <w:szCs w:val="28"/>
        </w:rPr>
        <w:t xml:space="preserve"> </w:t>
      </w:r>
      <w:r w:rsidR="00970AFC">
        <w:rPr>
          <w:rFonts w:ascii="Times New Roman" w:hAnsi="Times New Roman" w:cs="Times New Roman"/>
          <w:sz w:val="28"/>
          <w:szCs w:val="28"/>
        </w:rPr>
        <w:t>Предложение о работе на станции или перегоне с заработной платой не ниже МРОТ</w:t>
      </w:r>
    </w:p>
    <w:p w:rsidR="00B465AE" w:rsidRDefault="009F49D6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Разъясним</w:t>
      </w:r>
      <w:r w:rsidR="00B465AE">
        <w:rPr>
          <w:rFonts w:ascii="Times New Roman" w:hAnsi="Times New Roman" w:cs="Times New Roman"/>
          <w:sz w:val="28"/>
          <w:szCs w:val="28"/>
        </w:rPr>
        <w:t xml:space="preserve"> по первому пункту. Колледж договаривается со станцией, что по будням студенты 2-4 курса будут приходить и выполнять самую простую работу </w:t>
      </w:r>
      <w:proofErr w:type="gramStart"/>
      <w:r w:rsidR="00B465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65AE">
        <w:rPr>
          <w:rFonts w:ascii="Times New Roman" w:hAnsi="Times New Roman" w:cs="Times New Roman"/>
          <w:sz w:val="28"/>
          <w:szCs w:val="28"/>
        </w:rPr>
        <w:t xml:space="preserve">от разбова релейных шкафов и их покраске до копания траншей, с последующей укладкой кабеля, и замене ламп в светофорах). Разбирая релейный шкаф студент, который знает  его строение, будет </w:t>
      </w:r>
      <w:proofErr w:type="gramStart"/>
      <w:r w:rsidR="00B465AE">
        <w:rPr>
          <w:rFonts w:ascii="Times New Roman" w:hAnsi="Times New Roman" w:cs="Times New Roman"/>
          <w:sz w:val="28"/>
          <w:szCs w:val="28"/>
        </w:rPr>
        <w:t>понимать на практике как он устроен</w:t>
      </w:r>
      <w:proofErr w:type="gramEnd"/>
      <w:r w:rsidR="00B465AE">
        <w:rPr>
          <w:rFonts w:ascii="Times New Roman" w:hAnsi="Times New Roman" w:cs="Times New Roman"/>
          <w:sz w:val="28"/>
          <w:szCs w:val="28"/>
        </w:rPr>
        <w:t xml:space="preserve"> и как работает.</w:t>
      </w:r>
    </w:p>
    <w:p w:rsidR="00B465AE" w:rsidRDefault="009E6DA4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пункте из-за увеличения срока производственной практики, студент сможет выполнить больше работ связанных со своей специальностью. </w:t>
      </w:r>
      <w:r w:rsidR="00B465AE">
        <w:rPr>
          <w:rFonts w:ascii="Times New Roman" w:hAnsi="Times New Roman" w:cs="Times New Roman"/>
          <w:sz w:val="28"/>
          <w:szCs w:val="28"/>
        </w:rPr>
        <w:t>Во время производственной практики студент должен получить багаж знаний с производства, на котором он работал, но этот срок</w:t>
      </w:r>
      <w:r w:rsidR="00E017F9">
        <w:rPr>
          <w:rFonts w:ascii="Times New Roman" w:hAnsi="Times New Roman" w:cs="Times New Roman"/>
          <w:sz w:val="28"/>
          <w:szCs w:val="28"/>
        </w:rPr>
        <w:t xml:space="preserve"> очень короткий для получения знаний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E017F9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7F9">
        <w:rPr>
          <w:rFonts w:ascii="Times New Roman" w:hAnsi="Times New Roman" w:cs="Times New Roman"/>
          <w:sz w:val="28"/>
          <w:szCs w:val="28"/>
        </w:rPr>
        <w:t xml:space="preserve"> курсовой проект для защиты производственной практики получается </w:t>
      </w:r>
      <w:r>
        <w:rPr>
          <w:rFonts w:ascii="Times New Roman" w:hAnsi="Times New Roman" w:cs="Times New Roman"/>
          <w:sz w:val="28"/>
          <w:szCs w:val="28"/>
        </w:rPr>
        <w:t>не информативным и качественным.</w:t>
      </w:r>
    </w:p>
    <w:p w:rsidR="009E6DA4" w:rsidRDefault="00970AFC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случае студенту, которому предложили работать на РЖД, будет работать на ближайшей станции или перегоне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учебному учереждению. Можно выделить отдельные дни в учебном расписании, когда учащийся будет прихо</w:t>
      </w:r>
      <w:r w:rsidR="009F49D6">
        <w:rPr>
          <w:rFonts w:ascii="Times New Roman" w:hAnsi="Times New Roman" w:cs="Times New Roman"/>
          <w:sz w:val="28"/>
          <w:szCs w:val="28"/>
        </w:rPr>
        <w:t>дить на станцию или перегон, где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его деятельности будет заработная плата не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Учебное учереждение будет выделять отдельные дни, по которым студент будет уходить на заранее выбранное место деятельности и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нем, но чтобы студенты не делали вид что работают, а сами сидят дома или в общежитии нужно выдать им отдельную книжецу, по которой ведущий практики ( прораб, старший мастер и тд) будут отмечать прохождение работы и за непосещение ставить неатестацию за весь год обучения или отчислять за неуспеваемость.</w:t>
      </w:r>
    </w:p>
    <w:p w:rsidR="009E6DA4" w:rsidRDefault="005451AC" w:rsidP="009F4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пункту студентам будет предлагаться оплачиваемая работа на предприятии</w:t>
      </w:r>
      <w:r w:rsidR="00D9080B">
        <w:rPr>
          <w:rFonts w:ascii="Times New Roman" w:hAnsi="Times New Roman" w:cs="Times New Roman"/>
          <w:sz w:val="28"/>
          <w:szCs w:val="28"/>
        </w:rPr>
        <w:t xml:space="preserve"> и колледж для этого будет выделять отдельные дни по будням, а для тех кто не работает будут учебные дни с предметами строго по специальности. Представители предприятия будут приходить в образовательное </w:t>
      </w:r>
      <w:proofErr w:type="gramStart"/>
      <w:r w:rsidR="00D9080B">
        <w:rPr>
          <w:rFonts w:ascii="Times New Roman" w:hAnsi="Times New Roman" w:cs="Times New Roman"/>
          <w:sz w:val="28"/>
          <w:szCs w:val="28"/>
        </w:rPr>
        <w:t>учереждение</w:t>
      </w:r>
      <w:proofErr w:type="gramEnd"/>
      <w:r w:rsidR="00D9080B">
        <w:rPr>
          <w:rFonts w:ascii="Times New Roman" w:hAnsi="Times New Roman" w:cs="Times New Roman"/>
          <w:sz w:val="28"/>
          <w:szCs w:val="28"/>
        </w:rPr>
        <w:t xml:space="preserve"> и предлагать студентам работу на их предприятии на различных условиях. Учащийся в свою очередь может подписать договор на любой срок с заработной платой. Учащиеся, кто не подписал договор по разным причина</w:t>
      </w:r>
      <w:proofErr w:type="gramStart"/>
      <w:r w:rsidR="00D9080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9080B">
        <w:rPr>
          <w:rFonts w:ascii="Times New Roman" w:hAnsi="Times New Roman" w:cs="Times New Roman"/>
          <w:sz w:val="28"/>
          <w:szCs w:val="28"/>
        </w:rPr>
        <w:t xml:space="preserve"> будут ходить на пары строго по предметам их специальности. </w:t>
      </w:r>
    </w:p>
    <w:p w:rsidR="008A5C89" w:rsidRPr="002A6FF3" w:rsidRDefault="008A5C89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A5C89" w:rsidRPr="002A6FF3" w:rsidRDefault="008A5C89" w:rsidP="009F49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6FF3">
        <w:rPr>
          <w:rFonts w:ascii="Times New Roman" w:hAnsi="Times New Roman"/>
          <w:sz w:val="24"/>
          <w:szCs w:val="24"/>
        </w:rPr>
        <w:t>1. Сколько людей работают по профессии в 2024</w:t>
      </w:r>
      <w:proofErr w:type="gramStart"/>
      <w:r w:rsidRPr="002A6F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6FF3">
        <w:rPr>
          <w:rFonts w:ascii="Times New Roman" w:hAnsi="Times New Roman"/>
          <w:sz w:val="24"/>
          <w:szCs w:val="24"/>
        </w:rPr>
        <w:t xml:space="preserve">//uchis-online: URL: http// </w:t>
      </w:r>
      <w:hyperlink r:id="rId4" w:history="1">
        <w:r w:rsidRPr="002A6FF3">
          <w:rPr>
            <w:rStyle w:val="a3"/>
            <w:rFonts w:ascii="Times New Roman" w:hAnsi="Times New Roman" w:cs="Times New Roman"/>
            <w:sz w:val="24"/>
            <w:szCs w:val="24"/>
          </w:rPr>
          <w:t>https://uchis-online.ru/blog/professii/pochemu-ludi-rabotayut-ne-po-spetsialnosti</w:t>
        </w:r>
      </w:hyperlink>
      <w:r w:rsidRPr="002A6FF3">
        <w:rPr>
          <w:rFonts w:ascii="Times New Roman" w:hAnsi="Times New Roman" w:cs="Times New Roman"/>
          <w:sz w:val="24"/>
          <w:szCs w:val="24"/>
        </w:rPr>
        <w:t xml:space="preserve"> </w:t>
      </w:r>
      <w:r w:rsidRPr="002A6FF3">
        <w:rPr>
          <w:rFonts w:ascii="Times New Roman" w:hAnsi="Times New Roman"/>
          <w:sz w:val="24"/>
          <w:szCs w:val="24"/>
        </w:rPr>
        <w:t xml:space="preserve"> (дата обращения: 05.02.2024).</w:t>
      </w:r>
    </w:p>
    <w:p w:rsidR="002A6FF3" w:rsidRPr="002A6FF3" w:rsidRDefault="00915960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A6FF3" w:rsidRPr="002A6FF3">
          <w:rPr>
            <w:rStyle w:val="a3"/>
            <w:rFonts w:ascii="Times New Roman" w:hAnsi="Times New Roman" w:cs="Times New Roman"/>
            <w:sz w:val="24"/>
            <w:szCs w:val="24"/>
          </w:rPr>
          <w:t>https://ies.unitech-mo.ru/files/upload/publications/23596/a99eb771a5dd61060f8e54ce1e0fd768.pdf</w:t>
        </w:r>
      </w:hyperlink>
      <w:r w:rsidR="002A6FF3" w:rsidRPr="002A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F3" w:rsidRPr="002A6FF3" w:rsidRDefault="002A6FF3" w:rsidP="009F4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3">
        <w:rPr>
          <w:rFonts w:ascii="Times New Roman" w:hAnsi="Times New Roman"/>
          <w:sz w:val="24"/>
          <w:szCs w:val="24"/>
        </w:rPr>
        <w:t xml:space="preserve">2. Взаимодействие между </w:t>
      </w:r>
      <w:proofErr w:type="gramStart"/>
      <w:r w:rsidRPr="002A6FF3">
        <w:rPr>
          <w:rFonts w:ascii="Times New Roman" w:hAnsi="Times New Roman"/>
          <w:sz w:val="24"/>
          <w:szCs w:val="24"/>
        </w:rPr>
        <w:t>спо и</w:t>
      </w:r>
      <w:proofErr w:type="gramEnd"/>
      <w:r w:rsidRPr="002A6FF3">
        <w:rPr>
          <w:rFonts w:ascii="Times New Roman" w:hAnsi="Times New Roman"/>
          <w:sz w:val="24"/>
          <w:szCs w:val="24"/>
        </w:rPr>
        <w:t xml:space="preserve"> предприятиями //ies.unitech-mo.ru/files/upload/publications URL: http</w:t>
      </w:r>
      <w:hyperlink r:id="rId6" w:history="1">
        <w:r w:rsidRPr="002A6FF3">
          <w:rPr>
            <w:rStyle w:val="a3"/>
            <w:rFonts w:ascii="Times New Roman" w:hAnsi="Times New Roman" w:cs="Times New Roman"/>
            <w:sz w:val="24"/>
            <w:szCs w:val="24"/>
          </w:rPr>
          <w:t>https://ies.unitech-mo.ru/files/upload/publications/23596/a99eb771a5dd61060f8e54ce1e0fd768.pdf</w:t>
        </w:r>
      </w:hyperlink>
      <w:r w:rsidRPr="002A6FF3">
        <w:rPr>
          <w:rFonts w:ascii="Times New Roman" w:hAnsi="Times New Roman" w:cs="Times New Roman"/>
          <w:sz w:val="24"/>
          <w:szCs w:val="24"/>
        </w:rPr>
        <w:t xml:space="preserve"> </w:t>
      </w:r>
      <w:r w:rsidRPr="002A6FF3">
        <w:rPr>
          <w:rFonts w:ascii="Times New Roman" w:hAnsi="Times New Roman"/>
          <w:sz w:val="24"/>
          <w:szCs w:val="24"/>
        </w:rPr>
        <w:t xml:space="preserve"> (дата обращения: 05.02.2024).</w:t>
      </w:r>
    </w:p>
    <w:p w:rsidR="002A6FF3" w:rsidRPr="008A5C89" w:rsidRDefault="002A6FF3" w:rsidP="009F4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0B" w:rsidRDefault="00D9080B">
      <w:pPr>
        <w:rPr>
          <w:rFonts w:ascii="Times New Roman" w:hAnsi="Times New Roman" w:cs="Times New Roman"/>
          <w:sz w:val="28"/>
          <w:szCs w:val="28"/>
        </w:rPr>
      </w:pPr>
    </w:p>
    <w:p w:rsidR="009E6DA4" w:rsidRPr="00CF3025" w:rsidRDefault="009E6DA4">
      <w:pPr>
        <w:rPr>
          <w:rFonts w:ascii="Times New Roman" w:hAnsi="Times New Roman" w:cs="Times New Roman"/>
          <w:sz w:val="28"/>
          <w:szCs w:val="28"/>
        </w:rPr>
      </w:pPr>
    </w:p>
    <w:p w:rsidR="00CF3025" w:rsidRPr="002A242D" w:rsidRDefault="00CF3025">
      <w:pPr>
        <w:rPr>
          <w:sz w:val="28"/>
          <w:szCs w:val="28"/>
        </w:rPr>
      </w:pPr>
    </w:p>
    <w:sectPr w:rsidR="00CF3025" w:rsidRPr="002A242D" w:rsidSect="004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242D"/>
    <w:rsid w:val="001C0F5B"/>
    <w:rsid w:val="002A242D"/>
    <w:rsid w:val="002A6FF3"/>
    <w:rsid w:val="003B6B66"/>
    <w:rsid w:val="0041084D"/>
    <w:rsid w:val="005451AC"/>
    <w:rsid w:val="00834E45"/>
    <w:rsid w:val="008A5C89"/>
    <w:rsid w:val="008B3E9D"/>
    <w:rsid w:val="00915960"/>
    <w:rsid w:val="00970AFC"/>
    <w:rsid w:val="009E6DA4"/>
    <w:rsid w:val="009F49D6"/>
    <w:rsid w:val="00A941F8"/>
    <w:rsid w:val="00B465AE"/>
    <w:rsid w:val="00CF3025"/>
    <w:rsid w:val="00D81AB3"/>
    <w:rsid w:val="00D9080B"/>
    <w:rsid w:val="00E017F9"/>
    <w:rsid w:val="00EC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C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s.unitech-mo.ru/files/upload/publications/23596/a99eb771a5dd61060f8e54ce1e0fd768.pdf" TargetMode="External"/><Relationship Id="rId5" Type="http://schemas.openxmlformats.org/officeDocument/2006/relationships/hyperlink" Target="https://ies.unitech-mo.ru/files/upload/publications/23596/a99eb771a5dd61060f8e54ce1e0fd768.pdf" TargetMode="External"/><Relationship Id="rId4" Type="http://schemas.openxmlformats.org/officeDocument/2006/relationships/hyperlink" Target="https://uchis-online.ru/blog/professii/pochemu-ludi-rabotayut-ne-po-spetsia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Ганин</dc:creator>
  <cp:keywords/>
  <dc:description/>
  <cp:lastModifiedBy>Саша Ганин</cp:lastModifiedBy>
  <cp:revision>7</cp:revision>
  <dcterms:created xsi:type="dcterms:W3CDTF">2024-02-04T13:16:00Z</dcterms:created>
  <dcterms:modified xsi:type="dcterms:W3CDTF">2024-09-17T18:56:00Z</dcterms:modified>
</cp:coreProperties>
</file>