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74" w:rsidRDefault="006712F0">
      <w:pPr>
        <w:rPr>
          <w:rFonts w:ascii="Times New Roman" w:hAnsi="Times New Roman" w:cs="Times New Roman"/>
          <w:sz w:val="28"/>
          <w:szCs w:val="28"/>
        </w:rPr>
      </w:pPr>
      <w:r w:rsidRPr="006712F0">
        <w:rPr>
          <w:rFonts w:ascii="Times New Roman" w:hAnsi="Times New Roman" w:cs="Times New Roman"/>
          <w:sz w:val="28"/>
          <w:szCs w:val="28"/>
        </w:rPr>
        <w:t>Конспект занятия по конструктивно модельной деятельности  из ткани «Крестьянская игрушка тряпичная кукла» в подготовительной группе.</w:t>
      </w:r>
    </w:p>
    <w:p w:rsidR="006712F0" w:rsidRDefault="00671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Программное содержание: закрепить представления детей о крестьянской игрушке -  тряпичной кукле. Совершенствовать навык скручивания тряпичного квадрата – «жгутом»,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перетягивание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нитками частей тела куклы. </w:t>
      </w:r>
    </w:p>
    <w:p w:rsidR="006712F0" w:rsidRDefault="00671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Развивать связную речь детей, побуждать желания, самому сделать тряпичную куклу. Воспитывать интерес, к народному творчеству.</w:t>
      </w:r>
    </w:p>
    <w:p w:rsidR="006712F0" w:rsidRDefault="006712F0" w:rsidP="006712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65435B" w:rsidRDefault="006712F0" w:rsidP="00671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посмотрите сюда! Нравится вам эта кукла самоделка</w:t>
      </w:r>
      <w:r w:rsidR="0065435B">
        <w:rPr>
          <w:rFonts w:ascii="Times New Roman" w:hAnsi="Times New Roman" w:cs="Times New Roman"/>
          <w:sz w:val="28"/>
          <w:szCs w:val="28"/>
        </w:rPr>
        <w:t xml:space="preserve">! Да, пожалуй, самой любимой в старину была кукла, сделанная из тряпок. В каждой крестьянской семье, таких кукол могло быть до 100 штук! Уже 5 – </w:t>
      </w:r>
      <w:proofErr w:type="spellStart"/>
      <w:r w:rsidR="0065435B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65435B">
        <w:rPr>
          <w:rFonts w:ascii="Times New Roman" w:hAnsi="Times New Roman" w:cs="Times New Roman"/>
          <w:sz w:val="28"/>
          <w:szCs w:val="28"/>
        </w:rPr>
        <w:t xml:space="preserve"> летняя девочка, умела сама «свертеть» простую куколку из подходящих лоскутков. </w:t>
      </w:r>
    </w:p>
    <w:p w:rsidR="0065435B" w:rsidRDefault="0065435B" w:rsidP="00671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и мы попробуем, сделать такую же куклу. Воспитатель </w:t>
      </w:r>
      <w:r w:rsidR="00864574">
        <w:rPr>
          <w:rFonts w:ascii="Times New Roman" w:hAnsi="Times New Roman" w:cs="Times New Roman"/>
          <w:sz w:val="28"/>
          <w:szCs w:val="28"/>
        </w:rPr>
        <w:t xml:space="preserve">показывает </w:t>
      </w:r>
      <w:proofErr w:type="gramStart"/>
      <w:r w:rsidR="00864574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="00864574">
        <w:rPr>
          <w:rFonts w:ascii="Times New Roman" w:hAnsi="Times New Roman" w:cs="Times New Roman"/>
          <w:sz w:val="28"/>
          <w:szCs w:val="28"/>
        </w:rPr>
        <w:t xml:space="preserve"> как скрутить ло</w:t>
      </w:r>
      <w:r>
        <w:rPr>
          <w:rFonts w:ascii="Times New Roman" w:hAnsi="Times New Roman" w:cs="Times New Roman"/>
          <w:sz w:val="28"/>
          <w:szCs w:val="28"/>
        </w:rPr>
        <w:t>скут однотонной льняной светлой ткани15*15 см. в плотный жгут, сгибает его по</w:t>
      </w:r>
      <w:r w:rsidR="00864574">
        <w:rPr>
          <w:rFonts w:ascii="Times New Roman" w:hAnsi="Times New Roman" w:cs="Times New Roman"/>
          <w:sz w:val="28"/>
          <w:szCs w:val="28"/>
        </w:rPr>
        <w:t>полам. У каждого ребенка свой ло</w:t>
      </w:r>
      <w:r>
        <w:rPr>
          <w:rFonts w:ascii="Times New Roman" w:hAnsi="Times New Roman" w:cs="Times New Roman"/>
          <w:sz w:val="28"/>
          <w:szCs w:val="28"/>
        </w:rPr>
        <w:t xml:space="preserve">скут ткани, дети выполняют работу. А сейчас ниткой обозначаем «шею», то есть перетягиваем, так же ниткой «талию». Скручиваем другой </w:t>
      </w:r>
      <w:r w:rsidR="00864574">
        <w:rPr>
          <w:rFonts w:ascii="Times New Roman" w:hAnsi="Times New Roman" w:cs="Times New Roman"/>
          <w:sz w:val="28"/>
          <w:szCs w:val="28"/>
        </w:rPr>
        <w:t xml:space="preserve">кусок светлой ткани в жгут- </w:t>
      </w:r>
      <w:r>
        <w:rPr>
          <w:rFonts w:ascii="Times New Roman" w:hAnsi="Times New Roman" w:cs="Times New Roman"/>
          <w:sz w:val="28"/>
          <w:szCs w:val="28"/>
        </w:rPr>
        <w:t xml:space="preserve">это «руки». Обозначаем кисти «рук», перетягиваем нитками. Кукла готова. Девочки сделали игрушки для себя, а мальчики сувенир для мамы или бабушки. </w:t>
      </w:r>
    </w:p>
    <w:p w:rsidR="0065435B" w:rsidRDefault="0065435B" w:rsidP="00671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 куколки раньше рисовали углем из печки или вышивали цветными нитками</w:t>
      </w:r>
      <w:r w:rsidR="00864574">
        <w:rPr>
          <w:rFonts w:ascii="Times New Roman" w:hAnsi="Times New Roman" w:cs="Times New Roman"/>
          <w:sz w:val="28"/>
          <w:szCs w:val="28"/>
        </w:rPr>
        <w:t xml:space="preserve">. Воспитатель показывает слайды с изображением кукол, у которых нет лица. Это примечательная особенность -  безликость куклы. Это обрядовая кукла, кукла – оберег. Обереженную (защитную функцию) куклы наглядно раскрывает сказка «Василиса прекрасная»-  краткий пересказ педагога. </w:t>
      </w:r>
    </w:p>
    <w:p w:rsidR="00864574" w:rsidRPr="006712F0" w:rsidRDefault="00864574" w:rsidP="00671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Замечательные у вас получились куклы. Давайте подумаем, как мы будем с ними играть (ответы детей)</w:t>
      </w:r>
    </w:p>
    <w:sectPr w:rsidR="00864574" w:rsidRPr="006712F0" w:rsidSect="00753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2F0"/>
    <w:rsid w:val="0065435B"/>
    <w:rsid w:val="006712F0"/>
    <w:rsid w:val="00753A74"/>
    <w:rsid w:val="00864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2025-01-07T09:44:00Z</dcterms:created>
  <dcterms:modified xsi:type="dcterms:W3CDTF">2025-01-07T10:09:00Z</dcterms:modified>
</cp:coreProperties>
</file>