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DA" w:rsidRDefault="006A05DA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r>
        <w:rPr>
          <w:rFonts w:ascii="Arial" w:hAnsi="Arial" w:cs="Arial"/>
          <w:color w:val="222222"/>
          <w:shd w:val="clear" w:color="auto" w:fill="FFFFFF"/>
        </w:rPr>
        <w:t>Как подготовиться учащемуся к ОГЭ</w:t>
      </w:r>
    </w:p>
    <w:bookmarkEnd w:id="0"/>
    <w:p w:rsidR="006A05DA" w:rsidRDefault="006A05DA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Подготовка к ОГЭ по математике – это комплексный процесс, требующий от учащихся систематичности, настойчивости и правильной организации учебной деятельности. Вот подробный план подготовки, охватывающий различные </w:t>
      </w:r>
      <w:r>
        <w:rPr>
          <w:rFonts w:ascii="Arial" w:hAnsi="Arial" w:cs="Arial"/>
          <w:color w:val="222222"/>
          <w:shd w:val="clear" w:color="auto" w:fill="FFFFFF"/>
        </w:rPr>
        <w:t>аспекты:</w:t>
      </w:r>
      <w:r>
        <w:rPr>
          <w:rFonts w:ascii="Arial" w:hAnsi="Arial" w:cs="Arial"/>
          <w:color w:val="222222"/>
        </w:rPr>
        <w:br/>
      </w:r>
    </w:p>
    <w:p w:rsidR="006F1B10" w:rsidRDefault="006A05DA" w:rsidP="006A05DA">
      <w:pPr>
        <w:tabs>
          <w:tab w:val="left" w:pos="2835"/>
        </w:tabs>
      </w:pPr>
      <w:r>
        <w:rPr>
          <w:rFonts w:ascii="Arial" w:hAnsi="Arial" w:cs="Arial"/>
          <w:b/>
          <w:bCs/>
          <w:color w:val="222222"/>
          <w:shd w:val="clear" w:color="auto" w:fill="FFFFFF"/>
        </w:rPr>
        <w:t>I. Общая подготовка: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Ознакомление со структурой ОГЭ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Изучите спецификацию и демонстрационный вариант ОГЭ по математике на сайте ФИПИ (Федеральный институт педагогических измерений). Это поможет понять структуру экзамена, типы заданий, критерии оценивания и уровень сложности.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Поймите, какие темы будут на экзамене и сколько баллов можно получить за каждое задание.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Планирование подготовки: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Составьте индивидуальный план подготовки, учитывая свои сильные и слабые стороны. Определите, каким темам и видам задач нужно уделить больше времени.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Разбейте подготовку на этапы и установите конкретные сроки для каждого этапа.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Планируйте время для повторения изученного материала.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Не откладывайте подготовку на последний момент.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Использование различных ресурсов: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Используйте учебники, пособия, справочники, онлайн-ресурсы и сборники вариантов ОГЭ.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Обращайтесь к учителю за помощью, задавайте вопросы, если что-то непонятно.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Решайте как можно больше задач и примеров из разных источников.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II. Работа с теорией: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Систематическое изучение теории: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Повторите все темы, которые могут быть на ОГЭ (арифметика, алгебра, геометрия, начала анализа).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Обратите внимание на определения, формулы, свойства и теоремы.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Составьте конспекты, таблицы или карточки для запоминания основных теоретических положений.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Уделите внимание темам, которые вызывают у вас трудности.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Разбор примеров: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Разберите примеры решения типовых задач из учебников и пособий.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Попробуйте решить их самостоятельно, а затем сравните свой ход решения с образцом.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Обратите внимание на различные методы решения и выберите наиболее удобные для себя.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III. Практическая работа: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Решение типовых заданий: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Начните с решения простых заданий и постепенно переходите к более сложным.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Регулярно практикуйтесь в решении заданий из разных разделов математики.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Уделяйте внимание решению задач с развернутым ответом.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   *   Старайтесь решать задания самостоятельно, не подсматривая в ответы.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Работа с вариантами ОГЭ: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Регулярно решайте тренировочные варианты ОГЭ для оценки уровня подготовки и привыкания к формату экзамена.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Анализируйте свои ошибки, выявляйте пробелы в знаниях и повторяйте соответствующие темы.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Старайтесь решать варианты в условиях, максимально приближенных к экзаменационным (ограничение по времени, отсутствие подсказок).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Самостоятельное составление задач: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Попробуйте самостоятельно составить задания по пройденным темам.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Это поможет лучше понять материал и научит видеть задачи с разных точек зрения.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IV. Работа над ошибками: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Анализ ошибок: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Тщательно анализируйте свои ошибки в самостоятельных работах, тренировочных вариантах и контрольных работах.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Определите, какие темы и типы заданий вызывают у вас трудности.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Ищите свои слабые места и работайте над их устранением.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Повторение сложных тем: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Уделите больше времени повторению тех тем, которые вызывают у вас затруднения.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Используйте различные ресурсы для повторения: учебники, справочники, онлайн-ресурсы, видеоуроки.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Попросите помощи у учителя или других учащихся.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V. Психологическая подготовка: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Уверенность в себе: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Верьте в свои силы и возможности.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Настройтесь на успех и не бойтесь ошибок.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Помните, что подготовка – это процесс, и каждый шаг вперед приближает вас к цели.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Снятие стресса: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Не перегружайте себя учебой, планируйте время для отдыха и хобби.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Занимайтесь спортом, гуляйте на свежем воздухе, общайтесь с друзьями и близкими.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Используйте техники релаксации и медитации,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если это необходимо.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Помните, что сон и правильное питание также играют важную роль в подготовке к экзамену.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VI. Работа во время экзамена: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Внимательное чтение заданий: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Внимательно читайте каждое задание и обращайте внимание на условия и требования.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Не торопитесь и не пропускайте важные детали.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Планирование времени: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   *   Распределите время на выполнение заданий, чтобы успеть сделать все.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Начните с более простых заданий и оставьте сложные на потом.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Оформление ответов: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Оформляйте свои ответы аккуратно и разборчиво.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Не забывайте записывать решения задач с развернутым ответом.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Проверка работы: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 *   Оставьте время на проверку своей работы, чтобы исправить возможные ошибки.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Советы: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Начните подготовку заранее:</w:t>
      </w:r>
      <w:r>
        <w:rPr>
          <w:rFonts w:ascii="Arial" w:hAnsi="Arial" w:cs="Arial"/>
          <w:color w:val="222222"/>
          <w:shd w:val="clear" w:color="auto" w:fill="FFFFFF"/>
        </w:rPr>
        <w:t> Не откладывайте подготовку на последний момент.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Систематичность:</w:t>
      </w:r>
      <w:r>
        <w:rPr>
          <w:rFonts w:ascii="Arial" w:hAnsi="Arial" w:cs="Arial"/>
          <w:color w:val="222222"/>
          <w:shd w:val="clear" w:color="auto" w:fill="FFFFFF"/>
        </w:rPr>
        <w:t> Занимайтесь регулярно, даже понемногу.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Разнообразие:</w:t>
      </w:r>
      <w:r>
        <w:rPr>
          <w:rFonts w:ascii="Arial" w:hAnsi="Arial" w:cs="Arial"/>
          <w:color w:val="222222"/>
          <w:shd w:val="clear" w:color="auto" w:fill="FFFFFF"/>
        </w:rPr>
        <w:t> Используйте разные источники информации и виды заданий.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Активная работа:</w:t>
      </w:r>
      <w:r>
        <w:rPr>
          <w:rFonts w:ascii="Arial" w:hAnsi="Arial" w:cs="Arial"/>
          <w:color w:val="222222"/>
          <w:shd w:val="clear" w:color="auto" w:fill="FFFFFF"/>
        </w:rPr>
        <w:t> Не просто читайте теорию, а активно ее применяйте на практике.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Самоконтроль:</w:t>
      </w:r>
      <w:r>
        <w:rPr>
          <w:rFonts w:ascii="Arial" w:hAnsi="Arial" w:cs="Arial"/>
          <w:color w:val="222222"/>
          <w:shd w:val="clear" w:color="auto" w:fill="FFFFFF"/>
        </w:rPr>
        <w:t> Отслеживайте свой прогресс и анализируйте свои ошибки.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Обращайтесь за помощью:</w:t>
      </w:r>
      <w:r>
        <w:rPr>
          <w:rFonts w:ascii="Arial" w:hAnsi="Arial" w:cs="Arial"/>
          <w:color w:val="222222"/>
          <w:shd w:val="clear" w:color="auto" w:fill="FFFFFF"/>
        </w:rPr>
        <w:t> Не бойтесь спрашивать, если что-то непонятно.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  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Не сдавайтесь:</w:t>
      </w:r>
      <w:r>
        <w:rPr>
          <w:rFonts w:ascii="Arial" w:hAnsi="Arial" w:cs="Arial"/>
          <w:color w:val="222222"/>
          <w:shd w:val="clear" w:color="auto" w:fill="FFFFFF"/>
        </w:rPr>
        <w:t> Верьте в свои силы и стремитесь к успеху.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Следуя этому плану и соблюдая все рекомендации, вы сможете эффективно подготовиться к ОГЭ по математике и успешно его сдать. Помните, что главное – это систематичность, настойчивость и вера в себя. Удачи!</w:t>
      </w:r>
    </w:p>
    <w:sectPr w:rsidR="006F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B1"/>
    <w:rsid w:val="006A05DA"/>
    <w:rsid w:val="006F1B10"/>
    <w:rsid w:val="00E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3190-AC67-4834-87EF-3368C2ED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2025-01-13T11:37:00Z</dcterms:created>
  <dcterms:modified xsi:type="dcterms:W3CDTF">2025-01-13T11:43:00Z</dcterms:modified>
</cp:coreProperties>
</file>