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C8" w:rsidRPr="00AB7B97" w:rsidRDefault="00C87AC8" w:rsidP="00AB7B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7B97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В последнее время российская система образования претерпевает постоянные изменения. Модернизация процесса обучения неуклонно приводит каждого педагога к пониманию того, что необходимо искать такие педагогические технологии, которые бы смогли заинтересовать обучающихся и мотивировать их на изучение предмета.</w:t>
      </w:r>
    </w:p>
    <w:p w:rsidR="008B00DB" w:rsidRPr="00AB7B97" w:rsidRDefault="008B00DB" w:rsidP="00AB7B97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AB7B97">
        <w:rPr>
          <w:rStyle w:val="c0"/>
          <w:color w:val="000000"/>
          <w:sz w:val="28"/>
          <w:szCs w:val="28"/>
        </w:rPr>
        <w:t>Современный педагог должен постоянно повышать свою квалификацию, использовать новые образовательные технологии, искать новые пути для развития и образования детей. И благодаря активной позиции и творческой составляющей, это становится возможным.</w:t>
      </w:r>
    </w:p>
    <w:p w:rsidR="00F36BE6" w:rsidRDefault="001268E7" w:rsidP="00F36BE6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268E7">
        <w:rPr>
          <w:rStyle w:val="c0"/>
          <w:b/>
          <w:color w:val="000000"/>
          <w:sz w:val="28"/>
          <w:szCs w:val="28"/>
        </w:rPr>
        <w:t>СЛАЙД</w:t>
      </w:r>
      <w:r>
        <w:rPr>
          <w:rStyle w:val="c0"/>
          <w:color w:val="000000"/>
          <w:sz w:val="28"/>
          <w:szCs w:val="28"/>
        </w:rPr>
        <w:t xml:space="preserve"> </w:t>
      </w:r>
      <w:r w:rsidRPr="001268E7">
        <w:rPr>
          <w:rStyle w:val="c0"/>
          <w:b/>
          <w:color w:val="000000"/>
          <w:sz w:val="28"/>
          <w:szCs w:val="28"/>
        </w:rPr>
        <w:t>2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8B00DB" w:rsidRPr="00AB7B97" w:rsidRDefault="008B00DB" w:rsidP="00AB7B97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B7B97">
        <w:rPr>
          <w:rStyle w:val="c0"/>
          <w:color w:val="000000"/>
          <w:sz w:val="28"/>
          <w:szCs w:val="28"/>
        </w:rPr>
        <w:t>Слово «технология» происходит от греческого слова: «</w:t>
      </w:r>
      <w:proofErr w:type="spellStart"/>
      <w:r w:rsidRPr="00AB7B97">
        <w:rPr>
          <w:rStyle w:val="c0"/>
          <w:color w:val="000000"/>
          <w:sz w:val="28"/>
          <w:szCs w:val="28"/>
        </w:rPr>
        <w:t>techne</w:t>
      </w:r>
      <w:proofErr w:type="spellEnd"/>
      <w:r w:rsidRPr="00AB7B97">
        <w:rPr>
          <w:rStyle w:val="c0"/>
          <w:color w:val="000000"/>
          <w:sz w:val="28"/>
          <w:szCs w:val="28"/>
        </w:rPr>
        <w:t>» - искусство, мастерство, умение и «</w:t>
      </w:r>
      <w:proofErr w:type="spellStart"/>
      <w:r w:rsidRPr="00AB7B97">
        <w:rPr>
          <w:rStyle w:val="c0"/>
          <w:color w:val="000000"/>
          <w:sz w:val="28"/>
          <w:szCs w:val="28"/>
        </w:rPr>
        <w:t>logos</w:t>
      </w:r>
      <w:proofErr w:type="spellEnd"/>
      <w:r w:rsidRPr="00AB7B97">
        <w:rPr>
          <w:rStyle w:val="c0"/>
          <w:color w:val="000000"/>
          <w:sz w:val="28"/>
          <w:szCs w:val="28"/>
        </w:rPr>
        <w:t>» - наука, закон. Дословно «технология» - наука о мастерстве.</w:t>
      </w:r>
    </w:p>
    <w:p w:rsidR="005F4175" w:rsidRPr="00AB7B97" w:rsidRDefault="008B00DB" w:rsidP="00AB7B97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B7B97">
        <w:rPr>
          <w:rStyle w:val="c4"/>
          <w:color w:val="000000"/>
          <w:sz w:val="28"/>
          <w:szCs w:val="28"/>
        </w:rPr>
        <w:t>Если обратиться к «Википедии» мы получим такое определение понят</w:t>
      </w:r>
      <w:r w:rsidR="005F4175" w:rsidRPr="00AB7B97">
        <w:rPr>
          <w:rStyle w:val="c4"/>
          <w:color w:val="000000"/>
          <w:sz w:val="28"/>
          <w:szCs w:val="28"/>
        </w:rPr>
        <w:t xml:space="preserve">ия «Образовательные технологии </w:t>
      </w:r>
      <w:r w:rsidR="005F4175" w:rsidRPr="00AB7B97">
        <w:rPr>
          <w:color w:val="333333"/>
          <w:sz w:val="28"/>
          <w:szCs w:val="28"/>
        </w:rPr>
        <w:t>— это </w:t>
      </w:r>
      <w:r w:rsidR="005F4175" w:rsidRPr="00AB7B97">
        <w:rPr>
          <w:rStyle w:val="a5"/>
          <w:b w:val="0"/>
          <w:color w:val="333333"/>
          <w:sz w:val="28"/>
          <w:szCs w:val="28"/>
        </w:rPr>
        <w:t>система взаимодействия педагога и учащихся, основанная на конкретной концепции, определённой целью, задачами, принципами, содержанием, методами и средствами обучения</w:t>
      </w:r>
      <w:r w:rsidR="00AB7B97">
        <w:rPr>
          <w:rStyle w:val="a5"/>
          <w:b w:val="0"/>
          <w:color w:val="333333"/>
          <w:sz w:val="28"/>
          <w:szCs w:val="28"/>
        </w:rPr>
        <w:t>»</w:t>
      </w:r>
      <w:r w:rsidR="005F4175" w:rsidRPr="00AB7B97">
        <w:rPr>
          <w:b/>
          <w:color w:val="333333"/>
          <w:sz w:val="28"/>
          <w:szCs w:val="28"/>
        </w:rPr>
        <w:t>.</w:t>
      </w:r>
      <w:r w:rsidR="005F4175" w:rsidRPr="00AB7B97">
        <w:rPr>
          <w:color w:val="333333"/>
          <w:sz w:val="28"/>
          <w:szCs w:val="28"/>
        </w:rPr>
        <w:t> </w:t>
      </w:r>
    </w:p>
    <w:p w:rsidR="008B00DB" w:rsidRPr="008B00DB" w:rsidRDefault="008B00DB" w:rsidP="00AB7B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Современное общество характеризуется стремительным изменением темпа жизни, новыми технологиями, ростом информации, усложнением труда и социальной деятельности. Задача нас - </w:t>
      </w:r>
      <w:r w:rsidR="00AB7B97"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педагогов состоит</w:t>
      </w: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том, чтобы создать такую модель обучения и воспитания детей, в процессе которой у каждого обучающегося появился бы механизм компенсации имеющегося дефекта, на основе чего станет возможной его интеграция в современное общество. В настоящее время, с введением </w:t>
      </w:r>
      <w:r w:rsidR="001268E7"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ФГОС начального</w:t>
      </w:r>
      <w:r w:rsidR="00AB7B97"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68E7"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общего</w:t>
      </w: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68E7"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обучающихся</w:t>
      </w: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68E7"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ОВЗ</w:t>
      </w: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открываются большие возможности в поиске новых средств, форм и методов обучения и воспитания.</w:t>
      </w:r>
      <w:r w:rsidR="00AB7B97"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современными педагогическими технологиями, их применение учителем – обязательная компетенция профессиональной деятельности каждого педагога.</w:t>
      </w:r>
    </w:p>
    <w:p w:rsidR="008B00DB" w:rsidRPr="00AB7B97" w:rsidRDefault="008B00DB" w:rsidP="00AB7B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работе с детьми, имеющими ограниченные возможности здоровья, применяются особые коррекционно-развивающие педагогические технологии, позволяющие добиваться положительной динамики в обучении и воспитании.</w:t>
      </w:r>
    </w:p>
    <w:p w:rsidR="001268E7" w:rsidRPr="001268E7" w:rsidRDefault="001268E7" w:rsidP="00F36BE6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1268E7">
        <w:rPr>
          <w:rStyle w:val="c0"/>
          <w:rFonts w:ascii="Times New Roman" w:hAnsi="Times New Roman"/>
          <w:b/>
          <w:color w:val="000000"/>
          <w:sz w:val="28"/>
          <w:szCs w:val="28"/>
        </w:rPr>
        <w:t>СЛАЙД</w:t>
      </w:r>
      <w:r w:rsidRPr="001268E7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1268E7">
        <w:rPr>
          <w:rStyle w:val="c0"/>
          <w:rFonts w:ascii="Times New Roman" w:hAnsi="Times New Roman"/>
          <w:b/>
          <w:color w:val="000000"/>
          <w:sz w:val="28"/>
          <w:szCs w:val="28"/>
        </w:rPr>
        <w:t>2</w:t>
      </w:r>
    </w:p>
    <w:p w:rsidR="00AB7B97" w:rsidRPr="001268E7" w:rsidRDefault="00AB7B97" w:rsidP="00AB7B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68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Современные </w:t>
      </w:r>
      <w:proofErr w:type="spellStart"/>
      <w:r w:rsidRPr="001268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1268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 развивающие педагогические</w:t>
      </w:r>
      <w:r w:rsidRPr="001268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268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технологии</w:t>
      </w:r>
    </w:p>
    <w:p w:rsidR="008B00DB" w:rsidRPr="00AB7B97" w:rsidRDefault="008B00DB" w:rsidP="00AB7B97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68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</w:t>
      </w: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</w:t>
      </w:r>
    </w:p>
    <w:p w:rsidR="008B00DB" w:rsidRPr="008B00DB" w:rsidRDefault="008B00DB" w:rsidP="00AB7B97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Технология АМО </w:t>
      </w:r>
    </w:p>
    <w:p w:rsidR="008B00DB" w:rsidRPr="008B00DB" w:rsidRDefault="008B00DB" w:rsidP="00AB7B97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Игровые технологии</w:t>
      </w:r>
    </w:p>
    <w:p w:rsidR="008B00DB" w:rsidRPr="008B00DB" w:rsidRDefault="008B00DB" w:rsidP="00AB7B97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</w:t>
      </w:r>
    </w:p>
    <w:p w:rsidR="008B00DB" w:rsidRPr="008B00DB" w:rsidRDefault="008B00DB" w:rsidP="00AB7B97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проблемного обучения (элементы)</w:t>
      </w:r>
    </w:p>
    <w:p w:rsidR="008B00DB" w:rsidRPr="008B00DB" w:rsidRDefault="008B00DB" w:rsidP="00AB7B97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Проектная деятельность (элементы)</w:t>
      </w:r>
    </w:p>
    <w:p w:rsidR="008B00DB" w:rsidRPr="008B00DB" w:rsidRDefault="008B00DB" w:rsidP="00AB7B97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8B00DB" w:rsidRPr="008B00DB" w:rsidRDefault="008B00DB" w:rsidP="00AB7B97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Нравственная технология</w:t>
      </w:r>
    </w:p>
    <w:p w:rsidR="003F2376" w:rsidRPr="00AB7B97" w:rsidRDefault="00AB7B97" w:rsidP="003F2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на педагогическом совете мы рассмотрим </w:t>
      </w:r>
      <w:r w:rsidR="001B13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некоторые </w:t>
      </w:r>
      <w:r w:rsidRPr="00AB7B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современные </w:t>
      </w:r>
      <w:proofErr w:type="spellStart"/>
      <w:r w:rsidRPr="00AB7B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AB7B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 развивающие педагогические</w:t>
      </w: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B7B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Pr="00AB7B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элементы которых возможно применять на уроках и внеурочной деятельности в образовательном учреждении для </w:t>
      </w:r>
      <w:r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обучающихся </w:t>
      </w:r>
      <w:r w:rsidR="003F2376" w:rsidRPr="00AB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ОВЗ</w:t>
      </w:r>
    </w:p>
    <w:p w:rsidR="008B00DB" w:rsidRDefault="008B00DB" w:rsidP="00C87AC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</w:p>
    <w:p w:rsidR="00BD4308" w:rsidRDefault="00BD4308" w:rsidP="00BD43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BD4308">
        <w:rPr>
          <w:color w:val="212529"/>
          <w:sz w:val="28"/>
          <w:szCs w:val="28"/>
        </w:rPr>
        <w:t xml:space="preserve">У детей с ОВЗ отмечается низкий уровень познавательной активности, обусловленный </w:t>
      </w:r>
      <w:proofErr w:type="spellStart"/>
      <w:r w:rsidRPr="00BD4308">
        <w:rPr>
          <w:color w:val="212529"/>
          <w:sz w:val="28"/>
          <w:szCs w:val="28"/>
        </w:rPr>
        <w:t>несформированностью</w:t>
      </w:r>
      <w:proofErr w:type="spellEnd"/>
      <w:r w:rsidRPr="00BD4308">
        <w:rPr>
          <w:color w:val="212529"/>
          <w:sz w:val="28"/>
          <w:szCs w:val="28"/>
        </w:rPr>
        <w:t xml:space="preserve"> мотивационной сферы, недостаточным уровнем развития мыслительных операций.</w:t>
      </w:r>
      <w:r>
        <w:rPr>
          <w:color w:val="212529"/>
          <w:sz w:val="28"/>
          <w:szCs w:val="28"/>
        </w:rPr>
        <w:t xml:space="preserve"> </w:t>
      </w:r>
    </w:p>
    <w:p w:rsidR="00BD4308" w:rsidRDefault="00BD4308" w:rsidP="00BD43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proofErr w:type="spellStart"/>
      <w:r w:rsidRPr="00BD4308">
        <w:rPr>
          <w:color w:val="212529"/>
          <w:sz w:val="28"/>
          <w:szCs w:val="28"/>
        </w:rPr>
        <w:lastRenderedPageBreak/>
        <w:t>В.А.Сухомлинский</w:t>
      </w:r>
      <w:proofErr w:type="spellEnd"/>
      <w:r w:rsidRPr="00BD4308">
        <w:rPr>
          <w:color w:val="212529"/>
          <w:sz w:val="28"/>
          <w:szCs w:val="28"/>
        </w:rPr>
        <w:t xml:space="preserve"> писал: «Все наши замыслы, поиски и построения превращаются в прах, если у ученика нет желания учиться».</w:t>
      </w:r>
      <w:r>
        <w:rPr>
          <w:color w:val="212529"/>
          <w:sz w:val="28"/>
          <w:szCs w:val="28"/>
        </w:rPr>
        <w:t xml:space="preserve"> </w:t>
      </w:r>
    </w:p>
    <w:p w:rsidR="00C87AC8" w:rsidRPr="00BD4308" w:rsidRDefault="00C87AC8" w:rsidP="00BD43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AB7B97">
        <w:rPr>
          <w:color w:val="262626"/>
          <w:sz w:val="28"/>
          <w:szCs w:val="28"/>
          <w:shd w:val="clear" w:color="auto" w:fill="FFFFFF"/>
        </w:rPr>
        <w:t xml:space="preserve">Как сделать так, чтобы каждому обучающемуся было комфортно, интересно и вместе с тем понятно на уроке или на внеклассном мероприятии? Как гармонично вплести игровые моменты в канву урока? Как подобрать тот или иной метод к любому этапу урока, чтобы добиться максимального результата? На все эти вопросы </w:t>
      </w:r>
      <w:r w:rsidR="00AB7B97" w:rsidRPr="00AB7B97">
        <w:rPr>
          <w:color w:val="262626"/>
          <w:sz w:val="28"/>
          <w:szCs w:val="28"/>
          <w:shd w:val="clear" w:color="auto" w:fill="FFFFFF"/>
        </w:rPr>
        <w:t xml:space="preserve">даёт ответы технология </w:t>
      </w:r>
      <w:r w:rsidR="00AB7B97" w:rsidRPr="00AB7B97">
        <w:rPr>
          <w:b/>
          <w:bCs/>
          <w:color w:val="262626"/>
          <w:sz w:val="28"/>
          <w:szCs w:val="28"/>
          <w:shd w:val="clear" w:color="auto" w:fill="FFFFFF"/>
        </w:rPr>
        <w:t>активного   обучения.</w:t>
      </w:r>
    </w:p>
    <w:p w:rsidR="00F36BE6" w:rsidRDefault="00AC058B" w:rsidP="00F36B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4  </w:t>
      </w:r>
    </w:p>
    <w:p w:rsidR="00BD4308" w:rsidRDefault="00C87AC8" w:rsidP="00BD43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4308">
        <w:rPr>
          <w:rFonts w:ascii="Times New Roman" w:hAnsi="Times New Roman"/>
          <w:b/>
          <w:sz w:val="28"/>
          <w:szCs w:val="28"/>
        </w:rPr>
        <w:t>Технология активного обучения</w:t>
      </w:r>
      <w:r w:rsidRPr="00AB7B97">
        <w:rPr>
          <w:rFonts w:ascii="Times New Roman" w:hAnsi="Times New Roman"/>
          <w:sz w:val="28"/>
          <w:szCs w:val="28"/>
        </w:rPr>
        <w:t xml:space="preserve"> − такая организация учебного процесса, при которой невозможно неучастие в познавательном процессе: либо каждый учащийся имеет определенное ролевое задание, в котором он должен публично отчитаться, либо от его деятельности зависит качество выполнения поставленной перед группой познавательной задачи. </w:t>
      </w:r>
    </w:p>
    <w:p w:rsidR="00BD4308" w:rsidRDefault="00BD4308" w:rsidP="00BD43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4308">
        <w:rPr>
          <w:rFonts w:ascii="Times New Roman" w:hAnsi="Times New Roman"/>
          <w:b/>
          <w:color w:val="000000"/>
          <w:sz w:val="28"/>
          <w:szCs w:val="28"/>
        </w:rPr>
        <w:t>Активные методы обучения (АМО)</w:t>
      </w:r>
      <w:r w:rsidRPr="00BD4308">
        <w:rPr>
          <w:rFonts w:ascii="Times New Roman" w:hAnsi="Times New Roman"/>
          <w:color w:val="000000"/>
          <w:sz w:val="28"/>
          <w:szCs w:val="28"/>
        </w:rPr>
        <w:t> 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4308" w:rsidRDefault="00BD4308" w:rsidP="00BD43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4308">
        <w:rPr>
          <w:rFonts w:ascii="Times New Roman" w:hAnsi="Times New Roman"/>
          <w:b/>
          <w:color w:val="000000"/>
          <w:sz w:val="28"/>
          <w:szCs w:val="28"/>
        </w:rPr>
        <w:t>АМО строятся</w:t>
      </w:r>
      <w:r w:rsidRPr="00BD4308">
        <w:rPr>
          <w:rFonts w:ascii="Times New Roman" w:hAnsi="Times New Roman"/>
          <w:color w:val="000000"/>
          <w:sz w:val="28"/>
          <w:szCs w:val="28"/>
        </w:rPr>
        <w:t xml:space="preserve"> на практической направленности, игровом действе и творческом характере обучения, интерактивности, разнообразных коммуникациях, диалоге, использовании знаний и опыта обучающихся, групповой форме организации их работы, вовлечение в процесс всех органов чувств, </w:t>
      </w:r>
      <w:proofErr w:type="spellStart"/>
      <w:r w:rsidRPr="00BD4308">
        <w:rPr>
          <w:rFonts w:ascii="Times New Roman" w:hAnsi="Times New Roman"/>
          <w:color w:val="000000"/>
          <w:sz w:val="28"/>
          <w:szCs w:val="28"/>
        </w:rPr>
        <w:t>деятельностном</w:t>
      </w:r>
      <w:proofErr w:type="spellEnd"/>
      <w:r w:rsidRPr="00BD4308">
        <w:rPr>
          <w:rFonts w:ascii="Times New Roman" w:hAnsi="Times New Roman"/>
          <w:color w:val="000000"/>
          <w:sz w:val="28"/>
          <w:szCs w:val="28"/>
        </w:rPr>
        <w:t xml:space="preserve"> подходе к обучению и рефлексии</w:t>
      </w:r>
      <w:r>
        <w:rPr>
          <w:rFonts w:ascii="Arial" w:hAnsi="Arial" w:cs="Arial"/>
          <w:color w:val="000000"/>
        </w:rPr>
        <w:t>.</w:t>
      </w:r>
    </w:p>
    <w:p w:rsidR="00094A3F" w:rsidRDefault="00C87AC8" w:rsidP="00094A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B7B97">
        <w:rPr>
          <w:rFonts w:ascii="Times New Roman" w:hAnsi="Times New Roman"/>
          <w:sz w:val="28"/>
          <w:szCs w:val="28"/>
        </w:rPr>
        <w:t xml:space="preserve">При активном обучении центральное место занимает ученик. Учитель не объясняет тему занятия, а только обеспечивает правильный процесс прохождения обучения, выступая в большей степени как руководитель: он указывает путь, готовит обстановку изучения предмета, действует </w:t>
      </w:r>
      <w:r w:rsidR="00BD4308" w:rsidRPr="00AB7B97">
        <w:rPr>
          <w:rFonts w:ascii="Times New Roman" w:hAnsi="Times New Roman"/>
          <w:sz w:val="28"/>
          <w:szCs w:val="28"/>
        </w:rPr>
        <w:t>скорее,</w:t>
      </w:r>
      <w:r w:rsidRPr="00AB7B97">
        <w:rPr>
          <w:rFonts w:ascii="Times New Roman" w:hAnsi="Times New Roman"/>
          <w:sz w:val="28"/>
          <w:szCs w:val="28"/>
        </w:rPr>
        <w:t xml:space="preserve"> как консультант, к которому ученики могут обратиться за советом. </w:t>
      </w:r>
    </w:p>
    <w:p w:rsidR="00094A3F" w:rsidRDefault="00094A3F" w:rsidP="00094A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0E9B">
        <w:rPr>
          <w:rFonts w:ascii="Times New Roman" w:hAnsi="Times New Roman"/>
          <w:sz w:val="28"/>
          <w:szCs w:val="28"/>
        </w:rPr>
        <w:t xml:space="preserve">Учитель стремится создать условия, которые каждому учащемуся дадут возможность поверить в то, что нет никаких ограничений для его творчества, тогда и воображение пойдет по пути поиска истинного решения. При активных методах обучения сочетается работа в парах, в группах с индивидуальной работой.  </w:t>
      </w:r>
      <w:r w:rsidRPr="00AB7B97">
        <w:rPr>
          <w:rFonts w:ascii="Times New Roman" w:hAnsi="Times New Roman"/>
          <w:sz w:val="28"/>
          <w:szCs w:val="28"/>
        </w:rPr>
        <w:t xml:space="preserve">Активное обучение усиливает роль коллективной работы, усиливает роль учебы, основанной на планировании и опирающейся на решение проблем.  </w:t>
      </w:r>
    </w:p>
    <w:p w:rsidR="00C255AE" w:rsidRDefault="00AC058B" w:rsidP="00094A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058B">
        <w:rPr>
          <w:rFonts w:ascii="Times New Roman" w:hAnsi="Times New Roman"/>
          <w:b/>
          <w:sz w:val="28"/>
          <w:szCs w:val="28"/>
        </w:rPr>
        <w:t xml:space="preserve">Слайд </w:t>
      </w:r>
      <w:proofErr w:type="gramStart"/>
      <w:r w:rsidRPr="00AC058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</w:t>
      </w:r>
      <w:r w:rsidR="00C255AE" w:rsidRPr="00C255AE">
        <w:rPr>
          <w:rFonts w:ascii="Times New Roman" w:hAnsi="Times New Roman"/>
          <w:sz w:val="28"/>
          <w:szCs w:val="28"/>
        </w:rPr>
        <w:t>Поскольку</w:t>
      </w:r>
      <w:proofErr w:type="gramEnd"/>
      <w:r w:rsidR="00C255AE" w:rsidRPr="00C255AE">
        <w:rPr>
          <w:rFonts w:ascii="Times New Roman" w:hAnsi="Times New Roman"/>
          <w:sz w:val="28"/>
          <w:szCs w:val="28"/>
        </w:rPr>
        <w:t xml:space="preserve"> </w:t>
      </w:r>
      <w:r w:rsidR="00C255AE">
        <w:rPr>
          <w:rFonts w:ascii="Times New Roman" w:hAnsi="Times New Roman"/>
          <w:sz w:val="28"/>
          <w:szCs w:val="28"/>
        </w:rPr>
        <w:t xml:space="preserve">у обучающихся с ОВЗ </w:t>
      </w:r>
      <w:r w:rsidR="00C255AE" w:rsidRPr="00C255AE">
        <w:rPr>
          <w:rFonts w:ascii="Times New Roman" w:hAnsi="Times New Roman"/>
          <w:b/>
          <w:sz w:val="28"/>
          <w:szCs w:val="28"/>
        </w:rPr>
        <w:t>познавательная активность и мотивация низкие</w:t>
      </w:r>
      <w:r w:rsidR="00C255AE" w:rsidRPr="00C255AE">
        <w:rPr>
          <w:rFonts w:ascii="Times New Roman" w:hAnsi="Times New Roman"/>
          <w:sz w:val="28"/>
          <w:szCs w:val="28"/>
        </w:rPr>
        <w:t>, то применение активных форм и методов обучения позволяет</w:t>
      </w:r>
      <w:r w:rsidR="00C255AE">
        <w:rPr>
          <w:rFonts w:ascii="Times New Roman" w:hAnsi="Times New Roman"/>
          <w:sz w:val="28"/>
          <w:szCs w:val="28"/>
        </w:rPr>
        <w:t>:</w:t>
      </w:r>
    </w:p>
    <w:p w:rsidR="00C255AE" w:rsidRDefault="00C255AE" w:rsidP="00C255AE">
      <w:pPr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55AE">
        <w:rPr>
          <w:rFonts w:ascii="Times New Roman" w:hAnsi="Times New Roman"/>
          <w:sz w:val="28"/>
          <w:szCs w:val="28"/>
        </w:rPr>
        <w:t>повышать п</w:t>
      </w:r>
      <w:r>
        <w:rPr>
          <w:rFonts w:ascii="Times New Roman" w:hAnsi="Times New Roman"/>
          <w:sz w:val="28"/>
          <w:szCs w:val="28"/>
        </w:rPr>
        <w:t>ознавательную активность детей;</w:t>
      </w:r>
    </w:p>
    <w:p w:rsidR="00C255AE" w:rsidRDefault="00C255AE" w:rsidP="00C255AE">
      <w:pPr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55AE">
        <w:rPr>
          <w:rFonts w:ascii="Times New Roman" w:hAnsi="Times New Roman"/>
          <w:sz w:val="28"/>
          <w:szCs w:val="28"/>
        </w:rPr>
        <w:t>развивать (насколько возмо</w:t>
      </w:r>
      <w:r>
        <w:rPr>
          <w:rFonts w:ascii="Times New Roman" w:hAnsi="Times New Roman"/>
          <w:sz w:val="28"/>
          <w:szCs w:val="28"/>
        </w:rPr>
        <w:t>жно) их творческие способности;</w:t>
      </w:r>
    </w:p>
    <w:p w:rsidR="00C255AE" w:rsidRDefault="00C255AE" w:rsidP="00C255AE">
      <w:pPr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55AE">
        <w:rPr>
          <w:rFonts w:ascii="Times New Roman" w:hAnsi="Times New Roman"/>
          <w:sz w:val="28"/>
          <w:szCs w:val="28"/>
        </w:rPr>
        <w:t>вовлекать обучаю</w:t>
      </w:r>
      <w:r>
        <w:rPr>
          <w:rFonts w:ascii="Times New Roman" w:hAnsi="Times New Roman"/>
          <w:sz w:val="28"/>
          <w:szCs w:val="28"/>
        </w:rPr>
        <w:t>щихся в образовательный процесс;</w:t>
      </w:r>
      <w:r w:rsidRPr="00C255AE">
        <w:rPr>
          <w:rFonts w:ascii="Times New Roman" w:hAnsi="Times New Roman"/>
          <w:sz w:val="28"/>
          <w:szCs w:val="28"/>
        </w:rPr>
        <w:t xml:space="preserve"> </w:t>
      </w:r>
    </w:p>
    <w:p w:rsidR="00C255AE" w:rsidRDefault="00C255AE" w:rsidP="00C255AE">
      <w:pPr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55AE">
        <w:rPr>
          <w:rFonts w:ascii="Times New Roman" w:hAnsi="Times New Roman"/>
          <w:sz w:val="28"/>
          <w:szCs w:val="28"/>
        </w:rPr>
        <w:t>стимулироват</w:t>
      </w:r>
      <w:r>
        <w:rPr>
          <w:rFonts w:ascii="Times New Roman" w:hAnsi="Times New Roman"/>
          <w:sz w:val="28"/>
          <w:szCs w:val="28"/>
        </w:rPr>
        <w:t>ь самостоятельную деятельность;</w:t>
      </w:r>
    </w:p>
    <w:p w:rsidR="00C255AE" w:rsidRDefault="00C255AE" w:rsidP="00C255AE">
      <w:pPr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255AE">
        <w:rPr>
          <w:rFonts w:ascii="Times New Roman" w:hAnsi="Times New Roman"/>
          <w:sz w:val="28"/>
          <w:szCs w:val="28"/>
        </w:rPr>
        <w:t>редлагать детям на выбор несколько заданий, одинаковых или дифференцированных по сложности.</w:t>
      </w:r>
    </w:p>
    <w:p w:rsidR="00C255AE" w:rsidRDefault="00C255AE" w:rsidP="00C25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55AE" w:rsidRDefault="00AC058B" w:rsidP="00C255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058B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255AE" w:rsidRPr="00C255AE">
        <w:rPr>
          <w:rFonts w:ascii="Times New Roman" w:hAnsi="Times New Roman"/>
          <w:sz w:val="28"/>
          <w:szCs w:val="28"/>
        </w:rPr>
        <w:t>Работа с детьми с ограниченными возможностями требуе</w:t>
      </w:r>
      <w:r w:rsidR="00C255AE">
        <w:rPr>
          <w:rFonts w:ascii="Times New Roman" w:hAnsi="Times New Roman"/>
          <w:sz w:val="28"/>
          <w:szCs w:val="28"/>
        </w:rPr>
        <w:t>т от педагогов особого подхода:</w:t>
      </w:r>
    </w:p>
    <w:p w:rsidR="00C255AE" w:rsidRDefault="00C255AE" w:rsidP="00C255AE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C255AE">
        <w:rPr>
          <w:rFonts w:ascii="Times New Roman" w:hAnsi="Times New Roman"/>
          <w:sz w:val="28"/>
          <w:szCs w:val="28"/>
        </w:rPr>
        <w:t>ля развития мотивации и познавательной самостоятельности ученика с ОВЗ необходимо создание комфортной образовательной среды, применения учителями новых педагогических техноло</w:t>
      </w:r>
      <w:r>
        <w:rPr>
          <w:rFonts w:ascii="Times New Roman" w:hAnsi="Times New Roman"/>
          <w:sz w:val="28"/>
          <w:szCs w:val="28"/>
        </w:rPr>
        <w:t>гий и действенных форм обучения;</w:t>
      </w:r>
    </w:p>
    <w:p w:rsidR="00C255AE" w:rsidRDefault="00C255AE" w:rsidP="00C255AE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255AE">
        <w:rPr>
          <w:rFonts w:ascii="Times New Roman" w:hAnsi="Times New Roman"/>
          <w:sz w:val="28"/>
          <w:szCs w:val="28"/>
        </w:rPr>
        <w:t xml:space="preserve">ебёнок с ОВЗ сможет или начнёт проявлять инициативу и самостоятельность, если не принуждать его к учению. </w:t>
      </w:r>
    </w:p>
    <w:p w:rsidR="00C255AE" w:rsidRDefault="00C255AE" w:rsidP="00C255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255AE">
        <w:rPr>
          <w:rFonts w:ascii="Times New Roman" w:hAnsi="Times New Roman"/>
          <w:sz w:val="28"/>
          <w:szCs w:val="28"/>
        </w:rPr>
        <w:t>При таком отношении проявляются образовательные потребности учащихся, что даёт толчок к развитию мотивации и познавательного интереса.</w:t>
      </w:r>
    </w:p>
    <w:p w:rsidR="00AF52E1" w:rsidRPr="003F2376" w:rsidRDefault="00F36BE6" w:rsidP="003F23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BE0E9B" w:rsidRPr="00A932BD" w:rsidRDefault="00BE0E9B" w:rsidP="00AF52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32BD">
        <w:rPr>
          <w:b/>
          <w:bCs/>
          <w:color w:val="000000"/>
          <w:sz w:val="28"/>
          <w:szCs w:val="28"/>
        </w:rPr>
        <w:t>Основные подходы к организации уч</w:t>
      </w:r>
      <w:r>
        <w:rPr>
          <w:b/>
          <w:bCs/>
          <w:color w:val="000000"/>
          <w:sz w:val="28"/>
          <w:szCs w:val="28"/>
        </w:rPr>
        <w:t>ебного процесса для детей с ОВЗ</w:t>
      </w:r>
    </w:p>
    <w:p w:rsidR="00BE0E9B" w:rsidRPr="00A932BD" w:rsidRDefault="003F2376" w:rsidP="003F237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932BD">
        <w:rPr>
          <w:color w:val="000000"/>
          <w:sz w:val="28"/>
          <w:szCs w:val="28"/>
        </w:rPr>
        <w:t>подбор заданий, максимально возбуждающих активность ребенка, пробуждающие у него потребность в познавательной деятельности, требу</w:t>
      </w:r>
      <w:r>
        <w:rPr>
          <w:color w:val="000000"/>
          <w:sz w:val="28"/>
          <w:szCs w:val="28"/>
        </w:rPr>
        <w:t>ющих разнообразной деятельности;</w:t>
      </w:r>
    </w:p>
    <w:p w:rsidR="00BE0E9B" w:rsidRPr="00A932BD" w:rsidRDefault="003F2376" w:rsidP="003F237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932BD">
        <w:rPr>
          <w:color w:val="000000"/>
          <w:sz w:val="28"/>
          <w:szCs w:val="28"/>
        </w:rPr>
        <w:t>приспособление темпа изучения учебного материала и методов обуч</w:t>
      </w:r>
      <w:r>
        <w:rPr>
          <w:color w:val="000000"/>
          <w:sz w:val="28"/>
          <w:szCs w:val="28"/>
        </w:rPr>
        <w:t>ения к уровню развития детей с ОВЗ;</w:t>
      </w:r>
    </w:p>
    <w:p w:rsidR="00BE0E9B" w:rsidRPr="003F2376" w:rsidRDefault="003F2376" w:rsidP="003F237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индивидуальный подход;</w:t>
      </w:r>
    </w:p>
    <w:p w:rsidR="00BE0E9B" w:rsidRPr="00A932BD" w:rsidRDefault="003F2376" w:rsidP="003F237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932BD">
        <w:rPr>
          <w:color w:val="000000"/>
          <w:sz w:val="28"/>
          <w:szCs w:val="28"/>
        </w:rPr>
        <w:t xml:space="preserve">повторное объяснение учебного материала и подбор </w:t>
      </w:r>
      <w:r>
        <w:rPr>
          <w:color w:val="000000"/>
          <w:sz w:val="28"/>
          <w:szCs w:val="28"/>
        </w:rPr>
        <w:t>дополнительных заданий;</w:t>
      </w:r>
    </w:p>
    <w:p w:rsidR="00BE0E9B" w:rsidRPr="00A932BD" w:rsidRDefault="003F2376" w:rsidP="003F237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932BD">
        <w:rPr>
          <w:color w:val="000000"/>
          <w:sz w:val="28"/>
          <w:szCs w:val="28"/>
        </w:rPr>
        <w:t>постоянное использование наглядност</w:t>
      </w:r>
      <w:r>
        <w:rPr>
          <w:color w:val="000000"/>
          <w:sz w:val="28"/>
          <w:szCs w:val="28"/>
        </w:rPr>
        <w:t>и, наводящих вопросов, аналогий;</w:t>
      </w:r>
    </w:p>
    <w:p w:rsidR="00BE0E9B" w:rsidRPr="00A932BD" w:rsidRDefault="003F2376" w:rsidP="003F237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932BD">
        <w:rPr>
          <w:color w:val="000000"/>
          <w:sz w:val="28"/>
          <w:szCs w:val="28"/>
        </w:rPr>
        <w:t>использование мно</w:t>
      </w:r>
      <w:r>
        <w:rPr>
          <w:color w:val="000000"/>
          <w:sz w:val="28"/>
          <w:szCs w:val="28"/>
        </w:rPr>
        <w:t>гократных указаний, упражнений;</w:t>
      </w:r>
    </w:p>
    <w:p w:rsidR="00BE0E9B" w:rsidRPr="00A932BD" w:rsidRDefault="003F2376" w:rsidP="003F237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932BD">
        <w:rPr>
          <w:color w:val="000000"/>
          <w:sz w:val="28"/>
          <w:szCs w:val="28"/>
        </w:rPr>
        <w:t>проявление бо</w:t>
      </w:r>
      <w:r>
        <w:rPr>
          <w:color w:val="000000"/>
          <w:sz w:val="28"/>
          <w:szCs w:val="28"/>
        </w:rPr>
        <w:t>льшого такта со стороны учителя;</w:t>
      </w:r>
    </w:p>
    <w:p w:rsidR="00BE0E9B" w:rsidRPr="00A932BD" w:rsidRDefault="003F2376" w:rsidP="003F237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932BD">
        <w:rPr>
          <w:color w:val="000000"/>
          <w:sz w:val="28"/>
          <w:szCs w:val="28"/>
        </w:rPr>
        <w:t>использование поощрений, повышение самооценки ребенка, ук</w:t>
      </w:r>
      <w:r>
        <w:rPr>
          <w:color w:val="000000"/>
          <w:sz w:val="28"/>
          <w:szCs w:val="28"/>
        </w:rPr>
        <w:t>репление в нем веры в свои силы;</w:t>
      </w:r>
    </w:p>
    <w:p w:rsidR="00BE0E9B" w:rsidRPr="00A932BD" w:rsidRDefault="003F2376" w:rsidP="003F237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932BD">
        <w:rPr>
          <w:color w:val="000000"/>
          <w:sz w:val="28"/>
          <w:szCs w:val="28"/>
        </w:rPr>
        <w:t>поэтапное обобще</w:t>
      </w:r>
      <w:r>
        <w:rPr>
          <w:color w:val="000000"/>
          <w:sz w:val="28"/>
          <w:szCs w:val="28"/>
        </w:rPr>
        <w:t>ние проделанной на уроке работы;</w:t>
      </w:r>
    </w:p>
    <w:p w:rsidR="00BE0E9B" w:rsidRPr="00A932BD" w:rsidRDefault="003F2376" w:rsidP="003F237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932BD">
        <w:rPr>
          <w:color w:val="000000"/>
          <w:sz w:val="28"/>
          <w:szCs w:val="28"/>
        </w:rPr>
        <w:t xml:space="preserve">использование </w:t>
      </w:r>
      <w:r w:rsidR="00BE0E9B" w:rsidRPr="00A932BD">
        <w:rPr>
          <w:color w:val="000000"/>
          <w:sz w:val="28"/>
          <w:szCs w:val="28"/>
        </w:rPr>
        <w:t>заданий с опорой на образцы, доступных инструкций.</w:t>
      </w:r>
    </w:p>
    <w:p w:rsidR="00197FEF" w:rsidRPr="00197FEF" w:rsidRDefault="00197FEF" w:rsidP="00F849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7FEF">
        <w:rPr>
          <w:rFonts w:ascii="Times New Roman" w:hAnsi="Times New Roman"/>
          <w:sz w:val="28"/>
          <w:szCs w:val="28"/>
        </w:rPr>
        <w:t>Активные методы, направленные на первичное овладение знаниями, способствуют развитию мышления, познавательных интересов и способностей, формированию умений и навыков самообразования, однако при их</w:t>
      </w:r>
      <w:r>
        <w:rPr>
          <w:rFonts w:ascii="Times New Roman" w:hAnsi="Times New Roman"/>
          <w:sz w:val="28"/>
          <w:szCs w:val="28"/>
        </w:rPr>
        <w:t xml:space="preserve"> планировании следует помнить, </w:t>
      </w:r>
      <w:r w:rsidRPr="00197FEF">
        <w:rPr>
          <w:rFonts w:ascii="Times New Roman" w:hAnsi="Times New Roman"/>
          <w:sz w:val="28"/>
          <w:szCs w:val="28"/>
        </w:rPr>
        <w:t>что они требуют значительного времени</w:t>
      </w:r>
      <w:r>
        <w:rPr>
          <w:rFonts w:ascii="Times New Roman" w:hAnsi="Times New Roman"/>
          <w:sz w:val="28"/>
          <w:szCs w:val="28"/>
        </w:rPr>
        <w:t xml:space="preserve">. Именно поэтому невозможно перевести </w:t>
      </w:r>
      <w:r w:rsidRPr="00197FEF">
        <w:rPr>
          <w:rFonts w:ascii="Times New Roman" w:hAnsi="Times New Roman"/>
          <w:sz w:val="28"/>
          <w:szCs w:val="28"/>
        </w:rPr>
        <w:t xml:space="preserve">весь учебный процесс только на применение активных методов.  Наряду с ними используются и традиционные: обычная лекция, объяснение, рассказ. </w:t>
      </w:r>
    </w:p>
    <w:p w:rsidR="00F36BE6" w:rsidRDefault="00745CCA" w:rsidP="00B940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8</w:t>
      </w:r>
    </w:p>
    <w:p w:rsidR="00994F23" w:rsidRPr="00D91C4D" w:rsidRDefault="00994F23" w:rsidP="00994F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F23">
        <w:rPr>
          <w:color w:val="000000"/>
          <w:sz w:val="28"/>
          <w:szCs w:val="28"/>
        </w:rPr>
        <w:t xml:space="preserve">По структуре, в соответствии с </w:t>
      </w:r>
      <w:r w:rsidRPr="00994F23">
        <w:rPr>
          <w:color w:val="000000"/>
          <w:sz w:val="28"/>
          <w:szCs w:val="28"/>
        </w:rPr>
        <w:t>технологией</w:t>
      </w:r>
      <w:r w:rsidR="00745CCA">
        <w:rPr>
          <w:color w:val="000000"/>
          <w:sz w:val="28"/>
          <w:szCs w:val="28"/>
        </w:rPr>
        <w:t xml:space="preserve"> АМО</w:t>
      </w:r>
      <w:r w:rsidRPr="00994F23"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урок</w:t>
      </w:r>
      <w:r w:rsidRPr="00994F23">
        <w:rPr>
          <w:color w:val="000000"/>
          <w:sz w:val="28"/>
          <w:szCs w:val="28"/>
        </w:rPr>
        <w:t xml:space="preserve"> делится на логически связанные </w:t>
      </w:r>
      <w:r w:rsidRPr="00994F23">
        <w:rPr>
          <w:b/>
          <w:color w:val="000000"/>
          <w:sz w:val="28"/>
          <w:szCs w:val="28"/>
        </w:rPr>
        <w:t>фазы и этапы.</w:t>
      </w:r>
    </w:p>
    <w:p w:rsidR="00994F23" w:rsidRPr="00D91C4D" w:rsidRDefault="00994F23" w:rsidP="00994F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94F23">
        <w:rPr>
          <w:b/>
          <w:color w:val="000000"/>
          <w:sz w:val="28"/>
          <w:szCs w:val="28"/>
        </w:rPr>
        <w:t>Фаза 1. Начало образовательного мероприятия.</w:t>
      </w:r>
    </w:p>
    <w:p w:rsidR="00994F23" w:rsidRPr="00D91C4D" w:rsidRDefault="00994F23" w:rsidP="00994F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94F23">
        <w:rPr>
          <w:b/>
          <w:i/>
          <w:color w:val="000000"/>
          <w:sz w:val="28"/>
          <w:szCs w:val="28"/>
        </w:rPr>
        <w:t>Этапы:</w:t>
      </w:r>
    </w:p>
    <w:p w:rsidR="00994F23" w:rsidRPr="00D91C4D" w:rsidRDefault="00994F23" w:rsidP="00994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F23">
        <w:rPr>
          <w:color w:val="000000"/>
          <w:sz w:val="28"/>
          <w:szCs w:val="28"/>
        </w:rPr>
        <w:t>         Инициация (приветствие, знакомство).</w:t>
      </w:r>
    </w:p>
    <w:p w:rsidR="00994F23" w:rsidRPr="00D91C4D" w:rsidRDefault="00994F23" w:rsidP="00994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F23">
        <w:rPr>
          <w:color w:val="000000"/>
          <w:sz w:val="28"/>
          <w:szCs w:val="28"/>
        </w:rPr>
        <w:t>         Вхождение или погружение в тему (определение целей урока).</w:t>
      </w:r>
    </w:p>
    <w:p w:rsidR="00994F23" w:rsidRPr="00D91C4D" w:rsidRDefault="00994F23" w:rsidP="00994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F23">
        <w:rPr>
          <w:color w:val="000000"/>
          <w:sz w:val="28"/>
          <w:szCs w:val="28"/>
        </w:rPr>
        <w:t xml:space="preserve">         Определение </w:t>
      </w:r>
      <w:proofErr w:type="gramStart"/>
      <w:r w:rsidRPr="00994F23">
        <w:rPr>
          <w:color w:val="000000"/>
          <w:sz w:val="28"/>
          <w:szCs w:val="28"/>
        </w:rPr>
        <w:t>ожиданий</w:t>
      </w:r>
      <w:proofErr w:type="gramEnd"/>
      <w:r w:rsidRPr="00994F23">
        <w:rPr>
          <w:color w:val="000000"/>
          <w:sz w:val="28"/>
          <w:szCs w:val="28"/>
        </w:rPr>
        <w:t xml:space="preserve"> обучающихся (планирование личностного смысла урока и формирование безопасной образовательной среды).</w:t>
      </w:r>
    </w:p>
    <w:p w:rsidR="00994F23" w:rsidRPr="00D91C4D" w:rsidRDefault="00994F23" w:rsidP="00994F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94F23">
        <w:rPr>
          <w:b/>
          <w:color w:val="000000"/>
          <w:sz w:val="28"/>
          <w:szCs w:val="28"/>
        </w:rPr>
        <w:t>Фаза 2. Работа над темой</w:t>
      </w:r>
    </w:p>
    <w:p w:rsidR="00994F23" w:rsidRPr="00D91C4D" w:rsidRDefault="00994F23" w:rsidP="00994F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94F23">
        <w:rPr>
          <w:b/>
          <w:i/>
          <w:color w:val="000000"/>
          <w:sz w:val="28"/>
          <w:szCs w:val="28"/>
        </w:rPr>
        <w:t>Этапы:</w:t>
      </w:r>
    </w:p>
    <w:p w:rsidR="00994F23" w:rsidRPr="00D91C4D" w:rsidRDefault="00994F23" w:rsidP="00994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F23">
        <w:rPr>
          <w:color w:val="000000"/>
          <w:sz w:val="28"/>
          <w:szCs w:val="28"/>
        </w:rPr>
        <w:t>         Интерактивная лекция (передача и объяснение педагогом новой информации).</w:t>
      </w:r>
    </w:p>
    <w:p w:rsidR="00994F23" w:rsidRPr="00D91C4D" w:rsidRDefault="00994F23" w:rsidP="00994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F23">
        <w:rPr>
          <w:color w:val="000000"/>
          <w:sz w:val="28"/>
          <w:szCs w:val="28"/>
        </w:rPr>
        <w:t>         Проработка содержания темы (групповая, парная работа).</w:t>
      </w:r>
    </w:p>
    <w:p w:rsidR="00994F23" w:rsidRPr="00D91C4D" w:rsidRDefault="00994F23" w:rsidP="00994F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94F23">
        <w:rPr>
          <w:b/>
          <w:color w:val="000000"/>
          <w:sz w:val="28"/>
          <w:szCs w:val="28"/>
        </w:rPr>
        <w:t>Фаза 3. Завершение образовательного мероприятия.</w:t>
      </w:r>
    </w:p>
    <w:p w:rsidR="00994F23" w:rsidRPr="00D91C4D" w:rsidRDefault="00994F23" w:rsidP="00994F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94F23">
        <w:rPr>
          <w:b/>
          <w:i/>
          <w:color w:val="000000"/>
          <w:sz w:val="28"/>
          <w:szCs w:val="28"/>
        </w:rPr>
        <w:t>Этапы:</w:t>
      </w:r>
    </w:p>
    <w:p w:rsidR="00994F23" w:rsidRPr="00D91C4D" w:rsidRDefault="00994F23" w:rsidP="00994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F23">
        <w:rPr>
          <w:color w:val="000000"/>
          <w:sz w:val="28"/>
          <w:szCs w:val="28"/>
        </w:rPr>
        <w:t>         Эмоциональная разрядка (разминка).</w:t>
      </w:r>
    </w:p>
    <w:p w:rsidR="00994F23" w:rsidRPr="00D91C4D" w:rsidRDefault="00994F23" w:rsidP="00994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F23">
        <w:rPr>
          <w:color w:val="000000"/>
          <w:sz w:val="28"/>
          <w:szCs w:val="28"/>
        </w:rPr>
        <w:t>         Подведение итогов (рефлексия, анализ и оценка урока).</w:t>
      </w:r>
    </w:p>
    <w:p w:rsidR="00994F23" w:rsidRDefault="00994F23" w:rsidP="00994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4F23" w:rsidRPr="00D91C4D" w:rsidRDefault="00994F23" w:rsidP="00994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F23">
        <w:rPr>
          <w:color w:val="000000"/>
          <w:sz w:val="28"/>
          <w:szCs w:val="28"/>
        </w:rPr>
        <w:lastRenderedPageBreak/>
        <w:t xml:space="preserve">Каждый этап – это полноценный раздел образовательного мероприятия. Будучи логически связанными и </w:t>
      </w:r>
      <w:proofErr w:type="spellStart"/>
      <w:r w:rsidRPr="00994F23">
        <w:rPr>
          <w:color w:val="000000"/>
          <w:sz w:val="28"/>
          <w:szCs w:val="28"/>
        </w:rPr>
        <w:t>взаимодополняя</w:t>
      </w:r>
      <w:proofErr w:type="spellEnd"/>
      <w:r w:rsidRPr="00994F23">
        <w:rPr>
          <w:color w:val="000000"/>
          <w:sz w:val="28"/>
          <w:szCs w:val="28"/>
        </w:rPr>
        <w:t xml:space="preserve"> друг друга, фазы и этапы обеспечивают целостность и системность образовательного процесса. </w:t>
      </w:r>
      <w:r w:rsidR="0073349C" w:rsidRPr="003F2376">
        <w:rPr>
          <w:rFonts w:eastAsia="Calibri"/>
          <w:sz w:val="28"/>
          <w:szCs w:val="28"/>
          <w:lang w:eastAsia="en-US"/>
        </w:rPr>
        <w:t>Для каждого </w:t>
      </w:r>
      <w:r w:rsidR="0073349C" w:rsidRPr="003F2376">
        <w:rPr>
          <w:rFonts w:eastAsia="Calibri"/>
          <w:b/>
          <w:bCs/>
          <w:sz w:val="28"/>
          <w:szCs w:val="28"/>
          <w:lang w:eastAsia="en-US"/>
        </w:rPr>
        <w:t>этапа урока используются свои активные методы</w:t>
      </w:r>
      <w:r w:rsidR="0073349C" w:rsidRPr="003F2376">
        <w:rPr>
          <w:rFonts w:eastAsia="Calibri"/>
          <w:sz w:val="28"/>
          <w:szCs w:val="28"/>
          <w:lang w:eastAsia="en-US"/>
        </w:rPr>
        <w:t>, позволяющие эффективно решать конкретные задачи </w:t>
      </w:r>
      <w:r w:rsidR="0073349C" w:rsidRPr="003F2376">
        <w:rPr>
          <w:rFonts w:eastAsia="Calibri"/>
          <w:b/>
          <w:bCs/>
          <w:sz w:val="28"/>
          <w:szCs w:val="28"/>
          <w:lang w:eastAsia="en-US"/>
        </w:rPr>
        <w:t>этапа</w:t>
      </w:r>
      <w:r w:rsidR="0073349C" w:rsidRPr="003F2376">
        <w:rPr>
          <w:rFonts w:eastAsia="Calibri"/>
          <w:sz w:val="28"/>
          <w:szCs w:val="28"/>
          <w:lang w:eastAsia="en-US"/>
        </w:rPr>
        <w:t>. Приведу примеры некоторых из них.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активным методам </w:t>
      </w:r>
      <w:r w:rsidRPr="007334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начала образовательного</w:t>
      </w: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мероприятия относятся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АМ</w:t>
      </w:r>
      <w:r w:rsidR="00F36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приветствия и знакомства, целеполагания, выяснения ожиданий и опасений.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начале урока или </w:t>
      </w: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 необходимо</w:t>
      </w: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создать позитивную атмосферу в классе, установить хороший контакт с обучающимися. Для этого можно использовать активные методы приветствия.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Пример метода приветствия.</w:t>
      </w:r>
    </w:p>
    <w:p w:rsidR="00F36BE6" w:rsidRPr="00F36BE6" w:rsidRDefault="00745CCA" w:rsidP="00F36B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 «Поздоровайся глазами».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 должны поздороваться с учителем и друг с другом не словами, а молча - глазами. При этом постараться глазами показать, какое у них сегодня настроение.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этого упражнения можно начинать любой урок. Также на этом этапе можно использовать еще один метод «Поздоровайся локтями». Дети, выполняя задание, должны коснуться друг друга локтями, улыбнуться, сказать доброе слово.</w:t>
      </w:r>
    </w:p>
    <w:p w:rsidR="003F2376" w:rsidRPr="00B9402E" w:rsidRDefault="00994F23" w:rsidP="00B9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Такие забавные</w:t>
      </w: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игры позволяют весело начать урок, размяться перед более серьезными упражнениями, способствуют установлению контакта между учениками в течение нескольких минут.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АМ выяснения целей, ожиданий и опасений.</w:t>
      </w:r>
    </w:p>
    <w:p w:rsidR="00994F23" w:rsidRPr="00D91C4D" w:rsidRDefault="00B9402E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 w:rsidR="00994F23"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яснение целей любого урока позволяет обучающемуся, во-первых, понять, каких результатов он должен достигнуть к моменту завершения урока, во-вторых, сосредоточиться на той деятельности, которая приводит к запланированным результатам. А в-третьих, эффективно начать погружение в изучаемый материал. Недаром методы целеполагания часто называют методами вхождения или погружения в тему. Ясное представление результатов, которых от него ожидают, помогает ребенку почувствовать себя уверенно, сконцентрироваться на ключевых моментах и активно включиться в работу.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Такие методы, как «Разгадай кроссворд», «Инструментальный </w:t>
      </w:r>
      <w:proofErr w:type="spellStart"/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пазл</w:t>
      </w:r>
      <w:proofErr w:type="spellEnd"/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«Прогноз погоды», «Фруктовый сад», «Список покупок», «Разноцветные листы» и др. позволяют эффективно провести постановку целей урока и выяснение ожиданий и опасений обучающихся.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Пример АМ определения целей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 «</w:t>
      </w:r>
      <w:r w:rsidRPr="00994F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Инструментальный </w:t>
      </w:r>
      <w:proofErr w:type="spellStart"/>
      <w:r w:rsidRPr="00994F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пазл</w:t>
      </w:r>
      <w:proofErr w:type="spellEnd"/>
      <w:r w:rsidRPr="00994F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».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общем столе в произвольном порядке расположены предметы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картинки: крова, собака, волк, лошадь</w:t>
      </w: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Учитель озвучивает предметы.  Обучающимся предлагается найти лишний предмет и ответить на вопрос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ы: «Почему этот предмет лишний?</w:t>
      </w: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  </w:t>
      </w:r>
      <w:r w:rsidR="007334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(это дикое животно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Затем учитель спрашивает у класса: «Как вы думаете, какова тема сегодняшнего урока? Каковы цели нашего урока?»   (учащиеся формулируют тему урока, озвучивают цели, учитель при необходимости дополняет ответы ребят).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Пример АМ выяснения ожиданий и опасений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 «Прогноз погоды».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Заранее готовятся два плаката: на одном нарисовано яркое красивое улыбающееся Солнышко, на другом мрачная серая Туча. Обучающимся раздаются также заранее вырезанные из бумаги желтые солнышки и серые тучки.</w:t>
      </w:r>
    </w:p>
    <w:p w:rsidR="00994F23" w:rsidRPr="00D91C4D" w:rsidRDefault="00994F23" w:rsidP="009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4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Учитель предлагает обучающимся определить, что они ожидают от обучения и чего опасаются. Ожиданий и опасений может быть несколько. Свои ожидания ученикам предлагается написать на солнышках, а опасения -  на тучках. Те, кто записал, подходят к соответствующим плакатам и прикрепляют свои ожидания и опасения. После того как все ученики прикрепят свои солнышки и тучки, учитель озвучивает «прогноз погоды» на урок и подводит итог.</w:t>
      </w:r>
    </w:p>
    <w:p w:rsidR="00994F23" w:rsidRPr="00F36BE6" w:rsidRDefault="00745CCA" w:rsidP="00F36B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994F23" w:rsidRPr="00D91C4D" w:rsidRDefault="00994F23" w:rsidP="009A5EAD">
      <w:pPr>
        <w:shd w:val="clear" w:color="auto" w:fill="FFFFFF"/>
        <w:spacing w:after="0" w:line="240" w:lineRule="auto"/>
        <w:ind w:firstLine="567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активным методам работы над темой образовательного мероприятия относятся </w:t>
      </w:r>
      <w:r w:rsidRPr="009A5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АМ</w:t>
      </w:r>
      <w:r w:rsidR="00745C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9A5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презентации нового учебного м</w:t>
      </w:r>
      <w:r w:rsidR="009A5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атериала (интерактивная лекция)</w:t>
      </w:r>
      <w:r w:rsidRPr="009A5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АМ</w:t>
      </w:r>
      <w:r w:rsidR="00745C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9A5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организации самостоятельной работы над темой.</w:t>
      </w:r>
    </w:p>
    <w:p w:rsidR="009A5EAD" w:rsidRPr="00D91C4D" w:rsidRDefault="00745CCA" w:rsidP="009A5EA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АМО</w:t>
      </w:r>
      <w:r w:rsidR="009A5EAD" w:rsidRPr="009A5EA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«Лови ошибку!», или Маленькие хитрости для больших успехов</w:t>
      </w:r>
    </w:p>
    <w:p w:rsidR="009A5EAD" w:rsidRPr="009A5EA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Педагогический прием, выросший из реальных ошибок учителей, благодаря их же находчивости и креативности стал действенным и популярным. 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объяснении нового материала или желая заострить внимание учащихся на проблемном месте в задании, педагог намеренно допускает ошибку (одну или несколько). Можно заранее оповестить детей о ее наличии. Обнаружив неточность, учащиеся вносят коррективы, оглашают правильный вариант.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Преимущества приема «Лови ошибку»:</w:t>
      </w:r>
    </w:p>
    <w:p w:rsidR="009A5EAD" w:rsidRPr="00D91C4D" w:rsidRDefault="009A5EAD" w:rsidP="009A5EA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 w:firstLine="567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универсален, его применение возможно на уроках практически по всем школьным дисциплинам;</w:t>
      </w:r>
    </w:p>
    <w:p w:rsidR="009A5EAD" w:rsidRPr="00D91C4D" w:rsidRDefault="009A5EAD" w:rsidP="009A5EA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 w:firstLine="567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приводит в тонус внимание, мыслительную деятельность учащихся;</w:t>
      </w:r>
    </w:p>
    <w:p w:rsidR="009A5EAD" w:rsidRPr="00D91C4D" w:rsidRDefault="009A5EAD" w:rsidP="009A5EA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 w:firstLine="567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развивает аналитические способности;</w:t>
      </w:r>
    </w:p>
    <w:p w:rsidR="009A5EAD" w:rsidRPr="00D91C4D" w:rsidRDefault="009A5EAD" w:rsidP="009A5EA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 w:firstLine="567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предоставляет поле для практического применения полученных знаний;</w:t>
      </w:r>
    </w:p>
    <w:p w:rsidR="009A5EAD" w:rsidRPr="00D91C4D" w:rsidRDefault="009A5EAD" w:rsidP="009A5EA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 w:firstLine="567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заставляет взглянуть на получаемую информацию с долей скептицизма, порождает желание проверить надежность источников, сравнить с данными других ресурсов;</w:t>
      </w:r>
    </w:p>
    <w:p w:rsidR="009A5EAD" w:rsidRPr="00D91C4D" w:rsidRDefault="009A5EAD" w:rsidP="009A5EA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 w:firstLine="567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воздействует на эмоциональную сферу учащихся, способствует более прочному усвоению учебного материала.</w:t>
      </w:r>
    </w:p>
    <w:p w:rsidR="009A5EAD" w:rsidRPr="00D91C4D" w:rsidRDefault="009A5EAD" w:rsidP="009A5EA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Инструкция по «Ловле ошибок»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такую хитрость, как ознакомление ребят с заведомо ложной информацией, содержащей неточности, искаженные факты, можно на любом этапе урока, в любом классе. Подготовка учителя должна быть обязательна. Важно учитывать способности учащихся, имеющиеся знания и опыт, необходимые для обнаружения ошибок, нахождения правильного варианта и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ргументации своего выбора. </w:t>
      </w:r>
    </w:p>
    <w:p w:rsidR="009A5EAD" w:rsidRPr="00D91C4D" w:rsidRDefault="009A5EAD" w:rsidP="009A5EA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42" w:hanging="142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предупредите детей о наличии ошибок, неточностей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неверной информации в задании;</w:t>
      </w:r>
    </w:p>
    <w:p w:rsidR="009A5EAD" w:rsidRPr="00D91C4D" w:rsidRDefault="009A5EAD" w:rsidP="009A5EA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42" w:hanging="142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дайте установку найти определенное количество неверных пунктов, внести правки. при высоком уровне знаний у детей и большом опыте работы с подобными заданиями можно 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указывать число ошибок в тексте;</w:t>
      </w:r>
    </w:p>
    <w:p w:rsidR="009A5EAD" w:rsidRPr="00D91C4D" w:rsidRDefault="009A5EAD" w:rsidP="009A5EA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42" w:hanging="142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применяя прием «лови ошибку!» на уроке с младшими школьниками, намекните им с помощью мимики, жестов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месторасположение неточности;</w:t>
      </w:r>
    </w:p>
    <w:p w:rsidR="009A5EAD" w:rsidRPr="00D91C4D" w:rsidRDefault="009A5EAD" w:rsidP="009A5EA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42" w:hanging="142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составляя задание, продумайте с позиции ученика, по каким признакам он найдет ошибку, какие аргументы приве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 в пользу своей точки зрения;</w:t>
      </w:r>
    </w:p>
    <w:p w:rsidR="009A5EAD" w:rsidRPr="00F36BE6" w:rsidRDefault="009A5EAD" w:rsidP="009A5EA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42" w:hanging="142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обязательно 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обнаружения ошибки, акцентируйте внимание детей на правильном варианте так, чтобы именно он отложился в сознании.</w:t>
      </w:r>
    </w:p>
    <w:p w:rsidR="00F36BE6" w:rsidRPr="00F36BE6" w:rsidRDefault="00745CCA" w:rsidP="00F36B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11</w:t>
      </w:r>
    </w:p>
    <w:p w:rsidR="009A5EAD" w:rsidRPr="00D91C4D" w:rsidRDefault="009A5EAD" w:rsidP="009A5EA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Примеры применения приема «Лови ошибку» на уроках по разным предметам</w:t>
      </w:r>
    </w:p>
    <w:p w:rsidR="009A5EAD" w:rsidRPr="00D91C4D" w:rsidRDefault="009A5EAD" w:rsidP="009A5EAD">
      <w:pPr>
        <w:shd w:val="clear" w:color="auto" w:fill="FFFFFF"/>
        <w:spacing w:before="120" w:after="120" w:line="240" w:lineRule="auto"/>
        <w:ind w:firstLine="567"/>
        <w:jc w:val="both"/>
        <w:outlineLvl w:val="2"/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Русский язык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Оши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бки в правописании/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грамматике.</w:t>
      </w:r>
    </w:p>
    <w:p w:rsidR="009A5EAD" w:rsidRPr="00D91C4D" w:rsidRDefault="009A5EAD" w:rsidP="009A5EAD">
      <w:pPr>
        <w:shd w:val="clear" w:color="auto" w:fill="FFFFFF"/>
        <w:spacing w:before="120" w:after="120" w:line="240" w:lineRule="auto"/>
        <w:ind w:firstLine="567"/>
        <w:jc w:val="both"/>
        <w:outlineLvl w:val="2"/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 мальчика-фантазера: «И тут на меня налетела пчела, ужалила меня 100 раз, и полетела дальше» (Пчела жалит только однажды, после этого умирает)</w:t>
      </w:r>
    </w:p>
    <w:p w:rsidR="009A5EAD" w:rsidRPr="00D91C4D" w:rsidRDefault="009A5EAD" w:rsidP="009A5EAD">
      <w:pPr>
        <w:shd w:val="clear" w:color="auto" w:fill="FFFFFF"/>
        <w:spacing w:before="120" w:after="120" w:line="240" w:lineRule="auto"/>
        <w:ind w:firstLine="567"/>
        <w:jc w:val="both"/>
        <w:outlineLvl w:val="2"/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Математика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– 4 × 2 = 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12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Так будет, если сначала вычесть, а потом умножить — типичное «</w:t>
      </w:r>
      <w:proofErr w:type="spellStart"/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ошибкоопасное</w:t>
      </w:r>
      <w:proofErr w:type="spellEnd"/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место. Сначала умножение, потом вычитание. Правильный ответ: 2.</w:t>
      </w:r>
    </w:p>
    <w:p w:rsidR="00A932BD" w:rsidRPr="009A5EAD" w:rsidRDefault="00A932BD" w:rsidP="009A5EAD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F36BE6" w:rsidRPr="003F2376" w:rsidRDefault="00745CCA" w:rsidP="00F36B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12</w:t>
      </w:r>
    </w:p>
    <w:p w:rsidR="00F36BE6" w:rsidRDefault="00F36BE6" w:rsidP="009A5EAD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9A5EAD" w:rsidRPr="009A5EAD" w:rsidRDefault="009A5EAD" w:rsidP="009A5EAD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9A5EAD">
        <w:rPr>
          <w:b/>
          <w:bCs/>
          <w:color w:val="000000"/>
          <w:sz w:val="28"/>
          <w:szCs w:val="28"/>
        </w:rPr>
        <w:t>Метод учебного турнира</w:t>
      </w:r>
    </w:p>
    <w:p w:rsidR="009A5EAD" w:rsidRDefault="009A5EAD" w:rsidP="009A5EAD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A5EAD">
        <w:rPr>
          <w:color w:val="000000"/>
          <w:sz w:val="28"/>
          <w:szCs w:val="28"/>
        </w:rPr>
        <w:t xml:space="preserve">Основная характеристика этого метода заключается в том, что после изучения нового материала в турнирном поединке встречаются учащиеся из разных команд с одинаковым уровнем учебных достижений. Как правило, такого рода турниры проводятся раз в неделю после изучения крупной учебной темы. Порядок проведения таков. Учащиеся из разных команд распределяются по уровню учебных достижений: сильные – первая подгруппа, средние – вторая подгруппа, слабые – третья подгруппа. Каждая подгруппа получает </w:t>
      </w:r>
      <w:r>
        <w:rPr>
          <w:color w:val="000000"/>
          <w:sz w:val="28"/>
          <w:szCs w:val="28"/>
        </w:rPr>
        <w:t xml:space="preserve"> </w:t>
      </w:r>
      <w:r w:rsidRPr="009A5EAD">
        <w:rPr>
          <w:color w:val="000000"/>
          <w:sz w:val="28"/>
          <w:szCs w:val="28"/>
        </w:rPr>
        <w:t xml:space="preserve"> прону</w:t>
      </w:r>
      <w:r>
        <w:rPr>
          <w:color w:val="000000"/>
          <w:sz w:val="28"/>
          <w:szCs w:val="28"/>
        </w:rPr>
        <w:t>мерованные карточки с вопросами, расположенными</w:t>
      </w:r>
      <w:r w:rsidRPr="009A5EAD">
        <w:rPr>
          <w:color w:val="000000"/>
          <w:sz w:val="28"/>
          <w:szCs w:val="28"/>
        </w:rPr>
        <w:t xml:space="preserve"> на столе в произвольном порядке в перевернутом виде. Каждый учащийся подгруппы поочередно выбирает карточку и отвечает на вопрос, записанный на ней. Отвечать можно как устно, так и письменно. Остальные члены подгруппы оценивают ответ, к примеру – по альтернативной шкале: правильно (1 балл) и неправильно (0 баллов). В случае спорной ситуации учащиеся прибегают к помощи учителя. В среднем на каждого учащегося приходится по три карточки. Таким образом, учителю необходимо подготовить к турниру </w:t>
      </w:r>
      <w:r>
        <w:rPr>
          <w:color w:val="000000"/>
          <w:sz w:val="28"/>
          <w:szCs w:val="28"/>
        </w:rPr>
        <w:t xml:space="preserve">  карточки-вопросы</w:t>
      </w:r>
      <w:r w:rsidRPr="009A5EAD">
        <w:rPr>
          <w:color w:val="000000"/>
          <w:sz w:val="28"/>
          <w:szCs w:val="28"/>
        </w:rPr>
        <w:t xml:space="preserve"> трех уровней сложности. После турнира в подгруппах учащиеся возвращаются в свои команды и суммируют полученные баллы. Команда, набравшая наибольшее количество баллов, признается победительницей.</w:t>
      </w:r>
    </w:p>
    <w:p w:rsidR="00F36BE6" w:rsidRPr="00F36BE6" w:rsidRDefault="00745CCA" w:rsidP="00F36B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13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Прием кластер на уроке.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Кластер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 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кластера может применяться на любой из стадий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урока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A5EAD" w:rsidRPr="00D91C4D" w:rsidRDefault="003C6997" w:rsidP="003C6997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этапе вызова дети высказывают и фиксируют все имеющиеся знания по теме, свои предположения и ассоциации. он служит для стимулирования познавательной деятельности школьников, мотивации к размышлению до начала изучения темы.</w:t>
      </w:r>
    </w:p>
    <w:p w:rsidR="009A5EAD" w:rsidRPr="00D91C4D" w:rsidRDefault="003C6997" w:rsidP="003C6997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стадии осмысления использование кластера позволяет структурировать учебный материал.</w:t>
      </w:r>
    </w:p>
    <w:p w:rsidR="009A5EAD" w:rsidRPr="00D91C4D" w:rsidRDefault="003C6997" w:rsidP="003C6997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стадии рефлексии метод кластера выполняет функцию систематизирования полученных </w:t>
      </w:r>
      <w:r w:rsidR="009A5EAD"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знаний.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кластера может применяться практически на всех уроках, при изучении самых разных тем.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Форма работы при использовании данного метода может быть абсолютно любой: индивидуальной, групповой и коллективной. Она определяется в зависимости от поставленных целей и задач, возможностей учителя и коллектива. Допустимо перетекание одной формы в другую. Например, на стадии вызова, это будет индивидуальная работа, где каждый учащийся создает в тетради собственный кластер. По мере поступления новых знаний, в качестве совместного обсуждения пройденного материала, на базе персональных рисунков и с учетом полученных на уроке знаний, составляется общая графическая схема. Кластер может быть использован как способ организации работы на уроке, и в качестве домашнего задания. В последнем случае важно наличие у учащихся определенного опыта в его составлении.</w:t>
      </w:r>
    </w:p>
    <w:p w:rsidR="00F36BE6" w:rsidRPr="00F36BE6" w:rsidRDefault="009A5EAD" w:rsidP="00F3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36B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Пример</w:t>
      </w:r>
    </w:p>
    <w:p w:rsidR="00F36BE6" w:rsidRPr="00F36BE6" w:rsidRDefault="00B9402E" w:rsidP="00F3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СЛАЙД 14</w:t>
      </w:r>
    </w:p>
    <w:p w:rsidR="00994F23" w:rsidRPr="009A5EAD" w:rsidRDefault="00994F23" w:rsidP="009A5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0A54" w:rsidRPr="00BC443D" w:rsidRDefault="00A00A54" w:rsidP="007C6817">
      <w:pPr>
        <w:pStyle w:val="a9"/>
        <w:spacing w:line="360" w:lineRule="auto"/>
        <w:ind w:left="0" w:right="280"/>
        <w:jc w:val="both"/>
        <w:rPr>
          <w:b/>
          <w:spacing w:val="6"/>
          <w:sz w:val="28"/>
          <w:szCs w:val="28"/>
          <w:shd w:val="clear" w:color="auto" w:fill="FFFFFF"/>
        </w:rPr>
      </w:pPr>
      <w:r w:rsidRPr="00BC443D">
        <w:rPr>
          <w:b/>
          <w:sz w:val="28"/>
          <w:szCs w:val="28"/>
        </w:rPr>
        <w:t xml:space="preserve">АМО </w:t>
      </w:r>
      <w:r w:rsidRPr="00BC443D">
        <w:rPr>
          <w:b/>
          <w:spacing w:val="6"/>
          <w:sz w:val="28"/>
          <w:szCs w:val="28"/>
          <w:shd w:val="clear" w:color="auto" w:fill="FFFFFF"/>
        </w:rPr>
        <w:t xml:space="preserve">Кластер «Белка»  </w:t>
      </w:r>
    </w:p>
    <w:p w:rsidR="00A00A54" w:rsidRPr="007C6817" w:rsidRDefault="009A5EAD" w:rsidP="007C6817">
      <w:pPr>
        <w:pStyle w:val="a9"/>
        <w:spacing w:line="360" w:lineRule="auto"/>
        <w:ind w:left="0" w:right="280"/>
        <w:jc w:val="both"/>
        <w:rPr>
          <w:spacing w:val="6"/>
          <w:sz w:val="28"/>
          <w:szCs w:val="28"/>
          <w:shd w:val="clear" w:color="auto" w:fill="FFFFFF"/>
        </w:rPr>
      </w:pPr>
      <w:r>
        <w:rPr>
          <w:spacing w:val="6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177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F36BE6" w:rsidRPr="00F36BE6" w:rsidRDefault="00B9402E" w:rsidP="00F36B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15</w:t>
      </w:r>
    </w:p>
    <w:p w:rsidR="00F36BE6" w:rsidRDefault="00F36BE6" w:rsidP="009A5EAD">
      <w:pPr>
        <w:pStyle w:val="c49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:rsidR="009A5EAD" w:rsidRPr="009A5EAD" w:rsidRDefault="009A5EAD" w:rsidP="009A5EAD">
      <w:pPr>
        <w:pStyle w:val="c4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5EAD">
        <w:rPr>
          <w:b/>
          <w:color w:val="000000"/>
          <w:sz w:val="28"/>
          <w:szCs w:val="28"/>
        </w:rPr>
        <w:t>Прием “Верные и неверные высказывания”</w:t>
      </w:r>
      <w:r w:rsidRPr="009A5EAD">
        <w:rPr>
          <w:color w:val="000000"/>
          <w:sz w:val="28"/>
          <w:szCs w:val="28"/>
        </w:rPr>
        <w:t>.</w:t>
      </w:r>
    </w:p>
    <w:p w:rsidR="009A5EAD" w:rsidRPr="009A5EAD" w:rsidRDefault="009A5EAD" w:rsidP="009A5EAD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A5EAD">
        <w:rPr>
          <w:color w:val="000000"/>
          <w:sz w:val="28"/>
          <w:szCs w:val="28"/>
        </w:rPr>
        <w:t>Обучающимся предлагается список утверждений, созданных на основе текста, который они в дальнейшем будут изучать. Учитель просит установить, верны ли данные утверждения, обосновывая свой ответ. После знакомства с основной информацией, возвращаемся к данным утверждениям, и ученики оценивают их достоверность, используя н</w:t>
      </w:r>
      <w:r>
        <w:rPr>
          <w:color w:val="000000"/>
          <w:sz w:val="28"/>
          <w:szCs w:val="28"/>
        </w:rPr>
        <w:t>а уроке полученную информацию.</w:t>
      </w:r>
    </w:p>
    <w:p w:rsidR="009A5EAD" w:rsidRPr="009A5EAD" w:rsidRDefault="009A5EAD" w:rsidP="009A5EAD">
      <w:pPr>
        <w:pStyle w:val="c49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9A5EAD">
        <w:rPr>
          <w:b/>
          <w:color w:val="000000"/>
          <w:sz w:val="28"/>
          <w:szCs w:val="28"/>
        </w:rPr>
        <w:t xml:space="preserve">Прием – Игра </w:t>
      </w:r>
      <w:proofErr w:type="gramStart"/>
      <w:r w:rsidRPr="009A5EAD">
        <w:rPr>
          <w:b/>
          <w:color w:val="000000"/>
          <w:sz w:val="28"/>
          <w:szCs w:val="28"/>
        </w:rPr>
        <w:t>“ Верите</w:t>
      </w:r>
      <w:proofErr w:type="gramEnd"/>
      <w:r w:rsidRPr="009A5EAD">
        <w:rPr>
          <w:b/>
          <w:color w:val="000000"/>
          <w:sz w:val="28"/>
          <w:szCs w:val="28"/>
        </w:rPr>
        <w:t xml:space="preserve"> ли вы?”.</w:t>
      </w:r>
    </w:p>
    <w:p w:rsidR="009A5EAD" w:rsidRDefault="009A5EAD" w:rsidP="009A5EAD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A5EAD">
        <w:rPr>
          <w:color w:val="000000"/>
          <w:sz w:val="28"/>
          <w:szCs w:val="28"/>
        </w:rPr>
        <w:t>Учитель задает вопросы, на которые обучающиеся должны ответить “да” или “нет”. У каждого на парте таблица, как на доске. Учитель читает вопросы, а ученики ставят в первой строке плюс (да), если согласны с утверждением, и минус (нет), если не согласны. Вторая строка у вас пока останется пустой. В течение урока ученики обращаются к таблице и видят, насколько были правы.</w:t>
      </w:r>
    </w:p>
    <w:p w:rsidR="009A5EAD" w:rsidRPr="009A5EAD" w:rsidRDefault="00B9402E" w:rsidP="00F36B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16</w:t>
      </w:r>
    </w:p>
    <w:p w:rsidR="009A5EAD" w:rsidRPr="009A5EAD" w:rsidRDefault="009A5EAD" w:rsidP="00F36B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Эффективно и эффектно </w:t>
      </w:r>
      <w:r w:rsidRPr="009A5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завершить урок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внеклассное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мероприятие можно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 применив </w:t>
      </w:r>
      <w:r w:rsidRPr="009A5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АМ релаксации и АМ рефлексии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Пример активных методов релаксации</w:t>
      </w:r>
    </w:p>
    <w:p w:rsidR="009A5EAD" w:rsidRDefault="009A5EAD" w:rsidP="009A5E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 «Земля, воздух, огонь и вода».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Учитель просит обучающихся по его команде изобразить одно из состояний – воздух, землю, огонь и воду.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Воздух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Ученики </w:t>
      </w:r>
      <w:proofErr w:type="gramStart"/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начинает</w:t>
      </w:r>
      <w:proofErr w:type="gramEnd"/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Ученики делают несколько глубоких вдохов и выдохов. Можно предложить всем несколько раз зевнуть. Зевота – естественный способ компенсировать недостаток кислорода.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Земля.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Теперь ученики должны установить контакт с землей, «заземлиться»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вверх. Можно потереть ногами пол, покрутиться на месте.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Огонь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</w:t>
      </w:r>
    </w:p>
    <w:p w:rsidR="009A5EA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Вода.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Эта часть упражнения составляет контраст с предыдущей. Ученики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АМ подведения итогов урока (рефлексия, анализ и оценка урока)</w:t>
      </w:r>
    </w:p>
    <w:p w:rsidR="00B9402E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итогов, обобщение результатов, выяснение впечатлений от обучения помогают учащимся еще раз «пропустить через себя» все произошедшее на уроке, оглянуться и оценить реализованные и приобретенные знания и умения, выявить успехи и неудачи, определить степ</w:t>
      </w:r>
      <w:r w:rsidR="00B94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ень достижения целей (ожиданий). 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педагога подведение итогов и анализ результатов урока не менее важны, чем для обучающихся. Необходимо оценить не только действия и результаты обучающихся, но и свою работу, определить, что получилось хорошо, а что оказалось реализованным не до конца. Оценка проведенного урока и рефлексия помогают учителю совершенствовать свое мастерство, повышать качество проводимых уроков.</w:t>
      </w:r>
    </w:p>
    <w:p w:rsidR="009A5EAD" w:rsidRPr="00D91C4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завершения образовательного мероприятия можно использовать такие АМ, как </w:t>
      </w:r>
      <w:r w:rsidRPr="009A5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«Ресторан», «Все у меня в руках», Мухомор»,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9A5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Все дело в шляпе» 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 методы позволяют эффективно, грамотно и интересно подвести итоги урока и завершить работу.</w:t>
      </w:r>
    </w:p>
    <w:p w:rsidR="009A5EAD" w:rsidRPr="009A5EAD" w:rsidRDefault="00F36BE6" w:rsidP="00F36B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</w:t>
      </w:r>
      <w:r w:rsidR="00B9402E">
        <w:rPr>
          <w:b/>
          <w:sz w:val="28"/>
          <w:szCs w:val="28"/>
        </w:rPr>
        <w:t>7</w:t>
      </w:r>
    </w:p>
    <w:p w:rsidR="009A5EAD" w:rsidRDefault="009A5EAD" w:rsidP="009A5E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 «Ресторан».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</w:t>
      </w:r>
    </w:p>
    <w:p w:rsidR="00B9402E" w:rsidRDefault="009A5EAD" w:rsidP="00B9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предлагает ученикам представить, что сегодняшний день они провели в ресторане и теперь директор ресторана просит их ответить на несколько вопросов: </w:t>
      </w:r>
    </w:p>
    <w:p w:rsidR="009A5EAD" w:rsidRPr="00D91C4D" w:rsidRDefault="009A5EAD" w:rsidP="00B940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1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Я съел бы еще этого… </w:t>
      </w:r>
      <w:r w:rsidRPr="00D91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Больше всего мне понравилось… </w:t>
      </w:r>
      <w:r w:rsidRPr="00D91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Пожалуйста, добавьте…</w:t>
      </w:r>
    </w:p>
    <w:p w:rsidR="009A5EAD" w:rsidRPr="009A5EAD" w:rsidRDefault="009A5EAD" w:rsidP="009A5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-Это блюдо мне не понравилось …</w:t>
      </w:r>
    </w:p>
    <w:p w:rsidR="009A5EA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 «Все дело в шляпе».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 </w:t>
      </w:r>
    </w:p>
    <w:p w:rsidR="009A5EA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 передают друг другу шляпу (другой предмет), по сигналу учителя тот, у кого осталась шляпа (другой предмет), анализирует свою работу на уроке или ставит оценку тем, кто работал у доски, и обосновывает ее.</w:t>
      </w:r>
    </w:p>
    <w:p w:rsidR="00B9402E" w:rsidRPr="00D91C4D" w:rsidRDefault="00B9402E" w:rsidP="00B940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18</w:t>
      </w:r>
    </w:p>
    <w:p w:rsidR="00B9402E" w:rsidRPr="009A5EAD" w:rsidRDefault="00B9402E" w:rsidP="00B9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вышеперечисленные методы и приёмы организации обучения в той или иной степени стимулируют познавательную активность учащихся с ОВЗ.</w:t>
      </w:r>
    </w:p>
    <w:p w:rsidR="00B9402E" w:rsidRPr="009A5EAD" w:rsidRDefault="00B9402E" w:rsidP="00B9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применение активных методов и приёмов обучения повышает познавательную активность учащихся, развивает их творческие способности, активно </w:t>
      </w: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вовлекает обучающихся в образовательный процесс, стимулирует самостоятельную деятельность учащихся, что в равной мере относится и к детям с ОВЗ.</w:t>
      </w:r>
    </w:p>
    <w:p w:rsidR="00B9402E" w:rsidRPr="009A5EAD" w:rsidRDefault="00B9402E" w:rsidP="00B9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Разнообразие существующих методов обучения позволяет учителю чередовать различные виды работы, что также является эффективным средством активизации учения.</w:t>
      </w:r>
    </w:p>
    <w:p w:rsidR="009A5EAD" w:rsidRDefault="00B9402E" w:rsidP="00B9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 активизации необходимо использовать в системе, которая, объединив должным образом подобранные содержание, методы и формы организации обучения, позволит стимулировать различные компоненты учебной и коррекционно-развивающей деятельности у учащихся с ОВЗ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A5EA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освоения учебной информации, АМО позволяет так же эффективно в процессе урока и во внеклассной деятельности осуществлять воспитательный процесс. Работа в команде, совместная проектная и исследовательская деятельность, отстаивание своей позиции и толерантное отношение к чужому мнению, принятие ответственности за себя и команду формируют качества личности, нравственные установки и ценностные ориентиры школьника, отвечающие современным потребностям общества. Но и это еще не все возможности активных методов обучения. Параллельно с обучением и воспитанием, применение АМО в образовательном процессе обеспечивает становление и развитие у обучающихся так называемых мягких или универсальных навыков. К ним обычно относят способность принимать решения и умение решать проблемы, коммуникативные умения и качества, умения ясно формулировать сообщения и четко ставить задачи, умение выслушивать и принимать во внимание разные точки зрения и мнения других людей, лидерские умения и качества, умение работать в команде и др. А сегодня многие уже понимают, что, несмотря на свою мягкость, эти навыки в современной жизни играют ключевую роль, как для достижения успеха в профессиональной и общественной деятельности, т</w:t>
      </w:r>
      <w:bookmarkStart w:id="0" w:name="_GoBack"/>
      <w:bookmarkEnd w:id="0"/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 и для обеспечения гармонии в личной жизни. </w:t>
      </w:r>
    </w:p>
    <w:p w:rsidR="009A5EAD" w:rsidRPr="009A5EAD" w:rsidRDefault="009A5EAD" w:rsidP="009A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 активных методов обучения яркий, удивительный, многогранный. В нем комфортно чувствуют себя и учителя, и ученики. Войдите в этот мир и станьте его полноправным хозяином. Откройте для себя его тайны и возможности, научитесь управлять его мощным потенциалом, сделайте свою работу намного интереснее и эффективнее, а своих учеников благодарными, успешными и счастливыми.</w:t>
      </w:r>
    </w:p>
    <w:p w:rsidR="009A5EAD" w:rsidRPr="009A5EAD" w:rsidRDefault="009A5EAD" w:rsidP="009A5EAD">
      <w:pPr>
        <w:pStyle w:val="HTML"/>
        <w:tabs>
          <w:tab w:val="left" w:pos="9540"/>
        </w:tabs>
        <w:spacing w:line="360" w:lineRule="auto"/>
        <w:ind w:right="-82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A5EAD" w:rsidRPr="009A5EAD" w:rsidRDefault="009A5EAD" w:rsidP="009A5EAD">
      <w:pPr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EAD" w:rsidRDefault="009A5EAD" w:rsidP="009A5EA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A00A54" w:rsidRPr="009A5EAD" w:rsidRDefault="00A00A54" w:rsidP="007C6817">
      <w:pPr>
        <w:pStyle w:val="a9"/>
        <w:spacing w:line="360" w:lineRule="auto"/>
        <w:ind w:left="0" w:right="280"/>
        <w:jc w:val="both"/>
        <w:rPr>
          <w:color w:val="000000"/>
          <w:sz w:val="28"/>
          <w:szCs w:val="28"/>
        </w:rPr>
      </w:pPr>
    </w:p>
    <w:p w:rsidR="003C6997" w:rsidRDefault="003C6997" w:rsidP="00BC443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6997" w:rsidRDefault="003C6997" w:rsidP="00BC443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6997" w:rsidRDefault="003C6997" w:rsidP="00BC443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6997" w:rsidRDefault="003C6997" w:rsidP="00BC443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6997" w:rsidRDefault="003C6997" w:rsidP="00F36BE6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6997" w:rsidRDefault="003C6997" w:rsidP="00BC443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6997" w:rsidRDefault="003C6997" w:rsidP="00BC443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9402E" w:rsidRDefault="00B9402E" w:rsidP="00BC443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3F01" w:rsidRPr="007C6817" w:rsidRDefault="00DB3F01" w:rsidP="00BC44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681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DB3F01" w:rsidRPr="00BC443D" w:rsidRDefault="00DB3F01" w:rsidP="007C68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43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BC443D">
        <w:rPr>
          <w:rFonts w:ascii="Times New Roman" w:hAnsi="Times New Roman"/>
          <w:iCs/>
          <w:sz w:val="28"/>
          <w:szCs w:val="28"/>
          <w:lang w:eastAsia="ru-RU"/>
        </w:rPr>
        <w:t>Вербицкий, А. А.</w:t>
      </w:r>
      <w:r w:rsidRPr="00BC443D">
        <w:rPr>
          <w:rFonts w:ascii="Times New Roman" w:hAnsi="Times New Roman"/>
          <w:sz w:val="28"/>
          <w:szCs w:val="28"/>
          <w:lang w:eastAsia="ru-RU"/>
        </w:rPr>
        <w:t xml:space="preserve"> Активное обучение в высшей школе / А.А. Вербицкий. – М.: </w:t>
      </w:r>
      <w:proofErr w:type="spellStart"/>
      <w:r w:rsidRPr="00BC443D">
        <w:rPr>
          <w:rFonts w:ascii="Times New Roman" w:hAnsi="Times New Roman"/>
          <w:sz w:val="28"/>
          <w:szCs w:val="28"/>
          <w:lang w:eastAsia="ru-RU"/>
        </w:rPr>
        <w:t>Велби</w:t>
      </w:r>
      <w:proofErr w:type="spellEnd"/>
      <w:r w:rsidRPr="00BC443D">
        <w:rPr>
          <w:rFonts w:ascii="Times New Roman" w:hAnsi="Times New Roman"/>
          <w:sz w:val="28"/>
          <w:szCs w:val="28"/>
          <w:lang w:eastAsia="ru-RU"/>
        </w:rPr>
        <w:t>, 2007. – 480 с.</w:t>
      </w:r>
    </w:p>
    <w:p w:rsidR="00DB3F01" w:rsidRPr="00BC443D" w:rsidRDefault="00DB3F01" w:rsidP="007C68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43D">
        <w:rPr>
          <w:rFonts w:ascii="Times New Roman" w:hAnsi="Times New Roman"/>
          <w:sz w:val="28"/>
          <w:szCs w:val="28"/>
          <w:lang w:eastAsia="ru-RU"/>
        </w:rPr>
        <w:t>2. Педагогика профессионального образования / под ре</w:t>
      </w:r>
      <w:r w:rsidR="000A4E3B" w:rsidRPr="00BC443D">
        <w:rPr>
          <w:rFonts w:ascii="Times New Roman" w:hAnsi="Times New Roman"/>
          <w:sz w:val="28"/>
          <w:szCs w:val="28"/>
          <w:lang w:eastAsia="ru-RU"/>
        </w:rPr>
        <w:t xml:space="preserve">д. В. А. </w:t>
      </w:r>
      <w:proofErr w:type="spellStart"/>
      <w:r w:rsidR="000A4E3B" w:rsidRPr="00BC443D">
        <w:rPr>
          <w:rFonts w:ascii="Times New Roman" w:hAnsi="Times New Roman"/>
          <w:sz w:val="28"/>
          <w:szCs w:val="28"/>
          <w:lang w:eastAsia="ru-RU"/>
        </w:rPr>
        <w:t>Сластенина</w:t>
      </w:r>
      <w:proofErr w:type="spellEnd"/>
      <w:r w:rsidR="000A4E3B" w:rsidRPr="00BC443D">
        <w:rPr>
          <w:rFonts w:ascii="Times New Roman" w:hAnsi="Times New Roman"/>
          <w:sz w:val="28"/>
          <w:szCs w:val="28"/>
          <w:lang w:eastAsia="ru-RU"/>
        </w:rPr>
        <w:t>. – М., 2004. – 368 с.</w:t>
      </w:r>
    </w:p>
    <w:p w:rsidR="00DB3F01" w:rsidRDefault="00DB3F01" w:rsidP="007C68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43D">
        <w:rPr>
          <w:rFonts w:ascii="Times New Roman" w:hAnsi="Times New Roman"/>
          <w:sz w:val="28"/>
          <w:szCs w:val="28"/>
          <w:lang w:eastAsia="ru-RU"/>
        </w:rPr>
        <w:t>3. </w:t>
      </w:r>
      <w:r w:rsidRPr="00BC443D">
        <w:rPr>
          <w:rFonts w:ascii="Times New Roman" w:hAnsi="Times New Roman"/>
          <w:sz w:val="28"/>
          <w:szCs w:val="28"/>
        </w:rPr>
        <w:t xml:space="preserve"> Щедровицкий Г. П., Розин В., Алексеев Н., Непомнящая Н.. Педагогика и л</w:t>
      </w:r>
      <w:r w:rsidR="000A4E3B" w:rsidRPr="00BC443D">
        <w:rPr>
          <w:rFonts w:ascii="Times New Roman" w:hAnsi="Times New Roman"/>
          <w:sz w:val="28"/>
          <w:szCs w:val="28"/>
        </w:rPr>
        <w:t xml:space="preserve">огика. </w:t>
      </w:r>
      <w:proofErr w:type="spellStart"/>
      <w:r w:rsidR="000A4E3B" w:rsidRPr="00BC443D">
        <w:rPr>
          <w:rFonts w:ascii="Times New Roman" w:hAnsi="Times New Roman"/>
          <w:sz w:val="28"/>
          <w:szCs w:val="28"/>
        </w:rPr>
        <w:t>Касталь</w:t>
      </w:r>
      <w:proofErr w:type="spellEnd"/>
      <w:r w:rsidR="000A4E3B" w:rsidRPr="00BC443D">
        <w:rPr>
          <w:rFonts w:ascii="Times New Roman" w:hAnsi="Times New Roman"/>
          <w:sz w:val="28"/>
          <w:szCs w:val="28"/>
        </w:rPr>
        <w:t>, Москва. - 1993. – 415 с.</w:t>
      </w:r>
    </w:p>
    <w:p w:rsidR="000C797E" w:rsidRDefault="000C797E" w:rsidP="007C68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97E" w:rsidRDefault="000C797E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EAD" w:rsidRDefault="009A5EAD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EAD" w:rsidRDefault="009A5EAD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EAD" w:rsidRDefault="009A5EAD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EAD" w:rsidRDefault="009A5EAD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EAD" w:rsidRDefault="009A5EAD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EAD" w:rsidRDefault="009A5EAD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EAD" w:rsidRDefault="009A5EAD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EAD" w:rsidRDefault="009A5EAD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EAD" w:rsidRDefault="009A5EAD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EAD" w:rsidRDefault="009A5EAD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EAD" w:rsidRDefault="009A5EAD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EAD" w:rsidRDefault="009A5EAD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EAD" w:rsidRDefault="009A5EAD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6BE6" w:rsidRDefault="00F36BE6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6BE6" w:rsidRDefault="00F36BE6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6BE6" w:rsidRDefault="00F36BE6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6BE6" w:rsidRDefault="00F36BE6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6BE6" w:rsidRDefault="00F36BE6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6BE6" w:rsidRDefault="00F36BE6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6BE6" w:rsidRDefault="00F36BE6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6BE6" w:rsidRDefault="00F36BE6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6BE6" w:rsidRDefault="00F36BE6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797E" w:rsidRDefault="000C797E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ГОКУ «СКШИ г. Черемхово»</w:t>
      </w:r>
    </w:p>
    <w:p w:rsidR="000C797E" w:rsidRPr="00BC443D" w:rsidRDefault="000C797E" w:rsidP="000C797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3F01" w:rsidRDefault="00DB3F01" w:rsidP="007C68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97E" w:rsidRDefault="000C797E" w:rsidP="007C68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97E" w:rsidRDefault="000C797E" w:rsidP="007C68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97E" w:rsidRDefault="000C797E" w:rsidP="007C68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97E" w:rsidRDefault="000C797E" w:rsidP="00B326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797E" w:rsidRDefault="000C797E" w:rsidP="00B326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797E" w:rsidRPr="000C797E" w:rsidRDefault="000C797E" w:rsidP="000C797E">
      <w:pPr>
        <w:spacing w:after="0" w:line="360" w:lineRule="auto"/>
        <w:ind w:firstLine="709"/>
        <w:jc w:val="center"/>
        <w:rPr>
          <w:rFonts w:ascii="Times New Roman" w:hAnsi="Times New Roman"/>
          <w:sz w:val="40"/>
          <w:szCs w:val="28"/>
        </w:rPr>
      </w:pPr>
      <w:r w:rsidRPr="000C797E">
        <w:rPr>
          <w:rFonts w:ascii="Times New Roman" w:hAnsi="Times New Roman"/>
          <w:sz w:val="40"/>
          <w:szCs w:val="28"/>
        </w:rPr>
        <w:t>Сообщение по теме</w:t>
      </w:r>
    </w:p>
    <w:p w:rsidR="000C797E" w:rsidRPr="000C797E" w:rsidRDefault="000C797E" w:rsidP="009A5EAD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28"/>
          <w:lang w:eastAsia="ru-RU"/>
        </w:rPr>
      </w:pPr>
      <w:r w:rsidRPr="000C797E">
        <w:rPr>
          <w:rFonts w:ascii="Times New Roman" w:hAnsi="Times New Roman"/>
          <w:sz w:val="40"/>
          <w:szCs w:val="28"/>
        </w:rPr>
        <w:t>«</w:t>
      </w:r>
      <w:r w:rsidR="009A5EAD">
        <w:rPr>
          <w:rFonts w:ascii="Times New Roman" w:hAnsi="Times New Roman"/>
          <w:sz w:val="40"/>
          <w:szCs w:val="28"/>
        </w:rPr>
        <w:t xml:space="preserve">Технология </w:t>
      </w:r>
      <w:r w:rsidR="009A5EAD">
        <w:rPr>
          <w:rFonts w:ascii="Times New Roman" w:hAnsi="Times New Roman"/>
          <w:b/>
          <w:bCs/>
          <w:sz w:val="40"/>
          <w:szCs w:val="28"/>
          <w:lang w:eastAsia="ru-RU"/>
        </w:rPr>
        <w:t xml:space="preserve">активных методов </w:t>
      </w:r>
      <w:r w:rsidR="00FE55E2">
        <w:rPr>
          <w:rFonts w:ascii="Times New Roman" w:hAnsi="Times New Roman"/>
          <w:b/>
          <w:bCs/>
          <w:sz w:val="40"/>
          <w:szCs w:val="28"/>
          <w:lang w:eastAsia="ru-RU"/>
        </w:rPr>
        <w:t>обучения»</w:t>
      </w:r>
    </w:p>
    <w:p w:rsidR="000C797E" w:rsidRDefault="000C797E" w:rsidP="000C797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797E" w:rsidRDefault="000C797E" w:rsidP="000C797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797E" w:rsidRDefault="000C797E" w:rsidP="000C797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797E" w:rsidRDefault="000C797E" w:rsidP="00B32610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797E" w:rsidRDefault="000C797E" w:rsidP="000C797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797E" w:rsidRPr="000C797E" w:rsidRDefault="000C797E" w:rsidP="000C797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9A5E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0C797E">
        <w:rPr>
          <w:rFonts w:ascii="Times New Roman" w:hAnsi="Times New Roman"/>
          <w:bCs/>
          <w:sz w:val="24"/>
          <w:szCs w:val="24"/>
          <w:lang w:eastAsia="ru-RU"/>
        </w:rPr>
        <w:t xml:space="preserve">Подготовила и прочитала </w:t>
      </w:r>
      <w:r w:rsidRPr="000C797E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</w:t>
      </w:r>
      <w:r w:rsidRPr="000C797E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="009A5EAD">
        <w:rPr>
          <w:rFonts w:ascii="Times New Roman" w:hAnsi="Times New Roman"/>
          <w:bCs/>
          <w:sz w:val="24"/>
          <w:szCs w:val="24"/>
          <w:lang w:eastAsia="ru-RU"/>
        </w:rPr>
        <w:t>педагогическом совете</w:t>
      </w:r>
    </w:p>
    <w:p w:rsidR="000C797E" w:rsidRPr="000C797E" w:rsidRDefault="000C797E" w:rsidP="000C797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C797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A5EA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</w:t>
      </w:r>
      <w:r w:rsidRPr="000C797E">
        <w:rPr>
          <w:rFonts w:ascii="Times New Roman" w:hAnsi="Times New Roman"/>
          <w:bCs/>
          <w:sz w:val="24"/>
          <w:szCs w:val="24"/>
          <w:lang w:eastAsia="ru-RU"/>
        </w:rPr>
        <w:t xml:space="preserve">учитель начальных классов </w:t>
      </w:r>
      <w:r w:rsidRPr="000C797E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                                                                  </w:t>
      </w:r>
      <w:r w:rsidR="00FE426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Басимо</w:t>
      </w:r>
      <w:r w:rsidRPr="000C797E">
        <w:rPr>
          <w:rFonts w:ascii="Times New Roman" w:hAnsi="Times New Roman"/>
          <w:bCs/>
          <w:sz w:val="24"/>
          <w:szCs w:val="24"/>
          <w:lang w:eastAsia="ru-RU"/>
        </w:rPr>
        <w:t>ва Е.С.</w:t>
      </w:r>
    </w:p>
    <w:p w:rsidR="000C797E" w:rsidRPr="00BC443D" w:rsidRDefault="000C797E" w:rsidP="007C68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797E" w:rsidRPr="00BC443D" w:rsidSect="00172F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7F3"/>
    <w:multiLevelType w:val="hybridMultilevel"/>
    <w:tmpl w:val="4F0CE0BE"/>
    <w:lvl w:ilvl="0" w:tplc="80326D3E">
      <w:start w:val="1"/>
      <w:numFmt w:val="decimal"/>
      <w:lvlText w:val="%1.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E0D7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D6D3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CED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040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7A76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CB4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EBE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5452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F041A"/>
    <w:multiLevelType w:val="hybridMultilevel"/>
    <w:tmpl w:val="2A429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A46"/>
    <w:multiLevelType w:val="hybridMultilevel"/>
    <w:tmpl w:val="502CF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163526"/>
    <w:multiLevelType w:val="multilevel"/>
    <w:tmpl w:val="5F40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D12E9"/>
    <w:multiLevelType w:val="multilevel"/>
    <w:tmpl w:val="62F6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00C6A"/>
    <w:multiLevelType w:val="multilevel"/>
    <w:tmpl w:val="CD1A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91F5D"/>
    <w:multiLevelType w:val="hybridMultilevel"/>
    <w:tmpl w:val="C592F340"/>
    <w:lvl w:ilvl="0" w:tplc="6D5CF9AE">
      <w:start w:val="1"/>
      <w:numFmt w:val="bullet"/>
      <w:lvlText w:val="-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E251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2D1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1D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C72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3CB5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8639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FE41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263A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2825DC"/>
    <w:multiLevelType w:val="hybridMultilevel"/>
    <w:tmpl w:val="BA6C3D2E"/>
    <w:lvl w:ilvl="0" w:tplc="E3109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4C070D"/>
    <w:multiLevelType w:val="multilevel"/>
    <w:tmpl w:val="7ECC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417A3"/>
    <w:multiLevelType w:val="hybridMultilevel"/>
    <w:tmpl w:val="FCEC8C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7C1A58"/>
    <w:multiLevelType w:val="hybridMultilevel"/>
    <w:tmpl w:val="B3ECF4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696B96"/>
    <w:multiLevelType w:val="hybridMultilevel"/>
    <w:tmpl w:val="668EDECA"/>
    <w:lvl w:ilvl="0" w:tplc="A86A7A02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4E2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4655E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6D5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1E1B5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6CDC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A20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50C35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7CCA5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B853A2"/>
    <w:multiLevelType w:val="multilevel"/>
    <w:tmpl w:val="686C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580F35"/>
    <w:multiLevelType w:val="multilevel"/>
    <w:tmpl w:val="4DA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8D7EDE"/>
    <w:multiLevelType w:val="hybridMultilevel"/>
    <w:tmpl w:val="2EB08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97C3454"/>
    <w:multiLevelType w:val="multilevel"/>
    <w:tmpl w:val="5C9E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874C9B"/>
    <w:multiLevelType w:val="hybridMultilevel"/>
    <w:tmpl w:val="522601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B7330"/>
    <w:multiLevelType w:val="hybridMultilevel"/>
    <w:tmpl w:val="A58EA42A"/>
    <w:lvl w:ilvl="0" w:tplc="8EE09282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9AB8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4EF4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3885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768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FF9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02AB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2C9A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053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666527"/>
    <w:multiLevelType w:val="multilevel"/>
    <w:tmpl w:val="D108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DE601E"/>
    <w:multiLevelType w:val="multilevel"/>
    <w:tmpl w:val="4852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9843F8"/>
    <w:multiLevelType w:val="multilevel"/>
    <w:tmpl w:val="7986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576F92"/>
    <w:multiLevelType w:val="multilevel"/>
    <w:tmpl w:val="F670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8B7178"/>
    <w:multiLevelType w:val="hybridMultilevel"/>
    <w:tmpl w:val="BE68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62083"/>
    <w:multiLevelType w:val="hybridMultilevel"/>
    <w:tmpl w:val="0B3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35D5D"/>
    <w:multiLevelType w:val="hybridMultilevel"/>
    <w:tmpl w:val="6452FEB2"/>
    <w:lvl w:ilvl="0" w:tplc="E4542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24"/>
  </w:num>
  <w:num w:numId="5">
    <w:abstractNumId w:val="20"/>
  </w:num>
  <w:num w:numId="6">
    <w:abstractNumId w:val="12"/>
  </w:num>
  <w:num w:numId="7">
    <w:abstractNumId w:val="18"/>
  </w:num>
  <w:num w:numId="8">
    <w:abstractNumId w:val="6"/>
  </w:num>
  <w:num w:numId="9">
    <w:abstractNumId w:val="17"/>
  </w:num>
  <w:num w:numId="10">
    <w:abstractNumId w:val="0"/>
  </w:num>
  <w:num w:numId="11">
    <w:abstractNumId w:val="8"/>
  </w:num>
  <w:num w:numId="12">
    <w:abstractNumId w:val="21"/>
  </w:num>
  <w:num w:numId="13">
    <w:abstractNumId w:val="13"/>
  </w:num>
  <w:num w:numId="14">
    <w:abstractNumId w:val="11"/>
  </w:num>
  <w:num w:numId="15">
    <w:abstractNumId w:val="9"/>
  </w:num>
  <w:num w:numId="16">
    <w:abstractNumId w:val="1"/>
  </w:num>
  <w:num w:numId="17">
    <w:abstractNumId w:val="22"/>
  </w:num>
  <w:num w:numId="18">
    <w:abstractNumId w:val="16"/>
  </w:num>
  <w:num w:numId="19">
    <w:abstractNumId w:val="2"/>
  </w:num>
  <w:num w:numId="20">
    <w:abstractNumId w:val="10"/>
  </w:num>
  <w:num w:numId="21">
    <w:abstractNumId w:val="14"/>
  </w:num>
  <w:num w:numId="22">
    <w:abstractNumId w:val="4"/>
  </w:num>
  <w:num w:numId="23">
    <w:abstractNumId w:val="15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F48"/>
    <w:rsid w:val="000033A6"/>
    <w:rsid w:val="00006E03"/>
    <w:rsid w:val="000108D6"/>
    <w:rsid w:val="00017E2A"/>
    <w:rsid w:val="00020984"/>
    <w:rsid w:val="000212D1"/>
    <w:rsid w:val="00026110"/>
    <w:rsid w:val="00026B6D"/>
    <w:rsid w:val="00034F7A"/>
    <w:rsid w:val="000360BF"/>
    <w:rsid w:val="00042258"/>
    <w:rsid w:val="0004413B"/>
    <w:rsid w:val="00051185"/>
    <w:rsid w:val="000557EA"/>
    <w:rsid w:val="000600DB"/>
    <w:rsid w:val="00066442"/>
    <w:rsid w:val="00067AC7"/>
    <w:rsid w:val="00070C13"/>
    <w:rsid w:val="00081482"/>
    <w:rsid w:val="00090A3A"/>
    <w:rsid w:val="00090C90"/>
    <w:rsid w:val="00092728"/>
    <w:rsid w:val="00094A3F"/>
    <w:rsid w:val="000A0785"/>
    <w:rsid w:val="000A08E1"/>
    <w:rsid w:val="000A2613"/>
    <w:rsid w:val="000A4E3B"/>
    <w:rsid w:val="000C09B2"/>
    <w:rsid w:val="000C10B5"/>
    <w:rsid w:val="000C3F93"/>
    <w:rsid w:val="000C507F"/>
    <w:rsid w:val="000C5B9A"/>
    <w:rsid w:val="000C6A3B"/>
    <w:rsid w:val="000C797E"/>
    <w:rsid w:val="000D76E7"/>
    <w:rsid w:val="000E0DA1"/>
    <w:rsid w:val="000E0E4F"/>
    <w:rsid w:val="000E251F"/>
    <w:rsid w:val="000E3BC6"/>
    <w:rsid w:val="000E4984"/>
    <w:rsid w:val="000E5D10"/>
    <w:rsid w:val="000E6828"/>
    <w:rsid w:val="000E79D5"/>
    <w:rsid w:val="00106CB5"/>
    <w:rsid w:val="001146AF"/>
    <w:rsid w:val="00120364"/>
    <w:rsid w:val="001268E7"/>
    <w:rsid w:val="00135699"/>
    <w:rsid w:val="001410E9"/>
    <w:rsid w:val="00141CCF"/>
    <w:rsid w:val="00145C91"/>
    <w:rsid w:val="001463FF"/>
    <w:rsid w:val="001551F0"/>
    <w:rsid w:val="001648D2"/>
    <w:rsid w:val="00164F8D"/>
    <w:rsid w:val="00172F86"/>
    <w:rsid w:val="001753A6"/>
    <w:rsid w:val="0017740C"/>
    <w:rsid w:val="00177D09"/>
    <w:rsid w:val="0018394B"/>
    <w:rsid w:val="00187A47"/>
    <w:rsid w:val="00196D0D"/>
    <w:rsid w:val="00197FEF"/>
    <w:rsid w:val="001A217B"/>
    <w:rsid w:val="001A739F"/>
    <w:rsid w:val="001B1340"/>
    <w:rsid w:val="001B5E6B"/>
    <w:rsid w:val="001B6B62"/>
    <w:rsid w:val="001B7F47"/>
    <w:rsid w:val="001C531E"/>
    <w:rsid w:val="001C7ADA"/>
    <w:rsid w:val="001D0DE3"/>
    <w:rsid w:val="001D3451"/>
    <w:rsid w:val="001F1524"/>
    <w:rsid w:val="001F42D4"/>
    <w:rsid w:val="001F4601"/>
    <w:rsid w:val="00206234"/>
    <w:rsid w:val="002131CD"/>
    <w:rsid w:val="002304BB"/>
    <w:rsid w:val="0023171F"/>
    <w:rsid w:val="00257457"/>
    <w:rsid w:val="00262E2B"/>
    <w:rsid w:val="0026351E"/>
    <w:rsid w:val="00263B03"/>
    <w:rsid w:val="00272D89"/>
    <w:rsid w:val="00291560"/>
    <w:rsid w:val="00294299"/>
    <w:rsid w:val="00297AFB"/>
    <w:rsid w:val="002A1037"/>
    <w:rsid w:val="002A2450"/>
    <w:rsid w:val="002A30B4"/>
    <w:rsid w:val="002B1099"/>
    <w:rsid w:val="002B7182"/>
    <w:rsid w:val="002C0678"/>
    <w:rsid w:val="002C5895"/>
    <w:rsid w:val="002D0B2B"/>
    <w:rsid w:val="002D14DE"/>
    <w:rsid w:val="002D76CE"/>
    <w:rsid w:val="002E22EE"/>
    <w:rsid w:val="002E5EFD"/>
    <w:rsid w:val="002F4673"/>
    <w:rsid w:val="00302E45"/>
    <w:rsid w:val="00307DC0"/>
    <w:rsid w:val="00325309"/>
    <w:rsid w:val="003318D7"/>
    <w:rsid w:val="00337E8D"/>
    <w:rsid w:val="00340943"/>
    <w:rsid w:val="00343A29"/>
    <w:rsid w:val="00346A3A"/>
    <w:rsid w:val="00353F87"/>
    <w:rsid w:val="0036078D"/>
    <w:rsid w:val="0036214E"/>
    <w:rsid w:val="00367ED0"/>
    <w:rsid w:val="00372A3F"/>
    <w:rsid w:val="0037690E"/>
    <w:rsid w:val="00387BA3"/>
    <w:rsid w:val="00392E8D"/>
    <w:rsid w:val="003934F6"/>
    <w:rsid w:val="0039596F"/>
    <w:rsid w:val="003A30C8"/>
    <w:rsid w:val="003B237D"/>
    <w:rsid w:val="003C3FAC"/>
    <w:rsid w:val="003C63F9"/>
    <w:rsid w:val="003C6997"/>
    <w:rsid w:val="003E19B6"/>
    <w:rsid w:val="003E4DCB"/>
    <w:rsid w:val="003F2376"/>
    <w:rsid w:val="0040423C"/>
    <w:rsid w:val="00421934"/>
    <w:rsid w:val="004236E5"/>
    <w:rsid w:val="00445131"/>
    <w:rsid w:val="00446EF8"/>
    <w:rsid w:val="00452A90"/>
    <w:rsid w:val="0045793B"/>
    <w:rsid w:val="00475C33"/>
    <w:rsid w:val="0049200C"/>
    <w:rsid w:val="004930C6"/>
    <w:rsid w:val="004A3DA4"/>
    <w:rsid w:val="004B36E6"/>
    <w:rsid w:val="004C0F30"/>
    <w:rsid w:val="004C204C"/>
    <w:rsid w:val="004C2E3A"/>
    <w:rsid w:val="004E4AD4"/>
    <w:rsid w:val="004E4CC6"/>
    <w:rsid w:val="004F6180"/>
    <w:rsid w:val="00504CB6"/>
    <w:rsid w:val="00513751"/>
    <w:rsid w:val="0052514C"/>
    <w:rsid w:val="0053246F"/>
    <w:rsid w:val="00547554"/>
    <w:rsid w:val="00551399"/>
    <w:rsid w:val="00557AE3"/>
    <w:rsid w:val="00561624"/>
    <w:rsid w:val="00562665"/>
    <w:rsid w:val="0056487C"/>
    <w:rsid w:val="00567626"/>
    <w:rsid w:val="00577CEE"/>
    <w:rsid w:val="005805AC"/>
    <w:rsid w:val="00582114"/>
    <w:rsid w:val="0058721B"/>
    <w:rsid w:val="00591C55"/>
    <w:rsid w:val="005A6A0E"/>
    <w:rsid w:val="005A760C"/>
    <w:rsid w:val="005C32EF"/>
    <w:rsid w:val="005C48C8"/>
    <w:rsid w:val="005D3E7B"/>
    <w:rsid w:val="005D6D97"/>
    <w:rsid w:val="005E0AA6"/>
    <w:rsid w:val="005E6CEE"/>
    <w:rsid w:val="005F4175"/>
    <w:rsid w:val="005F4C05"/>
    <w:rsid w:val="0060452F"/>
    <w:rsid w:val="0060562B"/>
    <w:rsid w:val="00607188"/>
    <w:rsid w:val="00607D8B"/>
    <w:rsid w:val="00611A30"/>
    <w:rsid w:val="00621B34"/>
    <w:rsid w:val="00623071"/>
    <w:rsid w:val="00623112"/>
    <w:rsid w:val="00627FE9"/>
    <w:rsid w:val="006330DB"/>
    <w:rsid w:val="0063656E"/>
    <w:rsid w:val="00637B2F"/>
    <w:rsid w:val="00655EA2"/>
    <w:rsid w:val="00664C58"/>
    <w:rsid w:val="00671D33"/>
    <w:rsid w:val="00672AC4"/>
    <w:rsid w:val="00674C4A"/>
    <w:rsid w:val="006A3249"/>
    <w:rsid w:val="006A3A8A"/>
    <w:rsid w:val="006A4FD6"/>
    <w:rsid w:val="006A5AA8"/>
    <w:rsid w:val="006A6974"/>
    <w:rsid w:val="006A6CD0"/>
    <w:rsid w:val="006B4E96"/>
    <w:rsid w:val="006C502E"/>
    <w:rsid w:val="006C775D"/>
    <w:rsid w:val="006D1E00"/>
    <w:rsid w:val="006D2A43"/>
    <w:rsid w:val="006D3275"/>
    <w:rsid w:val="006D367D"/>
    <w:rsid w:val="006D5B33"/>
    <w:rsid w:val="006E7328"/>
    <w:rsid w:val="006E7381"/>
    <w:rsid w:val="006F079A"/>
    <w:rsid w:val="006F09FE"/>
    <w:rsid w:val="006F31BA"/>
    <w:rsid w:val="007058F7"/>
    <w:rsid w:val="00706322"/>
    <w:rsid w:val="00711BF5"/>
    <w:rsid w:val="007123E3"/>
    <w:rsid w:val="007248D7"/>
    <w:rsid w:val="0073349C"/>
    <w:rsid w:val="0074144B"/>
    <w:rsid w:val="007420CD"/>
    <w:rsid w:val="00744E13"/>
    <w:rsid w:val="00745CCA"/>
    <w:rsid w:val="0074774D"/>
    <w:rsid w:val="00747F52"/>
    <w:rsid w:val="00751D7A"/>
    <w:rsid w:val="00752F50"/>
    <w:rsid w:val="00757C88"/>
    <w:rsid w:val="007638AC"/>
    <w:rsid w:val="00766F4B"/>
    <w:rsid w:val="00767EA1"/>
    <w:rsid w:val="00771321"/>
    <w:rsid w:val="007724DC"/>
    <w:rsid w:val="00774C4A"/>
    <w:rsid w:val="007778B4"/>
    <w:rsid w:val="00783430"/>
    <w:rsid w:val="0078423E"/>
    <w:rsid w:val="00787330"/>
    <w:rsid w:val="00797AF4"/>
    <w:rsid w:val="007A1F6D"/>
    <w:rsid w:val="007B1062"/>
    <w:rsid w:val="007B3377"/>
    <w:rsid w:val="007B6603"/>
    <w:rsid w:val="007B6EFE"/>
    <w:rsid w:val="007C0064"/>
    <w:rsid w:val="007C63B9"/>
    <w:rsid w:val="007C6817"/>
    <w:rsid w:val="007D5D44"/>
    <w:rsid w:val="007E1726"/>
    <w:rsid w:val="007E2F79"/>
    <w:rsid w:val="007E77EC"/>
    <w:rsid w:val="007F0F0E"/>
    <w:rsid w:val="007F2541"/>
    <w:rsid w:val="007F50F1"/>
    <w:rsid w:val="00804E47"/>
    <w:rsid w:val="00811F26"/>
    <w:rsid w:val="0082040F"/>
    <w:rsid w:val="00820D7C"/>
    <w:rsid w:val="00821F14"/>
    <w:rsid w:val="008223E7"/>
    <w:rsid w:val="00823430"/>
    <w:rsid w:val="00832331"/>
    <w:rsid w:val="00837C7B"/>
    <w:rsid w:val="008404B6"/>
    <w:rsid w:val="00844B5E"/>
    <w:rsid w:val="00860111"/>
    <w:rsid w:val="008602AE"/>
    <w:rsid w:val="00871F04"/>
    <w:rsid w:val="008750DD"/>
    <w:rsid w:val="00875400"/>
    <w:rsid w:val="00876A16"/>
    <w:rsid w:val="008770B7"/>
    <w:rsid w:val="0088059F"/>
    <w:rsid w:val="00881DB6"/>
    <w:rsid w:val="00892C2A"/>
    <w:rsid w:val="008A0002"/>
    <w:rsid w:val="008A0771"/>
    <w:rsid w:val="008A17B4"/>
    <w:rsid w:val="008A40FE"/>
    <w:rsid w:val="008A6D2B"/>
    <w:rsid w:val="008A733E"/>
    <w:rsid w:val="008B00DB"/>
    <w:rsid w:val="008B6CBB"/>
    <w:rsid w:val="008C571A"/>
    <w:rsid w:val="008D094A"/>
    <w:rsid w:val="008E3EA0"/>
    <w:rsid w:val="008F010C"/>
    <w:rsid w:val="008F0F1A"/>
    <w:rsid w:val="008F3935"/>
    <w:rsid w:val="009003B0"/>
    <w:rsid w:val="00903F45"/>
    <w:rsid w:val="009040DD"/>
    <w:rsid w:val="0092025B"/>
    <w:rsid w:val="009220A9"/>
    <w:rsid w:val="009376E1"/>
    <w:rsid w:val="00941BD9"/>
    <w:rsid w:val="00943547"/>
    <w:rsid w:val="00950718"/>
    <w:rsid w:val="009656FB"/>
    <w:rsid w:val="009734A0"/>
    <w:rsid w:val="00981749"/>
    <w:rsid w:val="00986986"/>
    <w:rsid w:val="00990972"/>
    <w:rsid w:val="00992488"/>
    <w:rsid w:val="00992524"/>
    <w:rsid w:val="00994F23"/>
    <w:rsid w:val="00997160"/>
    <w:rsid w:val="009A0604"/>
    <w:rsid w:val="009A3636"/>
    <w:rsid w:val="009A58AC"/>
    <w:rsid w:val="009A5EAD"/>
    <w:rsid w:val="009A6E3F"/>
    <w:rsid w:val="009B485E"/>
    <w:rsid w:val="009B6506"/>
    <w:rsid w:val="009E1625"/>
    <w:rsid w:val="009E16DC"/>
    <w:rsid w:val="009E23E7"/>
    <w:rsid w:val="009F1520"/>
    <w:rsid w:val="009F4F91"/>
    <w:rsid w:val="00A00A54"/>
    <w:rsid w:val="00A056A0"/>
    <w:rsid w:val="00A05FC7"/>
    <w:rsid w:val="00A11007"/>
    <w:rsid w:val="00A11569"/>
    <w:rsid w:val="00A12935"/>
    <w:rsid w:val="00A163CA"/>
    <w:rsid w:val="00A33054"/>
    <w:rsid w:val="00A35EFD"/>
    <w:rsid w:val="00A43D6E"/>
    <w:rsid w:val="00A4769D"/>
    <w:rsid w:val="00A50332"/>
    <w:rsid w:val="00A512D2"/>
    <w:rsid w:val="00A551CE"/>
    <w:rsid w:val="00A61231"/>
    <w:rsid w:val="00A66517"/>
    <w:rsid w:val="00A67EBA"/>
    <w:rsid w:val="00A73A9C"/>
    <w:rsid w:val="00A76CDE"/>
    <w:rsid w:val="00A77615"/>
    <w:rsid w:val="00A77D4B"/>
    <w:rsid w:val="00A80D02"/>
    <w:rsid w:val="00A83B0C"/>
    <w:rsid w:val="00A932BD"/>
    <w:rsid w:val="00AA0E37"/>
    <w:rsid w:val="00AA3CAD"/>
    <w:rsid w:val="00AA4041"/>
    <w:rsid w:val="00AB7B97"/>
    <w:rsid w:val="00AC058B"/>
    <w:rsid w:val="00AC0792"/>
    <w:rsid w:val="00AF0225"/>
    <w:rsid w:val="00AF52E1"/>
    <w:rsid w:val="00B0283C"/>
    <w:rsid w:val="00B04C42"/>
    <w:rsid w:val="00B16464"/>
    <w:rsid w:val="00B21C7D"/>
    <w:rsid w:val="00B237CF"/>
    <w:rsid w:val="00B26F48"/>
    <w:rsid w:val="00B30247"/>
    <w:rsid w:val="00B30C2F"/>
    <w:rsid w:val="00B32610"/>
    <w:rsid w:val="00B34CED"/>
    <w:rsid w:val="00B43E51"/>
    <w:rsid w:val="00B45A7B"/>
    <w:rsid w:val="00B4755F"/>
    <w:rsid w:val="00B50C0B"/>
    <w:rsid w:val="00B55592"/>
    <w:rsid w:val="00B65003"/>
    <w:rsid w:val="00B73FCF"/>
    <w:rsid w:val="00B75625"/>
    <w:rsid w:val="00B85444"/>
    <w:rsid w:val="00B8687F"/>
    <w:rsid w:val="00B9402E"/>
    <w:rsid w:val="00B95318"/>
    <w:rsid w:val="00B97630"/>
    <w:rsid w:val="00BA7C6D"/>
    <w:rsid w:val="00BB3458"/>
    <w:rsid w:val="00BB42F4"/>
    <w:rsid w:val="00BC038D"/>
    <w:rsid w:val="00BC3148"/>
    <w:rsid w:val="00BC443D"/>
    <w:rsid w:val="00BC4C36"/>
    <w:rsid w:val="00BC6196"/>
    <w:rsid w:val="00BD0769"/>
    <w:rsid w:val="00BD4308"/>
    <w:rsid w:val="00BE0E9B"/>
    <w:rsid w:val="00BE118B"/>
    <w:rsid w:val="00BE5C6F"/>
    <w:rsid w:val="00BF2094"/>
    <w:rsid w:val="00C051E6"/>
    <w:rsid w:val="00C06B5B"/>
    <w:rsid w:val="00C1046F"/>
    <w:rsid w:val="00C118F2"/>
    <w:rsid w:val="00C163DC"/>
    <w:rsid w:val="00C255AE"/>
    <w:rsid w:val="00C3009F"/>
    <w:rsid w:val="00C31394"/>
    <w:rsid w:val="00C3301F"/>
    <w:rsid w:val="00C33655"/>
    <w:rsid w:val="00C35A65"/>
    <w:rsid w:val="00C37552"/>
    <w:rsid w:val="00C51787"/>
    <w:rsid w:val="00C608CE"/>
    <w:rsid w:val="00C76C99"/>
    <w:rsid w:val="00C810EA"/>
    <w:rsid w:val="00C87AC8"/>
    <w:rsid w:val="00C95E31"/>
    <w:rsid w:val="00CB7B8F"/>
    <w:rsid w:val="00CC08A2"/>
    <w:rsid w:val="00CC2EBF"/>
    <w:rsid w:val="00CC3255"/>
    <w:rsid w:val="00CC3B68"/>
    <w:rsid w:val="00CD0029"/>
    <w:rsid w:val="00CD1AB8"/>
    <w:rsid w:val="00CD4310"/>
    <w:rsid w:val="00CD7EE0"/>
    <w:rsid w:val="00CE4F1D"/>
    <w:rsid w:val="00CE7BFA"/>
    <w:rsid w:val="00CF03B0"/>
    <w:rsid w:val="00D01A13"/>
    <w:rsid w:val="00D01C1E"/>
    <w:rsid w:val="00D02F11"/>
    <w:rsid w:val="00D03C55"/>
    <w:rsid w:val="00D068E2"/>
    <w:rsid w:val="00D10DA0"/>
    <w:rsid w:val="00D11EE5"/>
    <w:rsid w:val="00D1283A"/>
    <w:rsid w:val="00D16349"/>
    <w:rsid w:val="00D3122F"/>
    <w:rsid w:val="00D348D9"/>
    <w:rsid w:val="00D476B1"/>
    <w:rsid w:val="00D54840"/>
    <w:rsid w:val="00D5766F"/>
    <w:rsid w:val="00D61A64"/>
    <w:rsid w:val="00D62777"/>
    <w:rsid w:val="00D640B5"/>
    <w:rsid w:val="00D67E08"/>
    <w:rsid w:val="00D74094"/>
    <w:rsid w:val="00D76C50"/>
    <w:rsid w:val="00D77119"/>
    <w:rsid w:val="00D7792F"/>
    <w:rsid w:val="00D82C2F"/>
    <w:rsid w:val="00D963CE"/>
    <w:rsid w:val="00DA189B"/>
    <w:rsid w:val="00DA24B7"/>
    <w:rsid w:val="00DA7BC1"/>
    <w:rsid w:val="00DB1BC2"/>
    <w:rsid w:val="00DB3F01"/>
    <w:rsid w:val="00DB764C"/>
    <w:rsid w:val="00DC50D0"/>
    <w:rsid w:val="00DC76A6"/>
    <w:rsid w:val="00DD1C89"/>
    <w:rsid w:val="00DD69FC"/>
    <w:rsid w:val="00DE4124"/>
    <w:rsid w:val="00DE5809"/>
    <w:rsid w:val="00DE7D89"/>
    <w:rsid w:val="00DF129C"/>
    <w:rsid w:val="00DF3990"/>
    <w:rsid w:val="00E03724"/>
    <w:rsid w:val="00E065DD"/>
    <w:rsid w:val="00E06F9E"/>
    <w:rsid w:val="00E14B32"/>
    <w:rsid w:val="00E256B0"/>
    <w:rsid w:val="00E257D9"/>
    <w:rsid w:val="00E36E7B"/>
    <w:rsid w:val="00E3735F"/>
    <w:rsid w:val="00E37A5F"/>
    <w:rsid w:val="00E40074"/>
    <w:rsid w:val="00E426E1"/>
    <w:rsid w:val="00E44C8C"/>
    <w:rsid w:val="00E51A00"/>
    <w:rsid w:val="00E60320"/>
    <w:rsid w:val="00E6166E"/>
    <w:rsid w:val="00E6475C"/>
    <w:rsid w:val="00E65E12"/>
    <w:rsid w:val="00E77BBF"/>
    <w:rsid w:val="00E805D8"/>
    <w:rsid w:val="00E910B1"/>
    <w:rsid w:val="00E931DB"/>
    <w:rsid w:val="00E96EFD"/>
    <w:rsid w:val="00EA479A"/>
    <w:rsid w:val="00EB1E01"/>
    <w:rsid w:val="00EC0E05"/>
    <w:rsid w:val="00EC4181"/>
    <w:rsid w:val="00EC51AD"/>
    <w:rsid w:val="00EC5BC9"/>
    <w:rsid w:val="00ED77F1"/>
    <w:rsid w:val="00F07098"/>
    <w:rsid w:val="00F136FC"/>
    <w:rsid w:val="00F144EB"/>
    <w:rsid w:val="00F202B6"/>
    <w:rsid w:val="00F22E9D"/>
    <w:rsid w:val="00F262AE"/>
    <w:rsid w:val="00F36A52"/>
    <w:rsid w:val="00F36BE6"/>
    <w:rsid w:val="00F373A6"/>
    <w:rsid w:val="00F37DC6"/>
    <w:rsid w:val="00F4711A"/>
    <w:rsid w:val="00F5651C"/>
    <w:rsid w:val="00F65E05"/>
    <w:rsid w:val="00F71945"/>
    <w:rsid w:val="00F819C5"/>
    <w:rsid w:val="00F84952"/>
    <w:rsid w:val="00F936B3"/>
    <w:rsid w:val="00F93E10"/>
    <w:rsid w:val="00FA2860"/>
    <w:rsid w:val="00FA3510"/>
    <w:rsid w:val="00FA3B93"/>
    <w:rsid w:val="00FA7EB1"/>
    <w:rsid w:val="00FB7F24"/>
    <w:rsid w:val="00FC5826"/>
    <w:rsid w:val="00FC6F97"/>
    <w:rsid w:val="00FD0007"/>
    <w:rsid w:val="00FD3B68"/>
    <w:rsid w:val="00FD5822"/>
    <w:rsid w:val="00FD77C5"/>
    <w:rsid w:val="00FE1F28"/>
    <w:rsid w:val="00FE3B13"/>
    <w:rsid w:val="00FE4269"/>
    <w:rsid w:val="00FE55E2"/>
    <w:rsid w:val="00FE7E75"/>
    <w:rsid w:val="00FF0CD9"/>
    <w:rsid w:val="00FF20B6"/>
    <w:rsid w:val="00FF3E3A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1CB040-84AE-4A64-A88B-AEE4943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A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A73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A733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26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B26F48"/>
    <w:rPr>
      <w:rFonts w:cs="Times New Roman"/>
      <w:i/>
      <w:iCs/>
    </w:rPr>
  </w:style>
  <w:style w:type="character" w:styleId="a5">
    <w:name w:val="Strong"/>
    <w:uiPriority w:val="22"/>
    <w:qFormat/>
    <w:rsid w:val="00B26F48"/>
    <w:rPr>
      <w:rFonts w:cs="Times New Roman"/>
      <w:b/>
      <w:bCs/>
    </w:rPr>
  </w:style>
  <w:style w:type="character" w:styleId="a6">
    <w:name w:val="Hyperlink"/>
    <w:uiPriority w:val="99"/>
    <w:semiHidden/>
    <w:rsid w:val="00B26F48"/>
    <w:rPr>
      <w:rFonts w:cs="Times New Roman"/>
      <w:color w:val="0000FF"/>
      <w:u w:val="single"/>
    </w:rPr>
  </w:style>
  <w:style w:type="character" w:customStyle="1" w:styleId="c1">
    <w:name w:val="c1"/>
    <w:rsid w:val="000E0E4F"/>
    <w:rPr>
      <w:rFonts w:cs="Times New Roman"/>
    </w:rPr>
  </w:style>
  <w:style w:type="character" w:styleId="a7">
    <w:name w:val="footnote reference"/>
    <w:uiPriority w:val="99"/>
    <w:semiHidden/>
    <w:rsid w:val="00DC76A6"/>
    <w:rPr>
      <w:rFonts w:cs="Times New Roman"/>
    </w:rPr>
  </w:style>
  <w:style w:type="paragraph" w:styleId="a8">
    <w:name w:val="No Spacing"/>
    <w:uiPriority w:val="99"/>
    <w:qFormat/>
    <w:rsid w:val="00DC76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0">
    <w:name w:val="c0"/>
    <w:rsid w:val="00DC76A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40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8404B6"/>
    <w:rPr>
      <w:rFonts w:ascii="Arial Unicode MS" w:hAnsi="Arial Unicode MS" w:cs="Times New Roman"/>
      <w:color w:val="000000"/>
      <w:sz w:val="20"/>
      <w:szCs w:val="20"/>
      <w:lang w:eastAsia="ru-RU"/>
    </w:rPr>
  </w:style>
  <w:style w:type="character" w:customStyle="1" w:styleId="c3">
    <w:name w:val="c3"/>
    <w:rsid w:val="00C810EA"/>
    <w:rPr>
      <w:rFonts w:cs="Times New Roman"/>
    </w:rPr>
  </w:style>
  <w:style w:type="paragraph" w:styleId="a9">
    <w:name w:val="List Paragraph"/>
    <w:basedOn w:val="a"/>
    <w:uiPriority w:val="34"/>
    <w:qFormat/>
    <w:rsid w:val="007F25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FF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4"/>
    <w:rsid w:val="00A00A54"/>
    <w:rPr>
      <w:rFonts w:ascii="Times New Roman" w:eastAsia="Times New Roman" w:hAnsi="Times New Roman"/>
      <w:spacing w:val="6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b"/>
    <w:rsid w:val="00A00A54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6"/>
      <w:sz w:val="21"/>
      <w:szCs w:val="21"/>
    </w:rPr>
  </w:style>
  <w:style w:type="paragraph" w:customStyle="1" w:styleId="c9">
    <w:name w:val="c9"/>
    <w:basedOn w:val="a"/>
    <w:rsid w:val="00172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172F86"/>
  </w:style>
  <w:style w:type="paragraph" w:customStyle="1" w:styleId="c6">
    <w:name w:val="c6"/>
    <w:basedOn w:val="a"/>
    <w:rsid w:val="008B0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8B00DB"/>
  </w:style>
  <w:style w:type="paragraph" w:customStyle="1" w:styleId="c15">
    <w:name w:val="c15"/>
    <w:basedOn w:val="a"/>
    <w:rsid w:val="008B0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rsid w:val="008B00DB"/>
  </w:style>
  <w:style w:type="character" w:customStyle="1" w:styleId="c16">
    <w:name w:val="c16"/>
    <w:rsid w:val="008B00DB"/>
  </w:style>
  <w:style w:type="character" w:customStyle="1" w:styleId="c56">
    <w:name w:val="c56"/>
    <w:rsid w:val="008B00DB"/>
  </w:style>
  <w:style w:type="paragraph" w:customStyle="1" w:styleId="futurismarkdown-paragraph">
    <w:name w:val="futurismarkdown-paragraph"/>
    <w:basedOn w:val="a"/>
    <w:rsid w:val="005F4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9A5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0">
    <w:name w:val="c40"/>
    <w:rsid w:val="009A5EAD"/>
  </w:style>
  <w:style w:type="paragraph" w:customStyle="1" w:styleId="c49">
    <w:name w:val="c49"/>
    <w:basedOn w:val="a"/>
    <w:rsid w:val="009A5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rsid w:val="009A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7FE6D-6992-4161-8CFF-F5A8816D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3581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Басимова</cp:lastModifiedBy>
  <cp:revision>24</cp:revision>
  <cp:lastPrinted>2021-12-03T00:41:00Z</cp:lastPrinted>
  <dcterms:created xsi:type="dcterms:W3CDTF">2013-03-29T13:54:00Z</dcterms:created>
  <dcterms:modified xsi:type="dcterms:W3CDTF">2025-01-16T13:33:00Z</dcterms:modified>
</cp:coreProperties>
</file>