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0F" w:rsidRDefault="00BE640F" w:rsidP="00625CD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CD6" w:rsidRDefault="00625CD6" w:rsidP="00625CD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Ю.В., у</w:t>
      </w:r>
      <w:r w:rsidR="00BE6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читель-дефектолог МКДОУ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№10 г</w:t>
      </w:r>
      <w:proofErr w:type="gramStart"/>
      <w:r w:rsidR="00BE6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 w:rsidR="00BE6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ша, Челябинская обл.</w:t>
      </w:r>
    </w:p>
    <w:p w:rsidR="00625CD6" w:rsidRDefault="00625CD6" w:rsidP="00625CD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501" w:rsidRPr="00AF6997" w:rsidRDefault="00921501" w:rsidP="00625C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игрового набора «Дары </w:t>
      </w:r>
      <w:proofErr w:type="spellStart"/>
      <w:r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Фрёбеля</w:t>
      </w:r>
      <w:proofErr w:type="spellEnd"/>
      <w:r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21501" w:rsidRPr="00AF6997" w:rsidRDefault="00083E93" w:rsidP="00625C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по развитию математических представлений у детей дошкольного возраста</w:t>
      </w:r>
      <w:r w:rsidR="00921501"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83E93" w:rsidRPr="00AF6997" w:rsidRDefault="00083E93" w:rsidP="00AF699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EF" w:rsidRPr="00AF6997" w:rsidRDefault="006472D0" w:rsidP="00AF699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образовательный  процесс должен строиться  на адекватных возрасту  формах  работы  с  детьми.  А  основной  формой  работы  с  детьми  дошкольного возраста и ведущим видом деятельности для них является игра. Игры дают возможность  решать  различные  педагогические  задачи  в  игровой  форме,  наиболее  доступной для дошкольников. Используя игры можно добиться более прочных и осознанных знаний,  умений  и  навыков</w:t>
      </w:r>
      <w:r w:rsid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7EF" w:rsidRPr="00AF6997" w:rsidRDefault="009137EF" w:rsidP="00AF699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Ф. </w:t>
      </w:r>
      <w:proofErr w:type="spellStart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Фрёбель</w:t>
      </w:r>
      <w:proofErr w:type="spellEnd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характеризовал </w:t>
      </w:r>
      <w:r w:rsid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игру, 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«высшую ступень детского развития».  </w:t>
      </w:r>
    </w:p>
    <w:p w:rsidR="00807582" w:rsidRPr="00AF6997" w:rsidRDefault="002C0670" w:rsidP="00947FEE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в системе </w:t>
      </w:r>
      <w:proofErr w:type="spellStart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активности самих детей, организации их самостоятельной деятельности. Он считал, что дети дошкольного возраста лучше всего усваивают материал в практической деятельности, преподносимой в игровой форме. </w:t>
      </w:r>
      <w:r w:rsidR="00EA3302"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сю свою систему</w:t>
      </w:r>
      <w:r w:rsidR="00EA3302"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построил на детской любви к играм и занятиям</w:t>
      </w:r>
      <w:r w:rsidR="009F6ECA"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FEE" w:rsidRPr="00AF6997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proofErr w:type="spellStart"/>
      <w:r w:rsidR="00947FEE" w:rsidRPr="00AF6997">
        <w:rPr>
          <w:rFonts w:ascii="Times New Roman" w:eastAsia="Times New Roman" w:hAnsi="Times New Roman" w:cs="Times New Roman"/>
          <w:sz w:val="28"/>
          <w:szCs w:val="28"/>
        </w:rPr>
        <w:t>Фребель</w:t>
      </w:r>
      <w:proofErr w:type="spellEnd"/>
      <w:r w:rsidR="00947FEE" w:rsidRPr="00AF6997">
        <w:rPr>
          <w:rFonts w:ascii="Times New Roman" w:eastAsia="Times New Roman" w:hAnsi="Times New Roman" w:cs="Times New Roman"/>
          <w:sz w:val="28"/>
          <w:szCs w:val="28"/>
        </w:rPr>
        <w:t xml:space="preserve"> разработал свой дидактический материал для детей дошкольного возраста – первый в мире дидактический материал для дошкольников. Этот материал и получил название «дары </w:t>
      </w:r>
      <w:proofErr w:type="spellStart"/>
      <w:r w:rsidR="00947FEE" w:rsidRPr="00AF6997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="00947FEE" w:rsidRPr="00AF699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47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F699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Если во время педагогической деятельности </w:t>
      </w:r>
      <w:proofErr w:type="spellStart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EA3302" w:rsidRPr="00AF6997">
        <w:rPr>
          <w:rFonts w:ascii="Times New Roman" w:eastAsia="Times New Roman" w:hAnsi="Times New Roman" w:cs="Times New Roman"/>
          <w:sz w:val="28"/>
          <w:szCs w:val="28"/>
        </w:rPr>
        <w:t xml:space="preserve">рактике использовалось 6 даров, </w:t>
      </w:r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то в настоящее время, наб</w:t>
      </w:r>
      <w:r w:rsidR="0063739D" w:rsidRPr="00AF6997"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r w:rsidR="00217B29" w:rsidRPr="00AF699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 в 14 моделях. Многие зарубежные педагоги-практики использовали идеи </w:t>
      </w:r>
      <w:proofErr w:type="spellStart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 в своих педагогических концепциях</w:t>
      </w:r>
      <w:r w:rsidR="00217B29" w:rsidRPr="00AF69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 тем самым дополняя дары (</w:t>
      </w:r>
      <w:proofErr w:type="spellStart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Воскобович</w:t>
      </w:r>
      <w:proofErr w:type="spellEnd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, система Никитиных, </w:t>
      </w:r>
      <w:proofErr w:type="spellStart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>Кьюзинер</w:t>
      </w:r>
      <w:proofErr w:type="spellEnd"/>
      <w:r w:rsidR="00CE1150" w:rsidRPr="00AF699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AF699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7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C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7582" w:rsidRPr="00AF6997">
        <w:rPr>
          <w:rFonts w:ascii="Times New Roman" w:hAnsi="Times New Roman" w:cs="Times New Roman"/>
          <w:bCs/>
          <w:sz w:val="28"/>
          <w:szCs w:val="28"/>
        </w:rPr>
        <w:t>Игровой набор</w:t>
      </w:r>
      <w:r w:rsidR="00807582" w:rsidRPr="00AF6997">
        <w:rPr>
          <w:rFonts w:ascii="Times New Roman" w:hAnsi="Times New Roman" w:cs="Times New Roman"/>
          <w:sz w:val="28"/>
          <w:szCs w:val="28"/>
        </w:rPr>
        <w:t xml:space="preserve"> «Дары </w:t>
      </w:r>
      <w:proofErr w:type="spellStart"/>
      <w:r w:rsidR="00807582" w:rsidRPr="00AF699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807582" w:rsidRPr="00AF6997">
        <w:rPr>
          <w:rFonts w:ascii="Times New Roman" w:hAnsi="Times New Roman" w:cs="Times New Roman"/>
          <w:sz w:val="28"/>
          <w:szCs w:val="28"/>
        </w:rPr>
        <w:t xml:space="preserve">» изготовлен из качественного натурального материала (дерева и хлопка). Игровой набор обеспечен методическим сопровождением, карточками разного цвета в соответствии с образовательными областями ФГОС </w:t>
      </w:r>
      <w:proofErr w:type="gramStart"/>
      <w:r w:rsidR="00807582" w:rsidRPr="00AF69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F6997" w:rsidRPr="00AF6997">
        <w:rPr>
          <w:rFonts w:ascii="Times New Roman" w:hAnsi="Times New Roman" w:cs="Times New Roman"/>
          <w:sz w:val="28"/>
          <w:szCs w:val="28"/>
        </w:rPr>
        <w:t>.</w:t>
      </w:r>
      <w:r w:rsidR="00947F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07582"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карточках содержатся: название образовательной области, название игры или игровое упражнение, содержание работы, почти в каждой карточке присутствует художественное сопровождение, используемые материалы для данной игры (какие наборы понадобятся), возраст и количество участников, интеграция с другими образовательными областями, описание хода игры, иллюстрация в виде схемы, рисунка, фотографии, модификация игры (разновидность). 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Представленные в пособии игры решают следующие задачи: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восприятия, мышления, речи, внимания, памяти;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игровой деятельности;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познавательно-исследовательской деятельности;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сенсорных навыков;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кругозора;</w:t>
      </w:r>
    </w:p>
    <w:p w:rsidR="00AF6997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 элементарных математических представлений.</w:t>
      </w:r>
    </w:p>
    <w:p w:rsidR="00807582" w:rsidRPr="00AF6997" w:rsidRDefault="00807582" w:rsidP="00947FEE">
      <w:pPr>
        <w:rPr>
          <w:rFonts w:ascii="Times New Roman" w:hAnsi="Times New Roman" w:cs="Times New Roman"/>
          <w:sz w:val="28"/>
          <w:szCs w:val="28"/>
        </w:rPr>
      </w:pPr>
      <w:r w:rsidRPr="00AF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работе по развитию математических представлений</w:t>
      </w:r>
      <w:r w:rsidRPr="00AF6997">
        <w:rPr>
          <w:rFonts w:ascii="Times New Roman" w:hAnsi="Times New Roman" w:cs="Times New Roman"/>
          <w:sz w:val="28"/>
          <w:szCs w:val="28"/>
        </w:rPr>
        <w:t xml:space="preserve"> набор может использоваться с раннего возраста.  Первая детская игрушка-мяч, представлена Даром первым «Текстильные мячики». Семь разноцветных вязаных мячей на верёвочке. Играть с ним можно с 3 месяцев. Покатать, потрогать, покружить, поднять и опустить, бросить. Игры с мячом помогают: познакомить детей с цветами; дать первичное понимание формы; развивать пространственное мышление; развивать мелкую моторику. </w:t>
      </w:r>
      <w:r w:rsidR="00947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F6997">
        <w:rPr>
          <w:rFonts w:ascii="Times New Roman" w:hAnsi="Times New Roman" w:cs="Times New Roman"/>
          <w:sz w:val="28"/>
          <w:szCs w:val="28"/>
        </w:rPr>
        <w:t xml:space="preserve">Второй дар - «Основные тела» </w:t>
      </w:r>
      <w:proofErr w:type="gramStart"/>
      <w:r w:rsidRPr="00AF699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F6997">
        <w:rPr>
          <w:rFonts w:ascii="Times New Roman" w:hAnsi="Times New Roman" w:cs="Times New Roman"/>
          <w:sz w:val="28"/>
          <w:szCs w:val="28"/>
        </w:rPr>
        <w:t xml:space="preserve">то небольшие деревянные шар, кубик и цилиндр. </w:t>
      </w:r>
      <w:r w:rsidR="00581F59" w:rsidRPr="00AF6997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Pr="00AF6997">
        <w:rPr>
          <w:rFonts w:ascii="Times New Roman" w:hAnsi="Times New Roman" w:cs="Times New Roman"/>
          <w:sz w:val="28"/>
          <w:szCs w:val="28"/>
        </w:rPr>
        <w:t xml:space="preserve"> ребенок знакомиться с разными формами предметов. </w:t>
      </w:r>
      <w:r w:rsidR="00581F59" w:rsidRPr="00AF6997">
        <w:rPr>
          <w:rFonts w:ascii="Times New Roman" w:hAnsi="Times New Roman" w:cs="Times New Roman"/>
          <w:sz w:val="28"/>
          <w:szCs w:val="28"/>
        </w:rPr>
        <w:t>С детьми проводятся</w:t>
      </w:r>
      <w:r w:rsidRPr="00AF6997">
        <w:rPr>
          <w:rFonts w:ascii="Times New Roman" w:hAnsi="Times New Roman" w:cs="Times New Roman"/>
          <w:sz w:val="28"/>
          <w:szCs w:val="28"/>
        </w:rPr>
        <w:t xml:space="preserve"> игры: «</w:t>
      </w:r>
      <w:proofErr w:type="spellStart"/>
      <w:r w:rsidRPr="00AF6997">
        <w:rPr>
          <w:rFonts w:ascii="Times New Roman" w:hAnsi="Times New Roman" w:cs="Times New Roman"/>
          <w:sz w:val="28"/>
          <w:szCs w:val="28"/>
        </w:rPr>
        <w:t>Катится-не</w:t>
      </w:r>
      <w:proofErr w:type="spellEnd"/>
      <w:r w:rsidRPr="00AF6997">
        <w:rPr>
          <w:rFonts w:ascii="Times New Roman" w:hAnsi="Times New Roman" w:cs="Times New Roman"/>
          <w:sz w:val="28"/>
          <w:szCs w:val="28"/>
        </w:rPr>
        <w:t xml:space="preserve"> катится», «Построй башенку», «Что спряталось в ладошке».                                                                                  </w:t>
      </w:r>
      <w:r w:rsidR="00581F59" w:rsidRPr="00AF69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F6997">
        <w:rPr>
          <w:rFonts w:ascii="Times New Roman" w:hAnsi="Times New Roman" w:cs="Times New Roman"/>
          <w:sz w:val="28"/>
          <w:szCs w:val="28"/>
        </w:rPr>
        <w:t xml:space="preserve">Следующие дары предназначены для детей старше 3 лет.                                            Третий дар – куб, разделенный на восемь кубиков (куб разрезан пополам, каждая половина на четыре части). Посредством этого дара ребенок, считал </w:t>
      </w:r>
      <w:proofErr w:type="spellStart"/>
      <w:r w:rsidRPr="00AF6997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AF6997">
        <w:rPr>
          <w:rFonts w:ascii="Times New Roman" w:hAnsi="Times New Roman" w:cs="Times New Roman"/>
          <w:sz w:val="28"/>
          <w:szCs w:val="28"/>
        </w:rPr>
        <w:t xml:space="preserve">, получает представление о целом и о составляющих его частях («сложное единство», «единство в многообразии»); с его помощью он имеет возможность развивать свое творчество, строить из кубиков, различно их комбинируя.                                                                                                            Четвертый дар – тех же размеров кубик, разделенный на восемь плиток (кубик делится пополам, каждая половина – на четыре удлиненные плитки; длина каждой плитки равна стороне кубика, толщина равна одной четвертой этой стороны). Возможность строительных комбинаций в данном случае значительно расширяется: с прибавлением каждого нового дара </w:t>
      </w:r>
      <w:proofErr w:type="gramStart"/>
      <w:r w:rsidRPr="00AF6997">
        <w:rPr>
          <w:rFonts w:ascii="Times New Roman" w:hAnsi="Times New Roman" w:cs="Times New Roman"/>
          <w:sz w:val="28"/>
          <w:szCs w:val="28"/>
        </w:rPr>
        <w:t>прежние</w:t>
      </w:r>
      <w:proofErr w:type="gramEnd"/>
      <w:r w:rsidRPr="00AF6997">
        <w:rPr>
          <w:rFonts w:ascii="Times New Roman" w:hAnsi="Times New Roman" w:cs="Times New Roman"/>
          <w:sz w:val="28"/>
          <w:szCs w:val="28"/>
        </w:rPr>
        <w:t xml:space="preserve">, с которыми ребенок освоился, конечно, не изымаются.                                                                                </w:t>
      </w:r>
      <w:r w:rsidR="00581F59" w:rsidRPr="00AF69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F6997">
        <w:rPr>
          <w:rFonts w:ascii="Times New Roman" w:hAnsi="Times New Roman" w:cs="Times New Roman"/>
          <w:sz w:val="28"/>
          <w:szCs w:val="28"/>
        </w:rPr>
        <w:t xml:space="preserve">Пятый дар – кубик, разделенный на 27 маленьких кубиков, причем девять из них разделены на более мелкие части.                                                                   </w:t>
      </w:r>
      <w:r w:rsidR="00581F59" w:rsidRPr="00AF69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6997">
        <w:rPr>
          <w:rFonts w:ascii="Times New Roman" w:hAnsi="Times New Roman" w:cs="Times New Roman"/>
          <w:sz w:val="28"/>
          <w:szCs w:val="28"/>
        </w:rPr>
        <w:t>Шестой дар – кубик, разделенный тоже на 27 кубиков, многие из которых разделены на части: на плитки, по диагонали и т.д.</w:t>
      </w:r>
      <w:r w:rsidR="00947FEE">
        <w:rPr>
          <w:rFonts w:ascii="Times New Roman" w:hAnsi="Times New Roman" w:cs="Times New Roman"/>
          <w:sz w:val="28"/>
          <w:szCs w:val="28"/>
        </w:rPr>
        <w:t xml:space="preserve">  </w:t>
      </w:r>
      <w:r w:rsidRPr="00AF6997">
        <w:rPr>
          <w:rFonts w:ascii="Times New Roman" w:hAnsi="Times New Roman" w:cs="Times New Roman"/>
          <w:sz w:val="28"/>
          <w:szCs w:val="28"/>
        </w:rPr>
        <w:t>Использование этого пособия помогает развитию у детей строительных навыков и одновременно создает у них представление о форме, величине, пространственных отношениях, числах.</w:t>
      </w:r>
      <w:r w:rsidR="00947F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81F59" w:rsidRPr="00AF6997">
        <w:rPr>
          <w:rFonts w:ascii="Times New Roman" w:hAnsi="Times New Roman" w:cs="Times New Roman"/>
          <w:sz w:val="28"/>
          <w:szCs w:val="28"/>
        </w:rPr>
        <w:t>Седьмой дар</w:t>
      </w:r>
      <w:r w:rsidRPr="00AF6997">
        <w:rPr>
          <w:rFonts w:ascii="Times New Roman" w:hAnsi="Times New Roman" w:cs="Times New Roman"/>
          <w:sz w:val="28"/>
          <w:szCs w:val="28"/>
        </w:rPr>
        <w:t xml:space="preserve"> </w:t>
      </w:r>
      <w:r w:rsidR="00581F59" w:rsidRPr="00AF6997">
        <w:rPr>
          <w:rFonts w:ascii="Times New Roman" w:hAnsi="Times New Roman" w:cs="Times New Roman"/>
          <w:sz w:val="28"/>
          <w:szCs w:val="28"/>
        </w:rPr>
        <w:t xml:space="preserve"> </w:t>
      </w:r>
      <w:r w:rsidRPr="00AF6997">
        <w:rPr>
          <w:rFonts w:ascii="Times New Roman" w:hAnsi="Times New Roman" w:cs="Times New Roman"/>
          <w:sz w:val="28"/>
          <w:szCs w:val="28"/>
        </w:rPr>
        <w:t>«Цветные фигуры» способствует изучению различных плоскостных геометрических фигур, сортировке и упорядочиванию фигур по цвету и форме, предназначен для детей с 5 лет.</w:t>
      </w:r>
    </w:p>
    <w:p w:rsidR="0048688B" w:rsidRPr="00AF6997" w:rsidRDefault="00581F59" w:rsidP="00AF699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F6997">
        <w:rPr>
          <w:sz w:val="28"/>
          <w:szCs w:val="28"/>
        </w:rPr>
        <w:t xml:space="preserve">Восьмой дар </w:t>
      </w:r>
      <w:r w:rsidR="00807582" w:rsidRPr="00AF6997">
        <w:rPr>
          <w:sz w:val="28"/>
          <w:szCs w:val="28"/>
        </w:rPr>
        <w:t xml:space="preserve"> «Палочки» тренирует мелкую моторику рук, развивает зрительно-моторные координации, способствует обучению счету и используется в качестве счетного материала. Он предназначен для детей с 4 лет</w:t>
      </w:r>
    </w:p>
    <w:p w:rsidR="00807582" w:rsidRPr="00AF6997" w:rsidRDefault="00581F59" w:rsidP="00AF699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F6997">
        <w:rPr>
          <w:sz w:val="28"/>
          <w:szCs w:val="28"/>
        </w:rPr>
        <w:t>Девятый дар</w:t>
      </w:r>
      <w:proofErr w:type="gramStart"/>
      <w:r w:rsidR="00807582" w:rsidRPr="00AF6997">
        <w:rPr>
          <w:sz w:val="28"/>
          <w:szCs w:val="28"/>
        </w:rPr>
        <w:t>«К</w:t>
      </w:r>
      <w:proofErr w:type="gramEnd"/>
      <w:r w:rsidR="00807582" w:rsidRPr="00AF6997">
        <w:rPr>
          <w:sz w:val="28"/>
          <w:szCs w:val="28"/>
        </w:rPr>
        <w:t>ольца и полукольца» развивает творческие способности детей- помогает составлять разнообразные узоры для детей начиная с 4 лет.</w:t>
      </w:r>
    </w:p>
    <w:p w:rsidR="00807582" w:rsidRPr="00AF6997" w:rsidRDefault="00807582" w:rsidP="00AF699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F6997">
        <w:rPr>
          <w:sz w:val="28"/>
          <w:szCs w:val="28"/>
        </w:rPr>
        <w:t xml:space="preserve"> </w:t>
      </w:r>
      <w:r w:rsidR="00581F59" w:rsidRPr="00AF6997">
        <w:rPr>
          <w:sz w:val="28"/>
          <w:szCs w:val="28"/>
        </w:rPr>
        <w:t xml:space="preserve">Десятый дар </w:t>
      </w:r>
      <w:r w:rsidRPr="00AF6997">
        <w:rPr>
          <w:sz w:val="28"/>
          <w:szCs w:val="28"/>
        </w:rPr>
        <w:t>«Фишки» так же может быть использован в качестве счетного материала, а так же помогает знакомить детей с функциями сложения и вычитания.</w:t>
      </w:r>
    </w:p>
    <w:p w:rsidR="00807582" w:rsidRPr="00AF6997" w:rsidRDefault="00807582" w:rsidP="00AF699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F6997">
        <w:rPr>
          <w:sz w:val="28"/>
          <w:szCs w:val="28"/>
        </w:rPr>
        <w:t xml:space="preserve"> </w:t>
      </w:r>
      <w:r w:rsidR="00581F59" w:rsidRPr="00AF6997">
        <w:rPr>
          <w:sz w:val="28"/>
          <w:szCs w:val="28"/>
        </w:rPr>
        <w:t xml:space="preserve">Следующие два дара </w:t>
      </w:r>
      <w:r w:rsidRPr="00AF6997">
        <w:rPr>
          <w:sz w:val="28"/>
          <w:szCs w:val="28"/>
        </w:rPr>
        <w:t>«Цветные тела» и «</w:t>
      </w:r>
      <w:proofErr w:type="gramStart"/>
      <w:r w:rsidRPr="00AF6997">
        <w:rPr>
          <w:sz w:val="28"/>
          <w:szCs w:val="28"/>
        </w:rPr>
        <w:t>Мозаика</w:t>
      </w:r>
      <w:proofErr w:type="gramEnd"/>
      <w:r w:rsidRPr="00AF6997">
        <w:rPr>
          <w:sz w:val="28"/>
          <w:szCs w:val="28"/>
        </w:rPr>
        <w:t xml:space="preserve"> и шнуровка» предназначены для детей с 2 лет. Они помогают знакомить малышей с понятием цвет, форма, развивают мелкую моторику рук. С детьми </w:t>
      </w:r>
      <w:r w:rsidR="0048688B" w:rsidRPr="00AF6997">
        <w:rPr>
          <w:sz w:val="28"/>
          <w:szCs w:val="28"/>
        </w:rPr>
        <w:t>проводятся  игры</w:t>
      </w:r>
      <w:r w:rsidRPr="00AF6997">
        <w:rPr>
          <w:sz w:val="28"/>
          <w:szCs w:val="28"/>
        </w:rPr>
        <w:t xml:space="preserve"> «Собери бусы по цвету», « Собери по схеме» </w:t>
      </w:r>
      <w:proofErr w:type="gramStart"/>
      <w:r w:rsidRPr="00AF6997">
        <w:rPr>
          <w:sz w:val="28"/>
          <w:szCs w:val="28"/>
        </w:rPr>
        <w:t xml:space="preserve">( </w:t>
      </w:r>
      <w:proofErr w:type="gramEnd"/>
      <w:r w:rsidRPr="00AF6997">
        <w:rPr>
          <w:sz w:val="28"/>
          <w:szCs w:val="28"/>
        </w:rPr>
        <w:t>чередование по цвету, по форме), «Выкладывание цветных дорожек».</w:t>
      </w:r>
    </w:p>
    <w:p w:rsidR="00807582" w:rsidRPr="00AF6997" w:rsidRDefault="00581F59" w:rsidP="00AF699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F6997">
        <w:rPr>
          <w:sz w:val="28"/>
          <w:szCs w:val="28"/>
        </w:rPr>
        <w:lastRenderedPageBreak/>
        <w:t>Дары</w:t>
      </w:r>
      <w:r w:rsidR="00807582" w:rsidRPr="00AF6997">
        <w:rPr>
          <w:sz w:val="28"/>
          <w:szCs w:val="28"/>
        </w:rPr>
        <w:t xml:space="preserve"> «Башенки» и «Арки и цифры» предназначены для детей с 4-5 лет. Закрепляют название геометрических фигур, развивают мелкую моторику и позволяют создавать различные конструкции.</w:t>
      </w:r>
    </w:p>
    <w:p w:rsidR="00BE640F" w:rsidRPr="00AF6997" w:rsidRDefault="00BE640F" w:rsidP="00BE640F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proofErr w:type="gramStart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«Дарами </w:t>
      </w:r>
      <w:proofErr w:type="spellStart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 несколько обязательных этапов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обследование «дара» как целого.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игра ребёнка с «даром».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постройки и связь её с предметным и социальным окружением ребёнка.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постройки ребёнка из нового строительного материала.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постройки с помощью педагога.</w:t>
      </w:r>
    </w:p>
    <w:p w:rsidR="00BE640F" w:rsidRPr="00AF6997" w:rsidRDefault="00BE640F" w:rsidP="00BE64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по образцу.</w:t>
      </w:r>
    </w:p>
    <w:p w:rsidR="00BE640F" w:rsidRPr="00AF6997" w:rsidRDefault="00BE640F" w:rsidP="00BE640F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перестроение: большое - маленькое, трансформация одного предмета в другой или же предоставление предмету новых качеств и свойств; построение предмета с заданными свойствами. </w:t>
      </w:r>
    </w:p>
    <w:p w:rsidR="00807582" w:rsidRPr="00AF6997" w:rsidRDefault="00807582" w:rsidP="00AF69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занятий с «дарами» знаменует переход от простого единства </w:t>
      </w:r>
      <w:r w:rsidRPr="00AF6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(мяч, шар)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сложному </w:t>
      </w:r>
      <w:r w:rsidRPr="00AF6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(куб, делённый на части)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997" w:rsidRPr="00AF6997" w:rsidRDefault="00AF6997" w:rsidP="00AF699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 </w:t>
      </w:r>
      <w:r w:rsidRPr="00AF6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«Дары </w:t>
      </w:r>
      <w:proofErr w:type="spellStart"/>
      <w:r w:rsidRPr="00AF6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Фрёбеля</w:t>
      </w:r>
      <w:proofErr w:type="spellEnd"/>
      <w:r w:rsidRPr="00AF6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F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уникальный комплекс обучающих материалов, созданный для развития и воспитания личности. </w:t>
      </w:r>
    </w:p>
    <w:p w:rsidR="00807582" w:rsidRPr="00AF6997" w:rsidRDefault="00807582" w:rsidP="00AF699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59" w:rsidRPr="00AF6997" w:rsidRDefault="00345F59" w:rsidP="005F3FE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Cs/>
          <w:color w:val="000000"/>
        </w:rPr>
      </w:pPr>
    </w:p>
    <w:sectPr w:rsidR="00345F59" w:rsidRPr="00AF6997" w:rsidSect="00EA3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58B2"/>
    <w:multiLevelType w:val="hybridMultilevel"/>
    <w:tmpl w:val="C8B080C0"/>
    <w:lvl w:ilvl="0" w:tplc="01A0D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E71B7"/>
    <w:multiLevelType w:val="multilevel"/>
    <w:tmpl w:val="AD0C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7EF"/>
    <w:rsid w:val="00007CC0"/>
    <w:rsid w:val="00083E93"/>
    <w:rsid w:val="000B4B70"/>
    <w:rsid w:val="000C3438"/>
    <w:rsid w:val="000E589A"/>
    <w:rsid w:val="00110528"/>
    <w:rsid w:val="00217B29"/>
    <w:rsid w:val="00275874"/>
    <w:rsid w:val="002C0670"/>
    <w:rsid w:val="002C7B4B"/>
    <w:rsid w:val="003451C9"/>
    <w:rsid w:val="00345F59"/>
    <w:rsid w:val="0048688B"/>
    <w:rsid w:val="004B439B"/>
    <w:rsid w:val="00581F59"/>
    <w:rsid w:val="005E6364"/>
    <w:rsid w:val="005F3FE6"/>
    <w:rsid w:val="00625CD6"/>
    <w:rsid w:val="0063739D"/>
    <w:rsid w:val="006472D0"/>
    <w:rsid w:val="006D37BB"/>
    <w:rsid w:val="007167B8"/>
    <w:rsid w:val="00752214"/>
    <w:rsid w:val="00795D60"/>
    <w:rsid w:val="00807582"/>
    <w:rsid w:val="009137EF"/>
    <w:rsid w:val="00921501"/>
    <w:rsid w:val="00947FEE"/>
    <w:rsid w:val="00955D3E"/>
    <w:rsid w:val="009F6ECA"/>
    <w:rsid w:val="00A04E66"/>
    <w:rsid w:val="00A11DFA"/>
    <w:rsid w:val="00A70C2F"/>
    <w:rsid w:val="00AB6D65"/>
    <w:rsid w:val="00AF6997"/>
    <w:rsid w:val="00AF793D"/>
    <w:rsid w:val="00B855B2"/>
    <w:rsid w:val="00BE640F"/>
    <w:rsid w:val="00BF3E61"/>
    <w:rsid w:val="00C002A8"/>
    <w:rsid w:val="00CE1150"/>
    <w:rsid w:val="00CF1E71"/>
    <w:rsid w:val="00D30545"/>
    <w:rsid w:val="00E125E5"/>
    <w:rsid w:val="00E800EF"/>
    <w:rsid w:val="00EA3302"/>
    <w:rsid w:val="00EA67D4"/>
    <w:rsid w:val="00F2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50"/>
    <w:pPr>
      <w:ind w:left="720"/>
      <w:contextualSpacing/>
    </w:pPr>
  </w:style>
  <w:style w:type="paragraph" w:customStyle="1" w:styleId="c0">
    <w:name w:val="c0"/>
    <w:basedOn w:val="a"/>
    <w:rsid w:val="005F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3FE6"/>
  </w:style>
  <w:style w:type="character" w:customStyle="1" w:styleId="c1">
    <w:name w:val="c1"/>
    <w:basedOn w:val="a0"/>
    <w:rsid w:val="005F3FE6"/>
  </w:style>
  <w:style w:type="paragraph" w:styleId="a4">
    <w:name w:val="Normal (Web)"/>
    <w:basedOn w:val="a"/>
    <w:uiPriority w:val="99"/>
    <w:unhideWhenUsed/>
    <w:rsid w:val="00E8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2023-04-11T10:40:00Z</cp:lastPrinted>
  <dcterms:created xsi:type="dcterms:W3CDTF">2025-01-31T17:48:00Z</dcterms:created>
  <dcterms:modified xsi:type="dcterms:W3CDTF">2025-01-31T18:06:00Z</dcterms:modified>
</cp:coreProperties>
</file>