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24D56" w14:textId="680869D0" w:rsidR="00391498" w:rsidRDefault="00391498" w:rsidP="0027111E">
      <w:pPr>
        <w:pStyle w:val="a3"/>
        <w:spacing w:before="0" w:beforeAutospacing="0" w:after="0" w:afterAutospacing="0" w:line="23" w:lineRule="atLeast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391498">
        <w:rPr>
          <w:rFonts w:ascii="Times New Roman" w:hAnsi="Times New Roman"/>
          <w:b/>
          <w:sz w:val="32"/>
          <w:szCs w:val="32"/>
        </w:rPr>
        <w:t>Информационно – коммуникативные технологии</w:t>
      </w:r>
    </w:p>
    <w:p w14:paraId="7B1C6F7B" w14:textId="77777777" w:rsidR="00391498" w:rsidRDefault="00391498" w:rsidP="00391498">
      <w:pPr>
        <w:pStyle w:val="a3"/>
        <w:spacing w:before="0" w:beforeAutospacing="0" w:after="0" w:afterAutospacing="0" w:line="23" w:lineRule="atLeast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</w:p>
    <w:p w14:paraId="71ED8E8D" w14:textId="77777777" w:rsidR="00391498" w:rsidRDefault="00391498" w:rsidP="00391498">
      <w:pPr>
        <w:pStyle w:val="a3"/>
        <w:spacing w:before="0" w:beforeAutospacing="0" w:after="0" w:afterAutospacing="0" w:line="23" w:lineRule="atLeast"/>
        <w:ind w:firstLine="426"/>
        <w:jc w:val="right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Выполнила:  учитель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начальных классов</w:t>
      </w:r>
    </w:p>
    <w:p w14:paraId="25D0435B" w14:textId="61681B56" w:rsidR="00391498" w:rsidRDefault="00391498" w:rsidP="00391498">
      <w:pPr>
        <w:pStyle w:val="a3"/>
        <w:spacing w:before="0" w:beforeAutospacing="0" w:after="0" w:afterAutospacing="0" w:line="23" w:lineRule="atLeast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МБОУ </w:t>
      </w:r>
      <w:proofErr w:type="gramStart"/>
      <w:r>
        <w:rPr>
          <w:rFonts w:ascii="Times New Roman" w:hAnsi="Times New Roman"/>
          <w:b/>
          <w:sz w:val="28"/>
          <w:szCs w:val="28"/>
        </w:rPr>
        <w:t>« Бродовская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ООШ»</w:t>
      </w:r>
    </w:p>
    <w:p w14:paraId="2827F630" w14:textId="528AD960" w:rsidR="00391498" w:rsidRDefault="00391498" w:rsidP="00391498">
      <w:pPr>
        <w:pStyle w:val="a3"/>
        <w:spacing w:before="0" w:beforeAutospacing="0" w:after="0" w:afterAutospacing="0" w:line="23" w:lineRule="atLeast"/>
        <w:ind w:firstLine="426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Чернушинского городского округа</w:t>
      </w:r>
    </w:p>
    <w:p w14:paraId="33C20AD2" w14:textId="3B9A22FC" w:rsidR="00391498" w:rsidRPr="00391498" w:rsidRDefault="00391498" w:rsidP="00391498">
      <w:pPr>
        <w:pStyle w:val="a3"/>
        <w:spacing w:before="0" w:beforeAutospacing="0" w:after="0" w:afterAutospacing="0" w:line="23" w:lineRule="atLeast"/>
        <w:ind w:firstLine="426"/>
        <w:jc w:val="right"/>
        <w:rPr>
          <w:rFonts w:ascii="Times New Roman" w:hAnsi="Times New Roman"/>
          <w:b/>
          <w:sz w:val="32"/>
          <w:szCs w:val="32"/>
        </w:rPr>
      </w:pPr>
      <w:r w:rsidRPr="00391498">
        <w:rPr>
          <w:rFonts w:ascii="Times New Roman" w:hAnsi="Times New Roman"/>
          <w:b/>
          <w:sz w:val="32"/>
          <w:szCs w:val="32"/>
        </w:rPr>
        <w:t>Храмцова Лариса Владимировна</w:t>
      </w:r>
    </w:p>
    <w:p w14:paraId="521CE378" w14:textId="77777777" w:rsidR="00391498" w:rsidRDefault="00391498" w:rsidP="0027111E">
      <w:pPr>
        <w:pStyle w:val="a3"/>
        <w:spacing w:before="0" w:beforeAutospacing="0" w:after="0" w:afterAutospacing="0" w:line="23" w:lineRule="atLeast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369BA8CE" w14:textId="7CBC1B8F" w:rsidR="0027111E" w:rsidRDefault="0027111E" w:rsidP="0027111E">
      <w:pPr>
        <w:pStyle w:val="a3"/>
        <w:spacing w:before="0" w:beforeAutospacing="0" w:after="0" w:afterAutospacing="0" w:line="23" w:lineRule="atLeast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27111E">
        <w:rPr>
          <w:rFonts w:ascii="Times New Roman" w:hAnsi="Times New Roman"/>
          <w:b/>
          <w:sz w:val="28"/>
          <w:szCs w:val="28"/>
        </w:rPr>
        <w:t xml:space="preserve">«Использование </w:t>
      </w:r>
      <w:r w:rsidR="00391498">
        <w:rPr>
          <w:rFonts w:ascii="Times New Roman" w:hAnsi="Times New Roman"/>
          <w:b/>
          <w:sz w:val="28"/>
          <w:szCs w:val="28"/>
        </w:rPr>
        <w:t>современных медиасредств в учебном процессе</w:t>
      </w:r>
      <w:r w:rsidRPr="0027111E">
        <w:rPr>
          <w:rFonts w:ascii="Times New Roman" w:hAnsi="Times New Roman"/>
          <w:b/>
          <w:sz w:val="28"/>
          <w:szCs w:val="28"/>
        </w:rPr>
        <w:t>»</w:t>
      </w:r>
    </w:p>
    <w:p w14:paraId="0CA7BFC7" w14:textId="77777777" w:rsidR="0027111E" w:rsidRPr="0027111E" w:rsidRDefault="0027111E" w:rsidP="0027111E">
      <w:pPr>
        <w:pStyle w:val="a3"/>
        <w:spacing w:before="0" w:beforeAutospacing="0" w:after="0" w:afterAutospacing="0" w:line="23" w:lineRule="atLeast"/>
        <w:ind w:firstLine="426"/>
        <w:jc w:val="center"/>
        <w:rPr>
          <w:rFonts w:ascii="Times New Roman" w:hAnsi="Times New Roman"/>
          <w:b/>
          <w:sz w:val="28"/>
          <w:szCs w:val="28"/>
        </w:rPr>
      </w:pPr>
    </w:p>
    <w:p w14:paraId="1A750013" w14:textId="77777777" w:rsidR="008F0024" w:rsidRDefault="008F0024" w:rsidP="00391498">
      <w:pPr>
        <w:pStyle w:val="a3"/>
        <w:spacing w:before="0" w:beforeAutospacing="0" w:after="0" w:afterAutospacing="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E25ABC">
        <w:rPr>
          <w:rFonts w:ascii="Times New Roman" w:hAnsi="Times New Roman"/>
          <w:sz w:val="28"/>
          <w:szCs w:val="28"/>
        </w:rPr>
        <w:t xml:space="preserve">Одной из ключевых задач в образовании является обеспечение повышения качества преподавания. Качество образования в школе - важнейший показатель ее успеха в образовательной среде. Одной из возможных форм обеспечения улучшения качества преподавания может стать внедрение </w:t>
      </w:r>
      <w:r>
        <w:rPr>
          <w:rFonts w:ascii="Times New Roman" w:hAnsi="Times New Roman"/>
          <w:sz w:val="28"/>
          <w:szCs w:val="28"/>
        </w:rPr>
        <w:t xml:space="preserve">медиатехнологий </w:t>
      </w:r>
      <w:r w:rsidRPr="00E25ABC">
        <w:rPr>
          <w:rFonts w:ascii="Times New Roman" w:hAnsi="Times New Roman"/>
          <w:sz w:val="28"/>
          <w:szCs w:val="28"/>
        </w:rPr>
        <w:t>в учебн</w:t>
      </w:r>
      <w:r>
        <w:rPr>
          <w:rFonts w:ascii="Times New Roman" w:hAnsi="Times New Roman"/>
          <w:sz w:val="28"/>
          <w:szCs w:val="28"/>
        </w:rPr>
        <w:t xml:space="preserve">о-воспитательный </w:t>
      </w:r>
      <w:r w:rsidRPr="00E25ABC">
        <w:rPr>
          <w:rFonts w:ascii="Times New Roman" w:hAnsi="Times New Roman"/>
          <w:sz w:val="28"/>
          <w:szCs w:val="28"/>
        </w:rPr>
        <w:t xml:space="preserve">процесс. </w:t>
      </w:r>
    </w:p>
    <w:p w14:paraId="15909705" w14:textId="77777777" w:rsidR="008F0024" w:rsidRDefault="008F0024" w:rsidP="00391498">
      <w:pPr>
        <w:pStyle w:val="a3"/>
        <w:spacing w:before="0" w:beforeAutospacing="0" w:after="0" w:afterAutospacing="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CA127A">
        <w:rPr>
          <w:rFonts w:ascii="Times New Roman" w:hAnsi="Times New Roman"/>
          <w:sz w:val="28"/>
          <w:szCs w:val="28"/>
        </w:rPr>
        <w:t>Современный мир трудно представить без медиа-средств массовой коммуникации (традиционно сюда принято включать печать, прессу, телевидение, кинематограф, радио, звукопись и Интернет). Сегодня медиа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27A">
        <w:rPr>
          <w:rFonts w:ascii="Times New Roman" w:hAnsi="Times New Roman"/>
          <w:sz w:val="28"/>
          <w:szCs w:val="28"/>
        </w:rPr>
        <w:t>-комплексное средство освоения человеком окружающего мира в его социальных, моральных, психологических, художественных, интеллектуальных аспектах. Потенциал медиакультуры в современном образовательном процессе определяется широким спектром развития человеческой личности: эмоций, интеллекта, самостоятельного творческого и критического мышления, мировоззрения, эстетического сознания (восприятия, умений художественного анализа и др.), активизации знаний.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27A">
        <w:rPr>
          <w:rFonts w:ascii="Times New Roman" w:hAnsi="Times New Roman"/>
          <w:sz w:val="28"/>
          <w:szCs w:val="28"/>
        </w:rPr>
        <w:t>Сегодня медиа - это не только «магическое окно», через которое мы смотрим на мир, но и «дверь», через которую идеи проникают в наше сознание. И действительно, в современном обществе масс-медиа выполняют не только развлекательную и просветительскую функцию, но и в значительной степени способствуют формированию представления о картине мира, оказывая влияния на восприятие действительности, на культурные и социальные ценности человека, его установки и модели поведения.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6FE648B" w14:textId="77777777" w:rsidR="008F0024" w:rsidRPr="00CA127A" w:rsidRDefault="008F0024" w:rsidP="00391498">
      <w:pPr>
        <w:pStyle w:val="a3"/>
        <w:spacing w:before="0" w:beforeAutospacing="0" w:after="0" w:afterAutospacing="0" w:line="23" w:lineRule="atLeast"/>
        <w:ind w:firstLine="426"/>
        <w:jc w:val="both"/>
        <w:rPr>
          <w:rFonts w:ascii="Times New Roman" w:hAnsi="Times New Roman"/>
          <w:sz w:val="28"/>
          <w:szCs w:val="28"/>
        </w:rPr>
      </w:pPr>
      <w:r w:rsidRPr="00CA127A">
        <w:rPr>
          <w:rFonts w:ascii="Times New Roman" w:hAnsi="Times New Roman"/>
          <w:sz w:val="28"/>
          <w:szCs w:val="28"/>
        </w:rPr>
        <w:t xml:space="preserve">Особенно остро эта проблема стоит по отношению к </w:t>
      </w:r>
      <w:r>
        <w:rPr>
          <w:rFonts w:ascii="Times New Roman" w:hAnsi="Times New Roman"/>
          <w:sz w:val="28"/>
          <w:szCs w:val="28"/>
        </w:rPr>
        <w:t>нашим школьникам</w:t>
      </w:r>
      <w:r w:rsidRPr="00CA127A">
        <w:rPr>
          <w:rFonts w:ascii="Times New Roman" w:hAnsi="Times New Roman"/>
          <w:sz w:val="28"/>
          <w:szCs w:val="28"/>
        </w:rPr>
        <w:t>, чье мировоззрение и жизненная позиция еще не устоялись, следовательно, воздействия на такую аудиторию наиболее продуктивно. Медиа (особенно – телевидение) оказывают все большее влияние на развитие личности подр</w:t>
      </w:r>
      <w:r>
        <w:rPr>
          <w:rFonts w:ascii="Times New Roman" w:hAnsi="Times New Roman"/>
          <w:sz w:val="28"/>
          <w:szCs w:val="28"/>
        </w:rPr>
        <w:t>астающего поколения</w:t>
      </w:r>
      <w:r w:rsidRPr="00CA127A">
        <w:rPr>
          <w:rFonts w:ascii="Times New Roman" w:hAnsi="Times New Roman"/>
          <w:sz w:val="28"/>
          <w:szCs w:val="28"/>
        </w:rPr>
        <w:t>, пропагандируя им цели ценности жизни, образцы поведения.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127A">
        <w:rPr>
          <w:rFonts w:ascii="Times New Roman" w:hAnsi="Times New Roman"/>
          <w:sz w:val="28"/>
          <w:szCs w:val="28"/>
        </w:rPr>
        <w:t>Поэтому в настоящее время актуальна проблема информационно – психологической безопасности всего общества, детей в особенности.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8641E82" w14:textId="77777777" w:rsidR="00243D32" w:rsidRDefault="008F0024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 xml:space="preserve">Сейчас, в эпоху становления информационного общества в нашей стране, медиаобразование становится актуальным направлением в современном образовании, отображающее процесс развития личности с помощью и на материале средств массовой коммуникации (прессы, телевидения, радио, кино, видео и т. д.), с целью подготовки школьников к жизни в современном информационном пространстве, формирования культуры общения с медиа, творческих, коммуникативных способностей, критического мышления, умений полноценного восприятия, интерпретации, анализа и оценки </w:t>
      </w:r>
      <w:proofErr w:type="spellStart"/>
      <w:r w:rsidRPr="0027111E">
        <w:rPr>
          <w:rFonts w:ascii="Times New Roman" w:hAnsi="Times New Roman"/>
          <w:sz w:val="28"/>
          <w:szCs w:val="28"/>
        </w:rPr>
        <w:t>медиатекстов</w:t>
      </w:r>
      <w:proofErr w:type="spellEnd"/>
      <w:r w:rsidRPr="0027111E">
        <w:rPr>
          <w:rFonts w:ascii="Times New Roman" w:hAnsi="Times New Roman"/>
          <w:sz w:val="28"/>
          <w:szCs w:val="28"/>
        </w:rPr>
        <w:t xml:space="preserve">, </w:t>
      </w:r>
      <w:r w:rsidRPr="0027111E">
        <w:rPr>
          <w:rFonts w:ascii="Times New Roman" w:hAnsi="Times New Roman"/>
          <w:sz w:val="28"/>
          <w:szCs w:val="28"/>
        </w:rPr>
        <w:lastRenderedPageBreak/>
        <w:t xml:space="preserve">обучения различным формам самовыражения при помощи медиатехники. Обретенная в результате этого процесса </w:t>
      </w:r>
      <w:proofErr w:type="spellStart"/>
      <w:r w:rsidRPr="0027111E">
        <w:rPr>
          <w:rFonts w:ascii="Times New Roman" w:hAnsi="Times New Roman"/>
          <w:sz w:val="28"/>
          <w:szCs w:val="28"/>
        </w:rPr>
        <w:t>медиаграмотность</w:t>
      </w:r>
      <w:proofErr w:type="spellEnd"/>
      <w:r w:rsidRPr="0027111E">
        <w:rPr>
          <w:rFonts w:ascii="Times New Roman" w:hAnsi="Times New Roman"/>
          <w:sz w:val="28"/>
          <w:szCs w:val="28"/>
        </w:rPr>
        <w:t xml:space="preserve"> помогает школьнику активно использовать возможности информационного поля телевидения, радио, видео, кинематографа, прессы, Интернета.</w:t>
      </w:r>
    </w:p>
    <w:p w14:paraId="43F33E4A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Для формирования медиакультуры школьников педагогам необходимо овладеть современными педагогическими технологиями, уметь разрабатывать конкретные воспитательные и образовательные занятия, используя медиаресурсы. Все это формирует чувство успешности, а энергию для своего интеллектуального роста и учитель, и ученик может черпать только в своих успехах.</w:t>
      </w:r>
    </w:p>
    <w:p w14:paraId="65A96749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Термин "педагогическая технология" не имеет единой трактовки, но исследователи сошлись во мнении, что это системная совокупность приемов и средств, применяемых для лучшего усвоения знаний и достижения запланированных результатов обучения и воспитания.</w:t>
      </w:r>
    </w:p>
    <w:p w14:paraId="2EEC4385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Важно знать критерии, составляющие сущность педагогической технологии.</w:t>
      </w:r>
    </w:p>
    <w:p w14:paraId="38E723A7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Медиаобразование легко вписывается в учебно-воспитательный процесс;</w:t>
      </w:r>
    </w:p>
    <w:p w14:paraId="164F8B72" w14:textId="77777777" w:rsidR="0027111E" w:rsidRPr="0027111E" w:rsidRDefault="0027111E" w:rsidP="0039149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позволяет достигать поставленные программой и стандартом образования цели по конкретному учебному предмету;</w:t>
      </w:r>
    </w:p>
    <w:p w14:paraId="04A55CB9" w14:textId="77777777" w:rsidR="0027111E" w:rsidRPr="0027111E" w:rsidRDefault="0027111E" w:rsidP="0039149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обеспечивает интеллектуальное развитие детей, их самостоятельность;</w:t>
      </w:r>
    </w:p>
    <w:p w14:paraId="56E2E38C" w14:textId="77777777" w:rsidR="0027111E" w:rsidRPr="0027111E" w:rsidRDefault="0027111E" w:rsidP="00391498">
      <w:pPr>
        <w:pStyle w:val="a4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влияет на качественное улучшение информационной предметно-развивающей среды в семье и школе через приобщение к культурным ценностям своего народа, базовым национальным ценностям российского общества, общечеловеческим ценностям в контексте формирования российской гражданской идентичности.</w:t>
      </w:r>
    </w:p>
    <w:p w14:paraId="5940507E" w14:textId="77777777" w:rsid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Современные технологии позволяют нам разнообразить формы работы с учащимися, сделать их более творческими, упростить процесс общения с учениками и их родителями.</w:t>
      </w:r>
    </w:p>
    <w:p w14:paraId="135CDB6D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Особого внимания заслуживает информационно-коммуникационная технология (ИКТ).</w:t>
      </w:r>
    </w:p>
    <w:p w14:paraId="6B2F9B12" w14:textId="233CE195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Цель технологии: формирование умений работать с информацией, развитие коммуникативных способностей учащихся, формирование исследовательских умений, умений принимать оптимальные решения.</w:t>
      </w:r>
    </w:p>
    <w:p w14:paraId="1C5CF874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ИКТ называют интерактивными, так как они обладают способностью «откликаться» на действия ученика и учителя, «вступать» с ними в диалог. Их можно использовать на всех этапах процесса обучения и воспитания.</w:t>
      </w:r>
    </w:p>
    <w:p w14:paraId="35B437CF" w14:textId="163CA7F2" w:rsid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 xml:space="preserve">Эта технология очень помогает при составлении сценариев к классным праздникам, при подготовке к школьным мероприятиям, когда каждый класс получает своё задание. Внедрение ИКТ во внеурочную деятельность – это повышение интереса многих подростков, способ разнообразия форм работы с </w:t>
      </w:r>
      <w:r w:rsidR="00391498">
        <w:rPr>
          <w:rFonts w:ascii="Times New Roman" w:hAnsi="Times New Roman"/>
          <w:sz w:val="28"/>
          <w:szCs w:val="28"/>
        </w:rPr>
        <w:t>обучающимися</w:t>
      </w:r>
      <w:r w:rsidRPr="0027111E">
        <w:rPr>
          <w:rFonts w:ascii="Times New Roman" w:hAnsi="Times New Roman"/>
          <w:sz w:val="28"/>
          <w:szCs w:val="28"/>
        </w:rPr>
        <w:t xml:space="preserve">, развитие творческих способностей, упрощение процесса </w:t>
      </w:r>
      <w:r w:rsidRPr="0027111E">
        <w:rPr>
          <w:rFonts w:ascii="Times New Roman" w:hAnsi="Times New Roman"/>
          <w:sz w:val="28"/>
          <w:szCs w:val="28"/>
        </w:rPr>
        <w:lastRenderedPageBreak/>
        <w:t>общения со школьниками, активизация воспитательной работы в новых условиях.</w:t>
      </w:r>
    </w:p>
    <w:p w14:paraId="5DCDC67B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Использование телекоммуникаций и, в частности, электронной почты позволяет педагогам оперативно информировать родителей о ходе обучения и воспитания каждого школьника, организуя при этом индивидуальный диалог. Родители также приобретают возможность сообщать учителю сведения, необходимые для коррекции обучения каждого школьника.</w:t>
      </w:r>
    </w:p>
    <w:p w14:paraId="3A44450F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Более сложные средства ИКТ позволяют проводить виртуальные собрания родителей. Использование для этих целей списков рассылки и телеконференций дает возможность проведения массовых мероприятий и массового информирования родителей без их очного собрания и визитов в школу.</w:t>
      </w:r>
    </w:p>
    <w:p w14:paraId="681A2B43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Наличие у школы собственного сайта в сети Интернет предоставляет родителям возможность оперативного получения информации о жизни школы, класса, параллели, расписании занятий, о проводимых учебных и внеучебных мероприятиях.</w:t>
      </w:r>
    </w:p>
    <w:p w14:paraId="4EFA88DF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Кроме этого сайт школы или других образовательных учреждений может стать для родителей источником информации учебного, методического или воспитательного характера. Со страниц таких сайтов родители могут получить информацию о методах сбережения здоровья детей, их безопасности, правилах поведения ребенка в семье и в обществе, полезные советы по обучению и воспитанию школьников.</w:t>
      </w:r>
    </w:p>
    <w:p w14:paraId="7C61C38D" w14:textId="77777777" w:rsidR="0027111E" w:rsidRP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Телекоммуникации позволяют родителям в реальном режиме времени отслеживать успеваемость своих детей, получать информацию о проблемах, возникающих в обучении и советы, направленные на устранение конкретных проблем во взаимодействии с учителем. Используя средства ИКТ, родители имеют возможность контролировать ход и правильность выполнения школьниками домашних заданий, вне зависимости от изучаемой дисциплины.</w:t>
      </w:r>
    </w:p>
    <w:p w14:paraId="4D97F1AE" w14:textId="77777777" w:rsidR="0027111E" w:rsidRDefault="0027111E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7111E">
        <w:rPr>
          <w:rFonts w:ascii="Times New Roman" w:hAnsi="Times New Roman"/>
          <w:sz w:val="28"/>
          <w:szCs w:val="28"/>
        </w:rPr>
        <w:t>Появление мобильных информационных систем, к числу которых следует отнести мобильные телефоны и карманные компьютеры, оснащенные доступом к всемирной компьютерной сети и мобильной телефонии, предоставляют родителям и педагогам дополнительные средства для оперативного обмена информацией. Во многих учебных заведениях развивается сервис, в рамках которого родители оперативно информируются школой о ходе и результатах обучения каждого школьника. Для этих целей задействованы мобильная почта и SMS-сообщения. Во многих случаях оперативность в информировании родителей и педагогов оказывает решающее влияние на повышение эффективности обучения и воспитания школьников.</w:t>
      </w:r>
    </w:p>
    <w:p w14:paraId="591F8AFC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 xml:space="preserve">В современном российском образовании особое внимание уделяется применению мультимедийных средств обучения как к одному из видов наглядности. Наглядность предлагаемого материала повышает уровень овладения </w:t>
      </w:r>
      <w:r w:rsidRPr="004F34FC">
        <w:rPr>
          <w:rFonts w:ascii="Times New Roman" w:hAnsi="Times New Roman"/>
          <w:sz w:val="28"/>
          <w:szCs w:val="28"/>
        </w:rPr>
        <w:lastRenderedPageBreak/>
        <w:t>им в связи с тем, что задействованы основные каналы восприятия ученика. В зависимости от типа восприятия А.В. Федоров приводит классификацию мультимедийных средств, используемых в процессе обучения. Он делит их на аудиовизуальные, визуальные, звуковые</w:t>
      </w:r>
    </w:p>
    <w:p w14:paraId="2A23B92B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 xml:space="preserve">К аудиовизуальным средствам обучения относят технические ресурсы и </w:t>
      </w:r>
      <w:proofErr w:type="spellStart"/>
      <w:r w:rsidRPr="004F34FC">
        <w:rPr>
          <w:rFonts w:ascii="Times New Roman" w:hAnsi="Times New Roman"/>
          <w:sz w:val="28"/>
          <w:szCs w:val="28"/>
        </w:rPr>
        <w:t>медиатексты</w:t>
      </w:r>
      <w:proofErr w:type="spellEnd"/>
      <w:r w:rsidRPr="004F34FC">
        <w:rPr>
          <w:rFonts w:ascii="Times New Roman" w:hAnsi="Times New Roman"/>
          <w:sz w:val="28"/>
          <w:szCs w:val="28"/>
        </w:rPr>
        <w:t>, предназначенные для зрительного и слухового воздействия и восприятия на учащегося. Например:</w:t>
      </w:r>
    </w:p>
    <w:p w14:paraId="3783755F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1) учебные видеоролики, фильмы, мультфильмы, видеофрагменты и передачи, направленные на развитие универсальных учебных действий младших школьников по анализу и синтезу получаемых знаний, установлению причинно-следственных связей. Важно отметить, что данные технические средства аудиовизуального метода обучения отличаются выразительностью, требуют меньше временных затрат в ходе урока, но при этом передают больший объём информации;</w:t>
      </w:r>
    </w:p>
    <w:p w14:paraId="493A93AE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2) интерактивные презентации и слайд-шоу служат для систематизации получаемых знаний, используются в качестве основы и помощника для педагога или учащегося, который преподносит материал.</w:t>
      </w:r>
    </w:p>
    <w:p w14:paraId="67404FB4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Данные средства используются в мультимедийных приложениях ко всем учебникам и рабочим тетрадям, входящим в Федеральный перечень и разрешенным для использования в начальной школе. Важно отметить, что материал отвечает возрастным особенностям каждого года обучения.</w:t>
      </w:r>
    </w:p>
    <w:p w14:paraId="293E8FE6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Аудиовизуальные средства обучения «оживляют» урок, тем самым обеспечивают вовлечение младшего школьника в учебный процесс путём привлечения внимания, повышают уровень мотивации к обучению и способствуют развитию восприятия.</w:t>
      </w:r>
    </w:p>
    <w:p w14:paraId="6023266C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Благодаря современным платформам, размещенным в сети Интернет, применение аудиовизуальных средств обучения может происходить не только на уроках ознакомления с новым материалом, но и на занятиях обобщения, систематизации и контроля знаний.</w:t>
      </w:r>
    </w:p>
    <w:p w14:paraId="3F85DC18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К визуальным средствам обучения относят технические ресурсы и визуальные тексты, предназначенные для зрительного воздействия и восприятия на ученика в процессе учебной деятельности. Например, образцы, фото-инструкции, портреты, картины и фотографии, предметы, карты и чертежи, развертки и шаблоны.</w:t>
      </w:r>
    </w:p>
    <w:p w14:paraId="0D595CEA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В процессе применения визуальных средств обучения можно сделать вывод, что они должны быть понятны, разнообразны, привлекать внимание, активизировать чувственный опыт учащихся, соответствовать цели урока и помогать в решении учебных задач. Их демонстрация должна подкрепляться словесным объяснением со стороны учителя.</w:t>
      </w:r>
    </w:p>
    <w:p w14:paraId="384E2878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lastRenderedPageBreak/>
        <w:t xml:space="preserve">Звуковые средства обучения считаются часто используемыми для развития воображения и представления на уроках и во внеурочной деятельности. К ним относят технические средства и </w:t>
      </w:r>
      <w:proofErr w:type="spellStart"/>
      <w:r w:rsidRPr="004F34FC">
        <w:rPr>
          <w:rFonts w:ascii="Times New Roman" w:hAnsi="Times New Roman"/>
          <w:sz w:val="28"/>
          <w:szCs w:val="28"/>
        </w:rPr>
        <w:t>медиатексты</w:t>
      </w:r>
      <w:proofErr w:type="spellEnd"/>
      <w:r w:rsidRPr="004F34FC">
        <w:rPr>
          <w:rFonts w:ascii="Times New Roman" w:hAnsi="Times New Roman"/>
          <w:sz w:val="28"/>
          <w:szCs w:val="28"/>
        </w:rPr>
        <w:t>, предназначенные для слухового воздействия и восприятия в образовательном процессе. Например: аудиозаписи с конкретной дидактической целью использования в начальной школе, содержащие пройденный учебный материал, историческую справку, текст литературного произведения, диктанта или изложения, чистоговорки.</w:t>
      </w:r>
    </w:p>
    <w:p w14:paraId="2973448F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Мультимедийные средства обучения стали неотъемлемой частью современного образовательного процесса и урока, отвечающего задачам Федеральному государственному образовательному стандарту.</w:t>
      </w:r>
    </w:p>
    <w:p w14:paraId="4619E7EF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 xml:space="preserve">Основной целью использования мультимедийных средств в учебном процессе младших школьников является переход от знаний, умений и навыков (так называемых </w:t>
      </w:r>
      <w:proofErr w:type="spellStart"/>
      <w:r w:rsidRPr="004F34FC">
        <w:rPr>
          <w:rFonts w:ascii="Times New Roman" w:hAnsi="Times New Roman"/>
          <w:sz w:val="28"/>
          <w:szCs w:val="28"/>
        </w:rPr>
        <w:t>ЗУНов</w:t>
      </w:r>
      <w:proofErr w:type="spellEnd"/>
      <w:r w:rsidRPr="004F34FC">
        <w:rPr>
          <w:rFonts w:ascii="Times New Roman" w:hAnsi="Times New Roman"/>
          <w:sz w:val="28"/>
          <w:szCs w:val="28"/>
        </w:rPr>
        <w:t>) к универсальным учебным действиям, а точнее к компетенциям, которыми должен обладать выпускник начальной школы.</w:t>
      </w:r>
    </w:p>
    <w:p w14:paraId="6AE38853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Применение мультимедийных средств обучения способствует формированию познавательных и творческих возможностей младших школьников. Данные средства позволяют создавать новые виды визуальной информации, что позволяет повысить эффективность процесса получения знаний. Занятия, построенные с использованием мультимедийных средств, помогают в решении многих учебных задач, таких как освоение нового программного материала, систематизация ранее изученного, повышение уровня учебной мотивации, оказание методической помощи в закреплении пройденного.</w:t>
      </w:r>
    </w:p>
    <w:p w14:paraId="35F1C373" w14:textId="77777777" w:rsidR="004F34FC" w:rsidRP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Дидактической ценностью уроков, построенных с применением мультимедийных средств, является то, что любые объекты, подходящие к тематике данного занятия, можно озвучить, добавить анимацию и изменить под конкретную образовательную цель.</w:t>
      </w:r>
    </w:p>
    <w:p w14:paraId="16E3F0D1" w14:textId="3003BB1E" w:rsidR="004F34FC" w:rsidRDefault="004F34FC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4F34FC">
        <w:rPr>
          <w:rFonts w:ascii="Times New Roman" w:hAnsi="Times New Roman"/>
          <w:sz w:val="28"/>
          <w:szCs w:val="28"/>
        </w:rPr>
        <w:t>Благодаря мультимедийным средствам обучения младшие школьники в учебном процессе знакомятся с новой информацией, справляются с заданиями различных уровней сложности. Таким образом, комплексная работа педагога и мультимедийных средств значительно улучшает качество образовательной деятельности. Использование мультимедийных средств активизирует процесс преподавания, повышает интерес учащихся к изучаемому предмету, способствует повышению эффективности процесса обучения младших школьников, позволяет улучшить качество освоения учебным материалом.</w:t>
      </w:r>
    </w:p>
    <w:p w14:paraId="1A2E3D53" w14:textId="7AF3614E" w:rsidR="00391498" w:rsidRDefault="00391498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5E8EA77" w14:textId="3377BE42" w:rsidR="00391498" w:rsidRDefault="00391498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3CABA74" w14:textId="74C9AD19" w:rsidR="00391498" w:rsidRPr="0027111E" w:rsidRDefault="00391498" w:rsidP="00391498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МБОУ «Бродовская </w:t>
      </w:r>
      <w:proofErr w:type="gramStart"/>
      <w:r>
        <w:rPr>
          <w:rFonts w:ascii="Times New Roman" w:hAnsi="Times New Roman"/>
          <w:sz w:val="28"/>
          <w:szCs w:val="28"/>
        </w:rPr>
        <w:t>ООШ»_</w:t>
      </w:r>
      <w:proofErr w:type="gramEnd"/>
      <w:r>
        <w:rPr>
          <w:rFonts w:ascii="Times New Roman" w:hAnsi="Times New Roman"/>
          <w:sz w:val="28"/>
          <w:szCs w:val="28"/>
        </w:rPr>
        <w:t xml:space="preserve">___________( Ю.В. </w:t>
      </w:r>
      <w:proofErr w:type="spellStart"/>
      <w:r>
        <w:rPr>
          <w:rFonts w:ascii="Times New Roman" w:hAnsi="Times New Roman"/>
          <w:sz w:val="28"/>
          <w:szCs w:val="28"/>
        </w:rPr>
        <w:t>Изибаев</w:t>
      </w:r>
      <w:proofErr w:type="spellEnd"/>
      <w:r>
        <w:rPr>
          <w:rFonts w:ascii="Times New Roman" w:hAnsi="Times New Roman"/>
          <w:sz w:val="28"/>
          <w:szCs w:val="28"/>
        </w:rPr>
        <w:t>)</w:t>
      </w:r>
    </w:p>
    <w:sectPr w:rsidR="00391498" w:rsidRPr="0027111E" w:rsidSect="00391498">
      <w:pgSz w:w="11906" w:h="16838"/>
      <w:pgMar w:top="907" w:right="851" w:bottom="907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40356"/>
    <w:multiLevelType w:val="hybridMultilevel"/>
    <w:tmpl w:val="3F82B37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024"/>
    <w:rsid w:val="000B06A8"/>
    <w:rsid w:val="00243D32"/>
    <w:rsid w:val="0027111E"/>
    <w:rsid w:val="003532D2"/>
    <w:rsid w:val="00391498"/>
    <w:rsid w:val="003E18D1"/>
    <w:rsid w:val="004F34FC"/>
    <w:rsid w:val="00667DEE"/>
    <w:rsid w:val="008F0024"/>
    <w:rsid w:val="00B2386C"/>
    <w:rsid w:val="00FC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324CE"/>
  <w15:docId w15:val="{DD6D6586-3225-46A5-AAC6-C122F3B3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0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F0024"/>
    <w:pPr>
      <w:spacing w:before="100" w:beforeAutospacing="1" w:after="100" w:afterAutospacing="1" w:line="240" w:lineRule="auto"/>
    </w:pPr>
    <w:rPr>
      <w:rFonts w:ascii="Verdana" w:eastAsia="Times New Roman" w:hAnsi="Verdana"/>
      <w:color w:val="000000"/>
      <w:sz w:val="15"/>
      <w:szCs w:val="15"/>
      <w:lang w:eastAsia="ru-RU"/>
    </w:rPr>
  </w:style>
  <w:style w:type="paragraph" w:styleId="a4">
    <w:name w:val="List Paragraph"/>
    <w:basedOn w:val="a"/>
    <w:uiPriority w:val="34"/>
    <w:qFormat/>
    <w:rsid w:val="00271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2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1861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Лена</dc:creator>
  <cp:lastModifiedBy>Microsoft</cp:lastModifiedBy>
  <cp:revision>2</cp:revision>
  <dcterms:created xsi:type="dcterms:W3CDTF">2025-01-01T06:38:00Z</dcterms:created>
  <dcterms:modified xsi:type="dcterms:W3CDTF">2025-01-01T06:38:00Z</dcterms:modified>
</cp:coreProperties>
</file>