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37F" w:rsidRDefault="00FF639E" w:rsidP="0097537F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086C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1361D6" w:rsidRPr="00C208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537F">
        <w:rPr>
          <w:rFonts w:ascii="Times New Roman" w:hAnsi="Times New Roman" w:cs="Times New Roman"/>
          <w:b/>
          <w:sz w:val="28"/>
          <w:szCs w:val="28"/>
        </w:rPr>
        <w:t xml:space="preserve">внутренней </w:t>
      </w:r>
      <w:r w:rsidR="001361D6" w:rsidRPr="00C2086C">
        <w:rPr>
          <w:rFonts w:ascii="Times New Roman" w:hAnsi="Times New Roman" w:cs="Times New Roman"/>
          <w:b/>
          <w:sz w:val="28"/>
          <w:szCs w:val="28"/>
        </w:rPr>
        <w:t xml:space="preserve"> мотивации</w:t>
      </w:r>
      <w:proofErr w:type="gramEnd"/>
      <w:r w:rsidR="001361D6" w:rsidRPr="00C2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37F">
        <w:rPr>
          <w:rFonts w:ascii="Times New Roman" w:hAnsi="Times New Roman" w:cs="Times New Roman"/>
          <w:b/>
          <w:sz w:val="28"/>
          <w:szCs w:val="28"/>
        </w:rPr>
        <w:t>к обучению</w:t>
      </w:r>
      <w:r w:rsidR="001361D6" w:rsidRPr="00C2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37F">
        <w:rPr>
          <w:rFonts w:ascii="Times New Roman" w:hAnsi="Times New Roman" w:cs="Times New Roman"/>
          <w:b/>
          <w:sz w:val="28"/>
          <w:szCs w:val="28"/>
        </w:rPr>
        <w:t>с помощью</w:t>
      </w:r>
    </w:p>
    <w:p w:rsidR="00955AF4" w:rsidRPr="00C2086C" w:rsidRDefault="001361D6" w:rsidP="0097537F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86C">
        <w:rPr>
          <w:rFonts w:ascii="Times New Roman" w:hAnsi="Times New Roman" w:cs="Times New Roman"/>
          <w:b/>
          <w:sz w:val="28"/>
          <w:szCs w:val="28"/>
        </w:rPr>
        <w:t>безотметочного</w:t>
      </w:r>
      <w:proofErr w:type="spellEnd"/>
      <w:r w:rsidRPr="00C2086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7537F">
        <w:rPr>
          <w:rFonts w:ascii="Times New Roman" w:hAnsi="Times New Roman" w:cs="Times New Roman"/>
          <w:b/>
          <w:sz w:val="28"/>
          <w:szCs w:val="28"/>
        </w:rPr>
        <w:t>ценивания</w:t>
      </w:r>
    </w:p>
    <w:p w:rsidR="000727A5" w:rsidRPr="00C2086C" w:rsidRDefault="00C6057C" w:rsidP="0009696D">
      <w:pPr>
        <w:spacing w:after="0" w:line="240" w:lineRule="auto"/>
        <w:ind w:left="142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2086C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федерального государственного стандарта основного общего образования требуют переосмысления педагогической деятельности вообще </w:t>
      </w:r>
      <w:proofErr w:type="gramStart"/>
      <w:r w:rsidRPr="00C2086C">
        <w:rPr>
          <w:rFonts w:ascii="Times New Roman" w:hAnsi="Times New Roman" w:cs="Times New Roman"/>
          <w:color w:val="000000"/>
          <w:sz w:val="28"/>
          <w:szCs w:val="28"/>
        </w:rPr>
        <w:t>и  оценочной</w:t>
      </w:r>
      <w:proofErr w:type="gramEnd"/>
      <w:r w:rsidRPr="00C2086C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в частности.</w:t>
      </w:r>
    </w:p>
    <w:p w:rsidR="000727A5" w:rsidRPr="00C2086C" w:rsidRDefault="000727A5" w:rsidP="0009696D">
      <w:pPr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2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Безотметочное</w:t>
      </w:r>
      <w:proofErr w:type="spellEnd"/>
      <w:r w:rsidRPr="00C2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– современная альтернатива набившей оскомину пятибалльной системе. Новый подход позволяет снизить вероятность возникновения эмоциональных проблем у детей, связанных с получением той или иной отметки. Низкая самооценка на фоне других учащихся, страх показаться незнающим что-либо и тут же быть наказанным за это отпадают.</w:t>
      </w:r>
      <w:r w:rsidRPr="00C20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B5" w:rsidRPr="00C2086C" w:rsidRDefault="00700FB5" w:rsidP="0009696D">
      <w:pPr>
        <w:pStyle w:val="a4"/>
        <w:shd w:val="clear" w:color="auto" w:fill="FFFFFF"/>
        <w:spacing w:before="0" w:beforeAutospacing="0" w:after="0" w:afterAutospacing="0"/>
        <w:ind w:left="142"/>
        <w:rPr>
          <w:color w:val="181818"/>
          <w:sz w:val="28"/>
          <w:szCs w:val="28"/>
        </w:rPr>
      </w:pPr>
      <w:r w:rsidRPr="00C2086C">
        <w:rPr>
          <w:color w:val="181818"/>
          <w:sz w:val="28"/>
          <w:szCs w:val="28"/>
        </w:rPr>
        <w:t xml:space="preserve">     Существенной стороной процесса обучения является развитие мотивации учения. Мотивация учения во многом определяет направленность личности обучающегося, его </w:t>
      </w:r>
      <w:proofErr w:type="gramStart"/>
      <w:r w:rsidRPr="00C2086C">
        <w:rPr>
          <w:color w:val="181818"/>
          <w:sz w:val="28"/>
          <w:szCs w:val="28"/>
        </w:rPr>
        <w:t>успехи  и</w:t>
      </w:r>
      <w:proofErr w:type="gramEnd"/>
      <w:r w:rsidRPr="00C2086C">
        <w:rPr>
          <w:color w:val="181818"/>
          <w:sz w:val="28"/>
          <w:szCs w:val="28"/>
        </w:rPr>
        <w:t xml:space="preserve"> неудачи. Мотивация учения может быть положительной, нейтральной, негативной или сочетать все эти стороны.</w:t>
      </w:r>
    </w:p>
    <w:p w:rsidR="00700FB5" w:rsidRPr="00C2086C" w:rsidRDefault="00700FB5" w:rsidP="0009696D">
      <w:pPr>
        <w:pStyle w:val="a4"/>
        <w:shd w:val="clear" w:color="auto" w:fill="FFFFFF"/>
        <w:spacing w:before="0" w:beforeAutospacing="0" w:after="0" w:afterAutospacing="0"/>
        <w:ind w:left="142"/>
        <w:rPr>
          <w:color w:val="181818"/>
          <w:sz w:val="28"/>
          <w:szCs w:val="28"/>
        </w:rPr>
      </w:pPr>
      <w:r w:rsidRPr="00C2086C">
        <w:rPr>
          <w:color w:val="181818"/>
          <w:sz w:val="28"/>
          <w:szCs w:val="28"/>
        </w:rPr>
        <w:t>      Принципиальное значение при рассмотрении данного вопроса имеет концепция А.Н. Леонтьева о том, что средством воспитания положительной мотивации учебной деятельности является комплексный подход включения в процесс всех сторон личности: интеллектуальной, эмоциональной, волевой и практически-деятельностной. При этом необходимо управлять мотивами приобретения знаний, учитывая психофизиологические, возрастные, половые, личностные особенности ребенка.</w:t>
      </w:r>
    </w:p>
    <w:p w:rsidR="001361D6" w:rsidRPr="00C2086C" w:rsidRDefault="001361D6" w:rsidP="0009696D">
      <w:pPr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C2086C">
        <w:rPr>
          <w:rFonts w:ascii="Times New Roman" w:hAnsi="Times New Roman" w:cs="Times New Roman"/>
          <w:sz w:val="28"/>
          <w:szCs w:val="28"/>
        </w:rPr>
        <w:t>Успешность обучения школьников в значительной степени зависит от их интереса к занятиям, эмоционального климата на каждом уроке, отношения к учебной деятельности. «Если у детей нет желания учиться, - говорил В. А. Сухомлинский, - то все наши замыслы, поиски и построения становятся напрасны.</w:t>
      </w:r>
      <w:r w:rsidR="00101F74" w:rsidRPr="00C2086C">
        <w:rPr>
          <w:rFonts w:ascii="Times New Roman" w:hAnsi="Times New Roman" w:cs="Times New Roman"/>
          <w:sz w:val="28"/>
          <w:szCs w:val="28"/>
        </w:rPr>
        <w:t xml:space="preserve"> </w:t>
      </w:r>
      <w:r w:rsidRPr="00C2086C">
        <w:rPr>
          <w:rFonts w:ascii="Times New Roman" w:hAnsi="Times New Roman" w:cs="Times New Roman"/>
          <w:sz w:val="28"/>
          <w:szCs w:val="28"/>
        </w:rPr>
        <w:t>Школьник – не копилка, в которую можно сложить самые различные знания, а живой человек со своими радостями, заботами и пережив</w:t>
      </w:r>
      <w:r w:rsidR="00101F74" w:rsidRPr="00C2086C">
        <w:rPr>
          <w:rFonts w:ascii="Times New Roman" w:hAnsi="Times New Roman" w:cs="Times New Roman"/>
          <w:sz w:val="28"/>
          <w:szCs w:val="28"/>
        </w:rPr>
        <w:t xml:space="preserve">аниями. </w:t>
      </w:r>
      <w:r w:rsidRPr="00C2086C">
        <w:rPr>
          <w:rFonts w:ascii="Times New Roman" w:hAnsi="Times New Roman" w:cs="Times New Roman"/>
          <w:sz w:val="28"/>
          <w:szCs w:val="28"/>
        </w:rPr>
        <w:t>Обилие отрицательных оценок может вызвать у детей потерю веры в добро, в учителя, в собственные силы, полностью парализовать их интерес к учебным занятиям»</w:t>
      </w:r>
      <w:r w:rsidR="00101F74" w:rsidRPr="00C2086C">
        <w:rPr>
          <w:rFonts w:ascii="Times New Roman" w:hAnsi="Times New Roman" w:cs="Times New Roman"/>
          <w:sz w:val="28"/>
          <w:szCs w:val="28"/>
        </w:rPr>
        <w:t>.</w:t>
      </w:r>
    </w:p>
    <w:p w:rsidR="001361D6" w:rsidRPr="00C2086C" w:rsidRDefault="001361D6" w:rsidP="0009696D">
      <w:pPr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C2086C">
        <w:rPr>
          <w:rFonts w:ascii="Times New Roman" w:hAnsi="Times New Roman" w:cs="Times New Roman"/>
          <w:sz w:val="28"/>
          <w:szCs w:val="28"/>
        </w:rPr>
        <w:t>В процессе обучения школьники овладевают учебными</w:t>
      </w:r>
      <w:r w:rsidR="00101F74" w:rsidRPr="00C2086C">
        <w:rPr>
          <w:rFonts w:ascii="Times New Roman" w:hAnsi="Times New Roman" w:cs="Times New Roman"/>
          <w:sz w:val="28"/>
          <w:szCs w:val="28"/>
        </w:rPr>
        <w:t xml:space="preserve"> навыками</w:t>
      </w:r>
      <w:r w:rsidRPr="00C2086C">
        <w:rPr>
          <w:rFonts w:ascii="Times New Roman" w:hAnsi="Times New Roman" w:cs="Times New Roman"/>
          <w:sz w:val="28"/>
          <w:szCs w:val="28"/>
        </w:rPr>
        <w:t xml:space="preserve">, усваивают знания, развивается их мышление – это с одной стороны; с другой – воспитываются определенные личностные качества. Под воздействием оценочных суждений других (учителя, одноклассников) школьник начинает относиться определенным </w:t>
      </w:r>
      <w:r w:rsidR="00DF25FC" w:rsidRPr="00C2086C">
        <w:rPr>
          <w:rFonts w:ascii="Times New Roman" w:hAnsi="Times New Roman" w:cs="Times New Roman"/>
          <w:sz w:val="28"/>
          <w:szCs w:val="28"/>
        </w:rPr>
        <w:t>образом как к результатам своей деятельности, так и к самому себе как личности. «Чем бы человек ни обладал на земле: прекрасным здоровьем, любыми благами жизни, но он все-таки не доволен, если не пользуется почетом у людей» (17 век, французский мыслитель Паскаль). Человек не может успешно действовать без поддержки других, без их одобрения.</w:t>
      </w:r>
    </w:p>
    <w:p w:rsidR="00700FB5" w:rsidRPr="00C2086C" w:rsidRDefault="00700FB5" w:rsidP="0009696D">
      <w:pPr>
        <w:pStyle w:val="a4"/>
        <w:shd w:val="clear" w:color="auto" w:fill="FFFFFF"/>
        <w:spacing w:before="0" w:beforeAutospacing="0" w:after="0" w:afterAutospacing="0"/>
        <w:ind w:left="142"/>
        <w:rPr>
          <w:color w:val="181818"/>
          <w:sz w:val="28"/>
          <w:szCs w:val="28"/>
        </w:rPr>
      </w:pPr>
      <w:r w:rsidRPr="00C2086C">
        <w:rPr>
          <w:color w:val="181818"/>
          <w:sz w:val="28"/>
          <w:szCs w:val="28"/>
          <w:shd w:val="clear" w:color="auto" w:fill="FFFFFF"/>
        </w:rPr>
        <w:t xml:space="preserve">Мотивационный компонент учебной деятельности  способствует формированию направленности на осуществление творческой деятельности, установки «ты сможешь»; процессов личности, стимулирующих активность и упорство учащихся в осуществлении деятельности и достижении ее результатов; выработке у ребенка мотивации достижения, веры в себя, в свои способности; формированию нравственных установок, ценностных ориентаций личности. Таким образом, </w:t>
      </w:r>
      <w:r w:rsidRPr="00C2086C">
        <w:rPr>
          <w:color w:val="181818"/>
          <w:sz w:val="28"/>
          <w:szCs w:val="28"/>
          <w:shd w:val="clear" w:color="auto" w:fill="FFFFFF"/>
        </w:rPr>
        <w:lastRenderedPageBreak/>
        <w:t>неотъемлемой частью в развитии мотивации учения являются обратная связь и подкрепление (поощрение), которые выполняют функции оценки. Без поощрения обучение, а главное, научение становятся невозможными. От того, в какой мере школьная оценка выполняет эти функции, зависит эффективность обучения ребенка.</w:t>
      </w:r>
      <w:r w:rsidRPr="00C2086C">
        <w:rPr>
          <w:sz w:val="28"/>
          <w:szCs w:val="28"/>
        </w:rPr>
        <w:t xml:space="preserve"> </w:t>
      </w:r>
      <w:r w:rsidRPr="00C2086C">
        <w:rPr>
          <w:color w:val="181818"/>
          <w:sz w:val="28"/>
          <w:szCs w:val="28"/>
        </w:rPr>
        <w:t>Исследования показывают, что при прочих равных условиях дети, ориентированные на успех, учатся быстрее и легче, чем дети, ориентированные на неудачу.</w:t>
      </w:r>
    </w:p>
    <w:p w:rsidR="00700FB5" w:rsidRPr="00C2086C" w:rsidRDefault="00700FB5" w:rsidP="0009696D">
      <w:pPr>
        <w:pStyle w:val="a4"/>
        <w:shd w:val="clear" w:color="auto" w:fill="FFFFFF"/>
        <w:spacing w:before="0" w:beforeAutospacing="0" w:after="0" w:afterAutospacing="0"/>
        <w:ind w:left="142"/>
        <w:rPr>
          <w:color w:val="181818"/>
          <w:sz w:val="28"/>
          <w:szCs w:val="28"/>
        </w:rPr>
      </w:pPr>
      <w:r w:rsidRPr="00C2086C">
        <w:rPr>
          <w:color w:val="181818"/>
          <w:sz w:val="28"/>
          <w:szCs w:val="28"/>
        </w:rPr>
        <w:t>           Таким образом, можно выявить основные условия, способствующие развитию мотивации учения младшего школьника:</w:t>
      </w:r>
    </w:p>
    <w:p w:rsidR="00700FB5" w:rsidRPr="00C2086C" w:rsidRDefault="00700FB5" w:rsidP="0009696D">
      <w:pPr>
        <w:pStyle w:val="a4"/>
        <w:shd w:val="clear" w:color="auto" w:fill="FFFFFF"/>
        <w:spacing w:before="0" w:beforeAutospacing="0" w:after="0" w:afterAutospacing="0"/>
        <w:ind w:left="142"/>
        <w:rPr>
          <w:color w:val="181818"/>
          <w:sz w:val="28"/>
          <w:szCs w:val="28"/>
        </w:rPr>
      </w:pPr>
      <w:r w:rsidRPr="00C2086C">
        <w:rPr>
          <w:color w:val="181818"/>
          <w:sz w:val="28"/>
          <w:szCs w:val="28"/>
        </w:rPr>
        <w:t>-осуществление информативной и регулируемой обратной связи, давая обучающемуся информацию о его сильных сторонах, о его продвижении; учитель получает информацию о том, достиг ли он поставленных целей;</w:t>
      </w:r>
    </w:p>
    <w:p w:rsidR="00700FB5" w:rsidRPr="00C2086C" w:rsidRDefault="00700FB5" w:rsidP="0009696D">
      <w:pPr>
        <w:pStyle w:val="a4"/>
        <w:shd w:val="clear" w:color="auto" w:fill="FFFFFF"/>
        <w:spacing w:before="0" w:beforeAutospacing="0" w:after="0" w:afterAutospacing="0"/>
        <w:ind w:left="142"/>
        <w:rPr>
          <w:color w:val="181818"/>
          <w:sz w:val="28"/>
          <w:szCs w:val="28"/>
        </w:rPr>
      </w:pPr>
      <w:r w:rsidRPr="00C2086C">
        <w:rPr>
          <w:color w:val="181818"/>
          <w:sz w:val="28"/>
          <w:szCs w:val="28"/>
        </w:rPr>
        <w:t>-оценка форма поощрения, а не наказания, стимулирующее учение,</w:t>
      </w:r>
      <w:r w:rsidR="0009696D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C2086C">
        <w:rPr>
          <w:color w:val="181818"/>
          <w:sz w:val="28"/>
          <w:szCs w:val="28"/>
        </w:rPr>
        <w:t>сосредоточи</w:t>
      </w:r>
      <w:r w:rsidR="0009696D">
        <w:rPr>
          <w:color w:val="181818"/>
          <w:sz w:val="28"/>
          <w:szCs w:val="28"/>
        </w:rPr>
        <w:t>-</w:t>
      </w:r>
      <w:r w:rsidRPr="00C2086C">
        <w:rPr>
          <w:color w:val="181818"/>
          <w:sz w:val="28"/>
          <w:szCs w:val="28"/>
        </w:rPr>
        <w:t>ваться</w:t>
      </w:r>
      <w:proofErr w:type="spellEnd"/>
      <w:proofErr w:type="gramEnd"/>
      <w:r w:rsidRPr="00C2086C">
        <w:rPr>
          <w:color w:val="181818"/>
          <w:sz w:val="28"/>
          <w:szCs w:val="28"/>
        </w:rPr>
        <w:t xml:space="preserve"> более на том, что обучающиеся знают, чем на том, что они не знают;</w:t>
      </w:r>
    </w:p>
    <w:p w:rsidR="00700FB5" w:rsidRPr="00C2086C" w:rsidRDefault="00700FB5" w:rsidP="0009696D">
      <w:pPr>
        <w:pStyle w:val="a4"/>
        <w:shd w:val="clear" w:color="auto" w:fill="FFFFFF"/>
        <w:spacing w:before="0" w:beforeAutospacing="0" w:after="0" w:afterAutospacing="0"/>
        <w:ind w:left="142"/>
        <w:rPr>
          <w:color w:val="181818"/>
          <w:sz w:val="28"/>
          <w:szCs w:val="28"/>
        </w:rPr>
      </w:pPr>
      <w:r w:rsidRPr="00C2086C">
        <w:rPr>
          <w:color w:val="181818"/>
          <w:sz w:val="28"/>
          <w:szCs w:val="28"/>
        </w:rPr>
        <w:t>-учёт любых продвижений ребенка, при этом позволяя ему работать в собственном темпе;</w:t>
      </w:r>
    </w:p>
    <w:p w:rsidR="00700FB5" w:rsidRPr="00C2086C" w:rsidRDefault="00700FB5" w:rsidP="0009696D">
      <w:pPr>
        <w:pStyle w:val="a4"/>
        <w:shd w:val="clear" w:color="auto" w:fill="FFFFFF"/>
        <w:spacing w:before="0" w:beforeAutospacing="0" w:after="0" w:afterAutospacing="0"/>
        <w:ind w:left="142"/>
        <w:rPr>
          <w:color w:val="181818"/>
          <w:sz w:val="28"/>
          <w:szCs w:val="28"/>
        </w:rPr>
      </w:pPr>
      <w:r w:rsidRPr="00C2086C">
        <w:rPr>
          <w:color w:val="181818"/>
          <w:sz w:val="28"/>
          <w:szCs w:val="28"/>
        </w:rPr>
        <w:t>-ориентирование обучающегося на успех, и не способствование наклеиванию ярлыков, в том числе связанных с нереалистическими учительскими ожиданиями;</w:t>
      </w:r>
    </w:p>
    <w:p w:rsidR="00700FB5" w:rsidRPr="00C2086C" w:rsidRDefault="00700FB5" w:rsidP="0009696D">
      <w:pPr>
        <w:pStyle w:val="a4"/>
        <w:shd w:val="clear" w:color="auto" w:fill="FFFFFF"/>
        <w:spacing w:before="0" w:beforeAutospacing="0" w:after="0" w:afterAutospacing="0"/>
        <w:ind w:left="142"/>
        <w:rPr>
          <w:color w:val="181818"/>
          <w:sz w:val="28"/>
          <w:szCs w:val="28"/>
        </w:rPr>
      </w:pPr>
      <w:r w:rsidRPr="00C2086C">
        <w:rPr>
          <w:color w:val="181818"/>
          <w:sz w:val="28"/>
          <w:szCs w:val="28"/>
        </w:rPr>
        <w:t>-содействие становлению и развитию самооценки.</w:t>
      </w:r>
    </w:p>
    <w:p w:rsidR="00700FB5" w:rsidRPr="00C2086C" w:rsidRDefault="00700FB5" w:rsidP="0009696D">
      <w:pPr>
        <w:pStyle w:val="a4"/>
        <w:shd w:val="clear" w:color="auto" w:fill="FFFFFF"/>
        <w:spacing w:before="0" w:beforeAutospacing="0" w:after="0" w:afterAutospacing="0"/>
        <w:ind w:left="142"/>
        <w:rPr>
          <w:color w:val="181818"/>
          <w:sz w:val="28"/>
          <w:szCs w:val="28"/>
        </w:rPr>
      </w:pPr>
      <w:r w:rsidRPr="00C2086C">
        <w:rPr>
          <w:color w:val="181818"/>
          <w:sz w:val="28"/>
          <w:szCs w:val="28"/>
        </w:rPr>
        <w:t xml:space="preserve">    С помощью следующих приёмов можно оценить учебную деятельность ученика:</w:t>
      </w:r>
    </w:p>
    <w:p w:rsidR="003B402B" w:rsidRPr="00C2086C" w:rsidRDefault="00C2086C" w:rsidP="00096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00FB5" w:rsidRPr="00C2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02B" w:rsidRPr="00C2086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B402B" w:rsidRPr="00C2086C">
        <w:rPr>
          <w:rFonts w:ascii="Times New Roman" w:hAnsi="Times New Roman" w:cs="Times New Roman"/>
          <w:b/>
          <w:sz w:val="28"/>
          <w:szCs w:val="28"/>
        </w:rPr>
        <w:t>Поощрялки</w:t>
      </w:r>
      <w:proofErr w:type="spellEnd"/>
      <w:r w:rsidR="003B402B" w:rsidRPr="00C2086C">
        <w:rPr>
          <w:rFonts w:ascii="Times New Roman" w:hAnsi="Times New Roman" w:cs="Times New Roman"/>
          <w:b/>
          <w:sz w:val="28"/>
          <w:szCs w:val="28"/>
        </w:rPr>
        <w:t>»</w:t>
      </w:r>
      <w:r w:rsidR="003B402B" w:rsidRPr="00C20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02B" w:rsidRPr="00C2086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B402B" w:rsidRPr="00C2086C">
        <w:rPr>
          <w:rFonts w:ascii="Times New Roman" w:hAnsi="Times New Roman" w:cs="Times New Roman"/>
          <w:sz w:val="28"/>
          <w:szCs w:val="28"/>
        </w:rPr>
        <w:t xml:space="preserve"> различные красочно оформленные картинки со словами благодарности, которые став</w:t>
      </w:r>
      <w:r w:rsidR="00700FB5" w:rsidRPr="00C2086C">
        <w:rPr>
          <w:rFonts w:ascii="Times New Roman" w:hAnsi="Times New Roman" w:cs="Times New Roman"/>
          <w:sz w:val="28"/>
          <w:szCs w:val="28"/>
        </w:rPr>
        <w:t>ятся</w:t>
      </w:r>
      <w:r w:rsidR="003B402B" w:rsidRPr="00C2086C">
        <w:rPr>
          <w:rFonts w:ascii="Times New Roman" w:hAnsi="Times New Roman" w:cs="Times New Roman"/>
          <w:sz w:val="28"/>
          <w:szCs w:val="28"/>
        </w:rPr>
        <w:t xml:space="preserve"> ребятам на парту. Такую «</w:t>
      </w:r>
      <w:proofErr w:type="spellStart"/>
      <w:r w:rsidR="003B402B" w:rsidRPr="00C2086C">
        <w:rPr>
          <w:rFonts w:ascii="Times New Roman" w:hAnsi="Times New Roman" w:cs="Times New Roman"/>
          <w:sz w:val="28"/>
          <w:szCs w:val="28"/>
        </w:rPr>
        <w:t>поощрялку</w:t>
      </w:r>
      <w:proofErr w:type="spellEnd"/>
      <w:r w:rsidR="003B402B" w:rsidRPr="00C2086C">
        <w:rPr>
          <w:rFonts w:ascii="Times New Roman" w:hAnsi="Times New Roman" w:cs="Times New Roman"/>
          <w:sz w:val="28"/>
          <w:szCs w:val="28"/>
        </w:rPr>
        <w:t>» ученик мо</w:t>
      </w:r>
      <w:r w:rsidR="00700FB5" w:rsidRPr="00C2086C">
        <w:rPr>
          <w:rFonts w:ascii="Times New Roman" w:hAnsi="Times New Roman" w:cs="Times New Roman"/>
          <w:sz w:val="28"/>
          <w:szCs w:val="28"/>
        </w:rPr>
        <w:t>жет</w:t>
      </w:r>
      <w:r w:rsidR="003B402B" w:rsidRPr="00C2086C">
        <w:rPr>
          <w:rFonts w:ascii="Times New Roman" w:hAnsi="Times New Roman" w:cs="Times New Roman"/>
          <w:sz w:val="28"/>
          <w:szCs w:val="28"/>
        </w:rPr>
        <w:t xml:space="preserve"> заработать как на уроке, так и во внеурочное время.</w:t>
      </w:r>
    </w:p>
    <w:p w:rsidR="003B402B" w:rsidRPr="00C2086C" w:rsidRDefault="003B402B" w:rsidP="0009696D">
      <w:pPr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C2086C">
        <w:rPr>
          <w:rFonts w:ascii="Times New Roman" w:hAnsi="Times New Roman" w:cs="Times New Roman"/>
          <w:sz w:val="28"/>
          <w:szCs w:val="28"/>
        </w:rPr>
        <w:t>П</w:t>
      </w:r>
      <w:r w:rsidR="00573748" w:rsidRPr="00C2086C">
        <w:rPr>
          <w:rFonts w:ascii="Times New Roman" w:hAnsi="Times New Roman" w:cs="Times New Roman"/>
          <w:sz w:val="28"/>
          <w:szCs w:val="28"/>
        </w:rPr>
        <w:t>ос</w:t>
      </w:r>
      <w:r w:rsidRPr="00C2086C">
        <w:rPr>
          <w:rFonts w:ascii="Times New Roman" w:hAnsi="Times New Roman" w:cs="Times New Roman"/>
          <w:sz w:val="28"/>
          <w:szCs w:val="28"/>
        </w:rPr>
        <w:t xml:space="preserve">ле каждого урока (а с начала и после каждого этапа урока) ребята </w:t>
      </w:r>
      <w:r w:rsidR="00700FB5" w:rsidRPr="00C2086C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C2086C">
        <w:rPr>
          <w:rFonts w:ascii="Times New Roman" w:hAnsi="Times New Roman" w:cs="Times New Roman"/>
          <w:sz w:val="28"/>
          <w:szCs w:val="28"/>
        </w:rPr>
        <w:t>сами оценива</w:t>
      </w:r>
      <w:r w:rsidR="00BF0605" w:rsidRPr="00C2086C">
        <w:rPr>
          <w:rFonts w:ascii="Times New Roman" w:hAnsi="Times New Roman" w:cs="Times New Roman"/>
          <w:sz w:val="28"/>
          <w:szCs w:val="28"/>
        </w:rPr>
        <w:t>ть</w:t>
      </w:r>
      <w:r w:rsidRPr="00C2086C">
        <w:rPr>
          <w:rFonts w:ascii="Times New Roman" w:hAnsi="Times New Roman" w:cs="Times New Roman"/>
          <w:sz w:val="28"/>
          <w:szCs w:val="28"/>
        </w:rPr>
        <w:t xml:space="preserve"> работу своих товарищей, выражая благодарность тому, кто трудился весь урок, кто выручал, помогал товарищу, кто продвинулся в чем-либо относительно своих прежних успехов. </w:t>
      </w:r>
      <w:r w:rsidR="00675056" w:rsidRPr="00C2086C">
        <w:rPr>
          <w:rFonts w:ascii="Times New Roman" w:hAnsi="Times New Roman" w:cs="Times New Roman"/>
          <w:sz w:val="28"/>
          <w:szCs w:val="28"/>
        </w:rPr>
        <w:t>Такое оценивание очень помога</w:t>
      </w:r>
      <w:r w:rsidR="00BF0605" w:rsidRPr="00C2086C">
        <w:rPr>
          <w:rFonts w:ascii="Times New Roman" w:hAnsi="Times New Roman" w:cs="Times New Roman"/>
          <w:sz w:val="28"/>
          <w:szCs w:val="28"/>
        </w:rPr>
        <w:t>ет</w:t>
      </w:r>
      <w:r w:rsidR="00675056" w:rsidRPr="00C2086C">
        <w:rPr>
          <w:rFonts w:ascii="Times New Roman" w:hAnsi="Times New Roman" w:cs="Times New Roman"/>
          <w:sz w:val="28"/>
          <w:szCs w:val="28"/>
        </w:rPr>
        <w:t xml:space="preserve"> формированию доброго микроклимата класса, успехам в борьбе с недостатками характера отдельных учеников, продвижению в овладении учебными навыками и умениями.</w:t>
      </w:r>
    </w:p>
    <w:p w:rsidR="00675056" w:rsidRPr="00C2086C" w:rsidRDefault="00675056" w:rsidP="0009696D">
      <w:pPr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C2086C">
        <w:rPr>
          <w:rFonts w:ascii="Times New Roman" w:hAnsi="Times New Roman" w:cs="Times New Roman"/>
          <w:b/>
          <w:sz w:val="28"/>
          <w:szCs w:val="28"/>
        </w:rPr>
        <w:t>Игра «Молодец»</w:t>
      </w:r>
      <w:r w:rsidRPr="00C2086C">
        <w:rPr>
          <w:rFonts w:ascii="Times New Roman" w:hAnsi="Times New Roman" w:cs="Times New Roman"/>
          <w:sz w:val="28"/>
          <w:szCs w:val="28"/>
        </w:rPr>
        <w:t xml:space="preserve"> - мо</w:t>
      </w:r>
      <w:r w:rsidR="00BF0605" w:rsidRPr="00C2086C">
        <w:rPr>
          <w:rFonts w:ascii="Times New Roman" w:hAnsi="Times New Roman" w:cs="Times New Roman"/>
          <w:sz w:val="28"/>
          <w:szCs w:val="28"/>
        </w:rPr>
        <w:t>жет</w:t>
      </w:r>
      <w:r w:rsidRPr="00C2086C">
        <w:rPr>
          <w:rFonts w:ascii="Times New Roman" w:hAnsi="Times New Roman" w:cs="Times New Roman"/>
          <w:sz w:val="28"/>
          <w:szCs w:val="28"/>
        </w:rPr>
        <w:t xml:space="preserve"> проводиться в течение двух недель. Цели, которые стави</w:t>
      </w:r>
      <w:r w:rsidR="00BF0605" w:rsidRPr="00C2086C">
        <w:rPr>
          <w:rFonts w:ascii="Times New Roman" w:hAnsi="Times New Roman" w:cs="Times New Roman"/>
          <w:sz w:val="28"/>
          <w:szCs w:val="28"/>
        </w:rPr>
        <w:t>т</w:t>
      </w:r>
      <w:r w:rsidRPr="00C2086C">
        <w:rPr>
          <w:rFonts w:ascii="Times New Roman" w:hAnsi="Times New Roman" w:cs="Times New Roman"/>
          <w:sz w:val="28"/>
          <w:szCs w:val="28"/>
        </w:rPr>
        <w:t xml:space="preserve"> учитель, те же, что и при индиви</w:t>
      </w:r>
      <w:r w:rsidR="000A0853" w:rsidRPr="00C2086C">
        <w:rPr>
          <w:rFonts w:ascii="Times New Roman" w:hAnsi="Times New Roman" w:cs="Times New Roman"/>
          <w:sz w:val="28"/>
          <w:szCs w:val="28"/>
        </w:rPr>
        <w:t>дуальном поощрении. Но если индивидуальная «</w:t>
      </w:r>
      <w:proofErr w:type="spellStart"/>
      <w:r w:rsidR="000A0853" w:rsidRPr="00C2086C">
        <w:rPr>
          <w:rFonts w:ascii="Times New Roman" w:hAnsi="Times New Roman" w:cs="Times New Roman"/>
          <w:sz w:val="28"/>
          <w:szCs w:val="28"/>
        </w:rPr>
        <w:t>поощрялка</w:t>
      </w:r>
      <w:proofErr w:type="spellEnd"/>
      <w:r w:rsidR="000A0853" w:rsidRPr="00C2086C">
        <w:rPr>
          <w:rFonts w:ascii="Times New Roman" w:hAnsi="Times New Roman" w:cs="Times New Roman"/>
          <w:sz w:val="28"/>
          <w:szCs w:val="28"/>
        </w:rPr>
        <w:t>» выда</w:t>
      </w:r>
      <w:r w:rsidR="00BF0605" w:rsidRPr="00C2086C">
        <w:rPr>
          <w:rFonts w:ascii="Times New Roman" w:hAnsi="Times New Roman" w:cs="Times New Roman"/>
          <w:sz w:val="28"/>
          <w:szCs w:val="28"/>
        </w:rPr>
        <w:t>ётся</w:t>
      </w:r>
      <w:r w:rsidR="000A0853" w:rsidRPr="00C2086C">
        <w:rPr>
          <w:rFonts w:ascii="Times New Roman" w:hAnsi="Times New Roman" w:cs="Times New Roman"/>
          <w:sz w:val="28"/>
          <w:szCs w:val="28"/>
        </w:rPr>
        <w:t xml:space="preserve"> и отбира</w:t>
      </w:r>
      <w:r w:rsidR="00BF0605" w:rsidRPr="00C2086C">
        <w:rPr>
          <w:rFonts w:ascii="Times New Roman" w:hAnsi="Times New Roman" w:cs="Times New Roman"/>
          <w:sz w:val="28"/>
          <w:szCs w:val="28"/>
        </w:rPr>
        <w:t>ется</w:t>
      </w:r>
      <w:r w:rsidR="000A0853" w:rsidRPr="00C2086C">
        <w:rPr>
          <w:rFonts w:ascii="Times New Roman" w:hAnsi="Times New Roman" w:cs="Times New Roman"/>
          <w:sz w:val="28"/>
          <w:szCs w:val="28"/>
        </w:rPr>
        <w:t xml:space="preserve">, то здесь </w:t>
      </w:r>
      <w:proofErr w:type="gramStart"/>
      <w:r w:rsidR="000A0853" w:rsidRPr="00C2086C">
        <w:rPr>
          <w:rFonts w:ascii="Times New Roman" w:hAnsi="Times New Roman" w:cs="Times New Roman"/>
          <w:sz w:val="28"/>
          <w:szCs w:val="28"/>
        </w:rPr>
        <w:t>результат  фиксир</w:t>
      </w:r>
      <w:r w:rsidR="00BF0605" w:rsidRPr="00C2086C">
        <w:rPr>
          <w:rFonts w:ascii="Times New Roman" w:hAnsi="Times New Roman" w:cs="Times New Roman"/>
          <w:sz w:val="28"/>
          <w:szCs w:val="28"/>
        </w:rPr>
        <w:t>уется</w:t>
      </w:r>
      <w:proofErr w:type="gramEnd"/>
      <w:r w:rsidR="000A0853" w:rsidRPr="00C2086C">
        <w:rPr>
          <w:rFonts w:ascii="Times New Roman" w:hAnsi="Times New Roman" w:cs="Times New Roman"/>
          <w:sz w:val="28"/>
          <w:szCs w:val="28"/>
        </w:rPr>
        <w:t>.</w:t>
      </w:r>
    </w:p>
    <w:p w:rsidR="00BF0605" w:rsidRPr="00C2086C" w:rsidRDefault="000A0853" w:rsidP="0009696D">
      <w:pPr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C2086C">
        <w:rPr>
          <w:rFonts w:ascii="Times New Roman" w:hAnsi="Times New Roman" w:cs="Times New Roman"/>
          <w:sz w:val="28"/>
          <w:szCs w:val="28"/>
        </w:rPr>
        <w:t>На каждого ученика заводи</w:t>
      </w:r>
      <w:r w:rsidR="00BF0605" w:rsidRPr="00C2086C">
        <w:rPr>
          <w:rFonts w:ascii="Times New Roman" w:hAnsi="Times New Roman" w:cs="Times New Roman"/>
          <w:sz w:val="28"/>
          <w:szCs w:val="28"/>
        </w:rPr>
        <w:t>тся</w:t>
      </w:r>
      <w:r w:rsidRPr="00C2086C">
        <w:rPr>
          <w:rFonts w:ascii="Times New Roman" w:hAnsi="Times New Roman" w:cs="Times New Roman"/>
          <w:sz w:val="28"/>
          <w:szCs w:val="28"/>
        </w:rPr>
        <w:t xml:space="preserve"> закладка из плотного картона с указанием его фамилии сверху и букв МОЛОДЕЦ, расположенных сбоку по вертикали. Закрасить одну из букв ученик мог в том случае, если весь класс вырази</w:t>
      </w:r>
      <w:r w:rsidR="00BF0605" w:rsidRPr="00C2086C">
        <w:rPr>
          <w:rFonts w:ascii="Times New Roman" w:hAnsi="Times New Roman" w:cs="Times New Roman"/>
          <w:sz w:val="28"/>
          <w:szCs w:val="28"/>
        </w:rPr>
        <w:t>т</w:t>
      </w:r>
      <w:r w:rsidRPr="00C2086C">
        <w:rPr>
          <w:rFonts w:ascii="Times New Roman" w:hAnsi="Times New Roman" w:cs="Times New Roman"/>
          <w:sz w:val="28"/>
          <w:szCs w:val="28"/>
        </w:rPr>
        <w:t xml:space="preserve"> ему благодарность за трудолюбие, успехи в работе над собой, продвижение вперёд в учении. Напротив каждой буквы стави</w:t>
      </w:r>
      <w:r w:rsidR="00BF0605" w:rsidRPr="00C2086C">
        <w:rPr>
          <w:rFonts w:ascii="Times New Roman" w:hAnsi="Times New Roman" w:cs="Times New Roman"/>
          <w:sz w:val="28"/>
          <w:szCs w:val="28"/>
        </w:rPr>
        <w:t>тся</w:t>
      </w:r>
      <w:r w:rsidRPr="00C20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86C">
        <w:rPr>
          <w:rFonts w:ascii="Times New Roman" w:hAnsi="Times New Roman" w:cs="Times New Roman"/>
          <w:sz w:val="28"/>
          <w:szCs w:val="28"/>
        </w:rPr>
        <w:t>штампиком</w:t>
      </w:r>
      <w:proofErr w:type="spellEnd"/>
      <w:r w:rsidRPr="00C2086C">
        <w:rPr>
          <w:rFonts w:ascii="Times New Roman" w:hAnsi="Times New Roman" w:cs="Times New Roman"/>
          <w:sz w:val="28"/>
          <w:szCs w:val="28"/>
        </w:rPr>
        <w:t xml:space="preserve"> весёлая головка мальчика, о котором все говорят: «Молодец!» </w:t>
      </w:r>
    </w:p>
    <w:p w:rsidR="000A0853" w:rsidRPr="00C2086C" w:rsidRDefault="00573748" w:rsidP="00C2086C">
      <w:pPr>
        <w:spacing w:after="0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C2086C">
        <w:rPr>
          <w:rFonts w:ascii="Times New Roman" w:hAnsi="Times New Roman" w:cs="Times New Roman"/>
          <w:sz w:val="28"/>
          <w:szCs w:val="28"/>
        </w:rPr>
        <w:t>Закладки постоянно стоя</w:t>
      </w:r>
      <w:r w:rsidR="00BF0605" w:rsidRPr="00C2086C">
        <w:rPr>
          <w:rFonts w:ascii="Times New Roman" w:hAnsi="Times New Roman" w:cs="Times New Roman"/>
          <w:sz w:val="28"/>
          <w:szCs w:val="28"/>
        </w:rPr>
        <w:t>т</w:t>
      </w:r>
      <w:r w:rsidRPr="00C2086C">
        <w:rPr>
          <w:rFonts w:ascii="Times New Roman" w:hAnsi="Times New Roman" w:cs="Times New Roman"/>
          <w:sz w:val="28"/>
          <w:szCs w:val="28"/>
        </w:rPr>
        <w:t xml:space="preserve"> в классе перед глазами детей, вызывая гордость за достижения у одних и желание достигнуть новых успехов у других.</w:t>
      </w:r>
    </w:p>
    <w:p w:rsidR="00BF0605" w:rsidRPr="00C2086C" w:rsidRDefault="00C2086C" w:rsidP="00C2086C">
      <w:pPr>
        <w:pStyle w:val="a5"/>
        <w:spacing w:after="0"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</w:t>
      </w:r>
      <w:r w:rsidR="00A245FB" w:rsidRPr="00C2086C">
        <w:rPr>
          <w:rStyle w:val="1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BF0605" w:rsidRPr="00C2086C">
        <w:rPr>
          <w:rStyle w:val="1"/>
          <w:rFonts w:ascii="Times New Roman" w:hAnsi="Times New Roman" w:cs="Times New Roman"/>
          <w:b/>
          <w:bCs/>
          <w:color w:val="auto"/>
          <w:sz w:val="28"/>
          <w:szCs w:val="28"/>
        </w:rPr>
        <w:t>Светофор</w:t>
      </w:r>
      <w:r w:rsidR="00A245FB" w:rsidRPr="00C2086C">
        <w:rPr>
          <w:rStyle w:val="1"/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BF0605" w:rsidRPr="00C2086C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- оценивание выполнения заданий с помощью цветовых сигналов: зелёный - я умею сам, жёлтый - я умею, но не уверен, красный - нужна помощь.</w:t>
      </w:r>
    </w:p>
    <w:p w:rsidR="00A245FB" w:rsidRPr="00C2086C" w:rsidRDefault="00BF0605" w:rsidP="00C2086C">
      <w:pPr>
        <w:spacing w:after="0"/>
        <w:ind w:left="142"/>
        <w:rPr>
          <w:rFonts w:ascii="Times New Roman" w:hAnsi="Times New Roman" w:cs="Times New Roman"/>
          <w:b/>
          <w:bCs/>
          <w:color w:val="030285"/>
          <w:sz w:val="28"/>
          <w:szCs w:val="28"/>
          <w:lang w:eastAsia="ru-RU" w:bidi="ru-RU"/>
        </w:rPr>
      </w:pPr>
      <w:r w:rsidRPr="00C208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365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6C" w:rsidRPr="0009696D" w:rsidRDefault="00C2086C" w:rsidP="0009696D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lang w:bidi="ru-RU"/>
        </w:rPr>
        <w:lastRenderedPageBreak/>
        <w:t xml:space="preserve">       </w:t>
      </w:r>
      <w:r w:rsidR="00A245FB" w:rsidRPr="0009696D">
        <w:rPr>
          <w:b/>
          <w:bCs/>
          <w:sz w:val="28"/>
          <w:szCs w:val="28"/>
          <w:lang w:bidi="ru-RU"/>
        </w:rPr>
        <w:t xml:space="preserve">«Оценочная лесенка» </w:t>
      </w:r>
      <w:proofErr w:type="gramStart"/>
      <w:r w:rsidR="00A245FB" w:rsidRPr="0009696D">
        <w:rPr>
          <w:b/>
          <w:bCs/>
          <w:sz w:val="28"/>
          <w:szCs w:val="28"/>
          <w:lang w:bidi="ru-RU"/>
        </w:rPr>
        <w:t>-</w:t>
      </w:r>
      <w:r w:rsidRPr="0009696D">
        <w:rPr>
          <w:sz w:val="28"/>
          <w:szCs w:val="28"/>
        </w:rPr>
        <w:t>это</w:t>
      </w:r>
      <w:proofErr w:type="gramEnd"/>
      <w:r w:rsidRPr="0009696D">
        <w:rPr>
          <w:sz w:val="28"/>
          <w:szCs w:val="28"/>
        </w:rPr>
        <w:t xml:space="preserve"> приём рефлексии в конце урока или этапа урока.</w:t>
      </w:r>
    </w:p>
    <w:p w:rsidR="00C2086C" w:rsidRPr="0009696D" w:rsidRDefault="0009696D" w:rsidP="0009696D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09696D">
        <w:rPr>
          <w:sz w:val="28"/>
          <w:szCs w:val="28"/>
        </w:rPr>
        <w:t>Оценочная лесенка</w:t>
      </w:r>
      <w:r w:rsidR="00C2086C" w:rsidRPr="0009696D">
        <w:rPr>
          <w:sz w:val="28"/>
          <w:szCs w:val="28"/>
        </w:rPr>
        <w:t xml:space="preserve"> может быть как общей для всего занятия, так и отдельной для каждого его этапа.</w:t>
      </w:r>
    </w:p>
    <w:p w:rsidR="00C2086C" w:rsidRPr="0009696D" w:rsidRDefault="0009696D" w:rsidP="0009696D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086C" w:rsidRPr="0009696D">
        <w:rPr>
          <w:sz w:val="28"/>
          <w:szCs w:val="28"/>
        </w:rPr>
        <w:t>Количество ступеней в лестнице вариативно и зависит от возраста учеников, этапа урока и целей педагога. Минимальное количество — 3 ступени.</w:t>
      </w:r>
    </w:p>
    <w:p w:rsidR="00C2086C" w:rsidRPr="0009696D" w:rsidRDefault="0009696D" w:rsidP="0009696D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696D">
        <w:rPr>
          <w:sz w:val="28"/>
          <w:szCs w:val="28"/>
        </w:rPr>
        <w:t>Оценочную л</w:t>
      </w:r>
      <w:r w:rsidR="00C2086C" w:rsidRPr="0009696D">
        <w:rPr>
          <w:sz w:val="28"/>
          <w:szCs w:val="28"/>
        </w:rPr>
        <w:t>естницу можно нарисовать на доске или показать на слайде и предложить ученикам отметить ту ступень, на которой они находятся.</w:t>
      </w:r>
    </w:p>
    <w:p w:rsidR="00C2086C" w:rsidRDefault="0009696D" w:rsidP="0009696D">
      <w:pPr>
        <w:pStyle w:val="richfactdown-paragraph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</w:rPr>
      </w:pPr>
      <w:r>
        <w:rPr>
          <w:sz w:val="28"/>
          <w:szCs w:val="28"/>
        </w:rPr>
        <w:t xml:space="preserve">      </w:t>
      </w:r>
      <w:r w:rsidR="00C2086C" w:rsidRPr="0009696D">
        <w:rPr>
          <w:sz w:val="28"/>
          <w:szCs w:val="28"/>
        </w:rPr>
        <w:t>Приём позволяет ученикам развивать способность самостоятельно оценивать результаты своей деятельности, отмечать свои сильные и слабые стороны</w:t>
      </w:r>
      <w:r w:rsidR="00C2086C">
        <w:rPr>
          <w:rFonts w:ascii="Arial" w:hAnsi="Arial" w:cs="Arial"/>
          <w:color w:val="333333"/>
        </w:rPr>
        <w:t>.</w:t>
      </w:r>
    </w:p>
    <w:p w:rsidR="00A245FB" w:rsidRPr="00C2086C" w:rsidRDefault="0097537F" w:rsidP="00C2086C">
      <w:pPr>
        <w:spacing w:after="0"/>
        <w:ind w:left="142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пятиугольник 2" o:spid="_x0000_s1028" type="#_x0000_t15" style="position:absolute;left:0;text-align:left;margin-left:10.7pt;margin-top:10.05pt;width:258.45pt;height:30.65pt;z-index:251659264;visibility:visible;mso-wrap-style:square;mso-wrap-distance-left:9pt;mso-wrap-distance-top:0;mso-wrap-distance-right:9pt;mso-wrap-distance-bottom:0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" adj="20205" filled="f" strokecolor="#f79646 [3209]" strokeweight="2pt">
            <w10:wrap anchorx="margin"/>
          </v:shape>
        </w:pict>
      </w:r>
    </w:p>
    <w:p w:rsidR="00A245FB" w:rsidRPr="00C2086C" w:rsidRDefault="00A245FB" w:rsidP="00C2086C">
      <w:pPr>
        <w:pStyle w:val="20"/>
        <w:spacing w:after="0"/>
        <w:ind w:left="142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2086C">
        <w:rPr>
          <w:rFonts w:ascii="Times New Roman" w:hAnsi="Times New Roman" w:cs="Times New Roman"/>
          <w:color w:val="FF0000"/>
          <w:w w:val="100"/>
          <w:sz w:val="28"/>
          <w:szCs w:val="28"/>
          <w:lang w:eastAsia="ru-RU" w:bidi="ru-RU"/>
        </w:rPr>
        <w:t xml:space="preserve">   РАБОТАЛИ ХОРОШО И ДРУЖНО</w:t>
      </w:r>
      <w:r w:rsidRPr="00C2086C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C2086C" w:rsidRPr="00C2086C" w:rsidRDefault="00C2086C" w:rsidP="00C2086C">
      <w:pPr>
        <w:pStyle w:val="20"/>
        <w:spacing w:after="0"/>
        <w:ind w:left="142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A245FB" w:rsidRPr="00C2086C" w:rsidRDefault="0097537F" w:rsidP="00C2086C">
      <w:pPr>
        <w:pStyle w:val="20"/>
        <w:spacing w:after="0"/>
        <w:ind w:left="142"/>
        <w:jc w:val="left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: пятиугольник 3" o:spid="_x0000_s1027" type="#_x0000_t15" style="position:absolute;left:0;text-align:left;margin-left:90.75pt;margin-top:6.5pt;width:284.25pt;height:31.5pt;z-index:251660288;visibility:visible;mso-wrap-style:square;mso-wrap-distance-left:9pt;mso-wrap-distance-top:0;mso-wrap-distance-right:9pt;mso-wrap-distance-bottom:0;mso-position-horizontal-relative:page;mso-position-vertical-relative:text;mso-height-relative:margin;v-text-anchor:middle" adj="20267" filled="f" fillcolor="yellow" strokecolor="#ffc000" strokeweight="2pt">
            <w10:wrap anchorx="page"/>
          </v:shape>
        </w:pict>
      </w:r>
    </w:p>
    <w:p w:rsidR="00A245FB" w:rsidRPr="00C2086C" w:rsidRDefault="00A245FB" w:rsidP="00C2086C">
      <w:pPr>
        <w:pStyle w:val="20"/>
        <w:spacing w:after="0"/>
        <w:ind w:left="142"/>
        <w:jc w:val="left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2086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     </w:t>
      </w:r>
      <w:r w:rsidR="00C2086C" w:rsidRPr="00C2086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 </w:t>
      </w:r>
      <w:r w:rsidR="00C2086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 w:rsidRPr="00C2086C">
        <w:rPr>
          <w:rFonts w:ascii="Times New Roman" w:hAnsi="Times New Roman" w:cs="Times New Roman"/>
          <w:color w:val="C0504D" w:themeColor="accent2"/>
          <w:w w:val="100"/>
          <w:sz w:val="28"/>
          <w:szCs w:val="28"/>
          <w:lang w:eastAsia="ru-RU" w:bidi="ru-RU"/>
        </w:rPr>
        <w:t>ПОЛУЧИЛАСЬ ЧАСТЬ РАБОТЫ!</w:t>
      </w:r>
    </w:p>
    <w:p w:rsidR="00A245FB" w:rsidRPr="00C2086C" w:rsidRDefault="0097537F" w:rsidP="00C2086C">
      <w:pPr>
        <w:pStyle w:val="20"/>
        <w:spacing w:after="0" w:line="240" w:lineRule="auto"/>
        <w:ind w:left="142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: пятиугольник 4" o:spid="_x0000_s1026" type="#_x0000_t15" style="position:absolute;left:0;text-align:left;margin-left:133.25pt;margin-top:14.7pt;width:306.25pt;height:31.5pt;flip:y;z-index:251661312;visibility:visible;mso-wrap-style:square;mso-wrap-distance-left:9pt;mso-wrap-distance-top:0;mso-wrap-distance-right:9pt;mso-wrap-distance-bottom:0;mso-position-horizontal-relative:page;mso-position-vertical-relative:text;mso-height-relative:margin;v-text-anchor:middle" adj="20220" filled="f" strokecolor="#ffc000" strokeweight="2pt">
            <w10:wrap anchorx="page"/>
          </v:shape>
        </w:pict>
      </w:r>
    </w:p>
    <w:p w:rsidR="00A245FB" w:rsidRPr="00C2086C" w:rsidRDefault="00A245FB" w:rsidP="00C2086C">
      <w:pPr>
        <w:pStyle w:val="20"/>
        <w:spacing w:after="0"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C208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08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086C" w:rsidRPr="00C2086C">
        <w:rPr>
          <w:rFonts w:ascii="Times New Roman" w:hAnsi="Times New Roman" w:cs="Times New Roman"/>
          <w:sz w:val="28"/>
          <w:szCs w:val="28"/>
        </w:rPr>
        <w:t xml:space="preserve">   </w:t>
      </w:r>
      <w:r w:rsidRPr="00C2086C">
        <w:rPr>
          <w:rFonts w:ascii="Times New Roman" w:hAnsi="Times New Roman" w:cs="Times New Roman"/>
          <w:w w:val="100"/>
          <w:sz w:val="28"/>
          <w:szCs w:val="28"/>
          <w:lang w:eastAsia="ru-RU" w:bidi="ru-RU"/>
        </w:rPr>
        <w:t>РАБОТА НЕ ПОЛУЧИЛАСЬ!</w:t>
      </w:r>
    </w:p>
    <w:p w:rsidR="00BF0605" w:rsidRPr="00C2086C" w:rsidRDefault="00BF0605" w:rsidP="00C2086C">
      <w:pPr>
        <w:spacing w:after="0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7A26C6" w:rsidRPr="00C2086C" w:rsidRDefault="00BF0605" w:rsidP="00C2086C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20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C20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</w:t>
      </w:r>
      <w:r w:rsidRPr="00C20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Учить ребенка самооценке одна из основных задач современного урока. Главный смысл самооценки заключается в самоконтроле обучающегося, его саморегуляции, самостоятельной экспертизе собственной деятельности и в саморегуляции. </w:t>
      </w:r>
      <w:r w:rsidR="00C208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</w:t>
      </w:r>
    </w:p>
    <w:p w:rsidR="0009696D" w:rsidRPr="0009696D" w:rsidRDefault="0009696D" w:rsidP="000969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6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096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в данных условиях позволяет говорить о повышение интереса у обучающихся к изучению предмета, об улучшении формирования у значительной части детей умения самостоятельной работы над освоением учебного материала.</w:t>
      </w:r>
    </w:p>
    <w:p w:rsidR="00DF25FC" w:rsidRPr="00FF639E" w:rsidRDefault="0009696D" w:rsidP="0009696D">
      <w:pPr>
        <w:rPr>
          <w:rFonts w:ascii="Times New Roman" w:hAnsi="Times New Roman" w:cs="Times New Roman"/>
          <w:sz w:val="28"/>
          <w:szCs w:val="28"/>
        </w:rPr>
      </w:pPr>
      <w:r w:rsidRPr="0009696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</w:r>
    </w:p>
    <w:sectPr w:rsidR="00DF25FC" w:rsidRPr="00FF639E" w:rsidSect="00C2086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80592"/>
    <w:multiLevelType w:val="hybridMultilevel"/>
    <w:tmpl w:val="CC383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21F6B"/>
    <w:multiLevelType w:val="hybridMultilevel"/>
    <w:tmpl w:val="22A81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39E"/>
    <w:rsid w:val="000727A5"/>
    <w:rsid w:val="0009696D"/>
    <w:rsid w:val="000A0853"/>
    <w:rsid w:val="000E705D"/>
    <w:rsid w:val="00101F74"/>
    <w:rsid w:val="001361D6"/>
    <w:rsid w:val="003B402B"/>
    <w:rsid w:val="004949C1"/>
    <w:rsid w:val="00572DF5"/>
    <w:rsid w:val="00573748"/>
    <w:rsid w:val="005D3830"/>
    <w:rsid w:val="00675056"/>
    <w:rsid w:val="00700FB5"/>
    <w:rsid w:val="007A26C6"/>
    <w:rsid w:val="009469B8"/>
    <w:rsid w:val="00955AF4"/>
    <w:rsid w:val="0097537F"/>
    <w:rsid w:val="00A245FB"/>
    <w:rsid w:val="00BC2A3A"/>
    <w:rsid w:val="00BF0605"/>
    <w:rsid w:val="00C2086C"/>
    <w:rsid w:val="00C6057C"/>
    <w:rsid w:val="00DF25FC"/>
    <w:rsid w:val="00E90C1F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70A088"/>
  <w15:docId w15:val="{BB7D5F21-BAAF-41FF-879C-7AA5FC8E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05D"/>
    <w:pPr>
      <w:ind w:left="720"/>
      <w:contextualSpacing/>
    </w:pPr>
  </w:style>
  <w:style w:type="paragraph" w:styleId="a4">
    <w:name w:val="No Spacing"/>
    <w:basedOn w:val="a"/>
    <w:uiPriority w:val="1"/>
    <w:qFormat/>
    <w:rsid w:val="0070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F0605"/>
    <w:rPr>
      <w:rFonts w:ascii="Arial" w:hAnsi="Arial" w:cs="Arial"/>
      <w:b/>
      <w:bCs/>
      <w:color w:val="D60C0C"/>
      <w:w w:val="80"/>
    </w:rPr>
  </w:style>
  <w:style w:type="character" w:customStyle="1" w:styleId="1">
    <w:name w:val="Основной текст Знак1"/>
    <w:basedOn w:val="a0"/>
    <w:link w:val="a5"/>
    <w:uiPriority w:val="99"/>
    <w:rsid w:val="00BF0605"/>
    <w:rPr>
      <w:rFonts w:ascii="Arial" w:hAnsi="Arial" w:cs="Arial"/>
      <w:b/>
      <w:bCs/>
      <w:color w:val="051747"/>
      <w:sz w:val="15"/>
      <w:szCs w:val="15"/>
    </w:rPr>
  </w:style>
  <w:style w:type="paragraph" w:customStyle="1" w:styleId="20">
    <w:name w:val="Основной текст (2)"/>
    <w:basedOn w:val="a"/>
    <w:link w:val="2"/>
    <w:rsid w:val="00BF0605"/>
    <w:pPr>
      <w:widowControl w:val="0"/>
      <w:spacing w:after="160" w:line="226" w:lineRule="auto"/>
      <w:jc w:val="center"/>
    </w:pPr>
    <w:rPr>
      <w:rFonts w:ascii="Arial" w:hAnsi="Arial" w:cs="Arial"/>
      <w:b/>
      <w:bCs/>
      <w:color w:val="D60C0C"/>
      <w:w w:val="80"/>
    </w:rPr>
  </w:style>
  <w:style w:type="paragraph" w:styleId="a5">
    <w:name w:val="Body Text"/>
    <w:basedOn w:val="a"/>
    <w:link w:val="1"/>
    <w:uiPriority w:val="99"/>
    <w:rsid w:val="00BF0605"/>
    <w:pPr>
      <w:widowControl w:val="0"/>
      <w:spacing w:after="30" w:line="307" w:lineRule="auto"/>
    </w:pPr>
    <w:rPr>
      <w:rFonts w:ascii="Arial" w:hAnsi="Arial" w:cs="Arial"/>
      <w:b/>
      <w:bCs/>
      <w:color w:val="051747"/>
      <w:sz w:val="15"/>
      <w:szCs w:val="15"/>
    </w:rPr>
  </w:style>
  <w:style w:type="character" w:customStyle="1" w:styleId="a6">
    <w:name w:val="Основной текст Знак"/>
    <w:basedOn w:val="a0"/>
    <w:uiPriority w:val="99"/>
    <w:semiHidden/>
    <w:rsid w:val="00BF0605"/>
  </w:style>
  <w:style w:type="character" w:customStyle="1" w:styleId="a7">
    <w:name w:val="Основной текст_"/>
    <w:basedOn w:val="a0"/>
    <w:link w:val="10"/>
    <w:rsid w:val="00A245FB"/>
    <w:rPr>
      <w:rFonts w:ascii="Arial" w:eastAsia="Arial" w:hAnsi="Arial" w:cs="Arial"/>
      <w:color w:val="0E5C78"/>
      <w:sz w:val="50"/>
      <w:szCs w:val="50"/>
    </w:rPr>
  </w:style>
  <w:style w:type="paragraph" w:customStyle="1" w:styleId="10">
    <w:name w:val="Основной текст1"/>
    <w:basedOn w:val="a"/>
    <w:link w:val="a7"/>
    <w:rsid w:val="00A245FB"/>
    <w:pPr>
      <w:widowControl w:val="0"/>
      <w:spacing w:after="400" w:line="240" w:lineRule="auto"/>
      <w:jc w:val="right"/>
    </w:pPr>
    <w:rPr>
      <w:rFonts w:ascii="Arial" w:eastAsia="Arial" w:hAnsi="Arial" w:cs="Arial"/>
      <w:color w:val="0E5C78"/>
      <w:sz w:val="50"/>
      <w:szCs w:val="50"/>
    </w:rPr>
  </w:style>
  <w:style w:type="paragraph" w:customStyle="1" w:styleId="richfactdown-paragraph">
    <w:name w:val="richfactdown-paragraph"/>
    <w:basedOn w:val="a"/>
    <w:rsid w:val="00C2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elena3723@yandex.ru</cp:lastModifiedBy>
  <cp:revision>3</cp:revision>
  <dcterms:created xsi:type="dcterms:W3CDTF">2014-12-06T12:48:00Z</dcterms:created>
  <dcterms:modified xsi:type="dcterms:W3CDTF">2025-01-12T12:14:00Z</dcterms:modified>
</cp:coreProperties>
</file>