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EEB7" w14:textId="6A47D297" w:rsidR="006C0278" w:rsidRPr="0053227E" w:rsidRDefault="004A2FE0" w:rsidP="005322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27E">
        <w:rPr>
          <w:rFonts w:ascii="Times New Roman" w:hAnsi="Times New Roman" w:cs="Times New Roman"/>
          <w:b/>
          <w:bCs/>
          <w:sz w:val="24"/>
          <w:szCs w:val="24"/>
        </w:rPr>
        <w:t>Физическое воспитание как средство формирования у дошкольников мотивации к здоровому образу жизни.</w:t>
      </w:r>
    </w:p>
    <w:p w14:paraId="4ED0EDC8" w14:textId="69D1DB20" w:rsidR="002F4ABF" w:rsidRPr="0053227E" w:rsidRDefault="0053227E" w:rsidP="00532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A2FE0" w:rsidRPr="0053227E">
        <w:rPr>
          <w:rFonts w:ascii="Times New Roman" w:hAnsi="Times New Roman" w:cs="Times New Roman"/>
          <w:sz w:val="24"/>
          <w:szCs w:val="24"/>
        </w:rPr>
        <w:t>Здоровье – это то, что желает каждый человек, но быть абсолютно здоровым не может никто. Не иметь никаких отклонений в работе организма – невозможно. Сложившиеся социальные условия, научно-технические преобразования не способствуют сохранению здоровья. Но можно противостоять этим влияниям, приостановить разрушения организма, не страдать от болезней и быть готовым к любой деятельности.</w:t>
      </w:r>
      <w:r w:rsidR="004A2FE0" w:rsidRPr="0053227E">
        <w:rPr>
          <w:rFonts w:ascii="Times New Roman" w:hAnsi="Times New Roman" w:cs="Times New Roman"/>
          <w:sz w:val="24"/>
          <w:szCs w:val="24"/>
        </w:rPr>
        <w:t xml:space="preserve"> </w:t>
      </w:r>
      <w:r w:rsidR="002F4ABF" w:rsidRPr="0053227E">
        <w:rPr>
          <w:rFonts w:ascii="Times New Roman" w:hAnsi="Times New Roman" w:cs="Times New Roman"/>
          <w:sz w:val="24"/>
          <w:szCs w:val="24"/>
        </w:rPr>
        <w:t>Поэтому важно, начиная с самого раннего возраста, воспитывать у детей активное отношение к собственному здоровью, понимание того, что здоровье - самая величайшая ценность, дарованная человеку природой.</w:t>
      </w:r>
    </w:p>
    <w:p w14:paraId="5D5DF604" w14:textId="66228B1D" w:rsidR="002F4ABF" w:rsidRPr="0053227E" w:rsidRDefault="0053227E" w:rsidP="00532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F4ABF" w:rsidRPr="0053227E">
        <w:rPr>
          <w:rFonts w:ascii="Times New Roman" w:hAnsi="Times New Roman" w:cs="Times New Roman"/>
          <w:sz w:val="24"/>
          <w:szCs w:val="24"/>
        </w:rPr>
        <w:t>В дошкольном возрасте биологическая потребность в движении является ведущей и оказывает мобилизирующее влияние на интеллектуальное и эмоциональное развитие ребенка, его привычки и поведение. Поэтому наиболее эффективным является приобщение детей к ценностям ЗОЖ в процессе физического воспитания, где в полной мере реализуется потребность в двигательной активности</w:t>
      </w:r>
    </w:p>
    <w:p w14:paraId="3099BD3B" w14:textId="025C0B53" w:rsidR="002F4ABF" w:rsidRPr="0053227E" w:rsidRDefault="0053227E" w:rsidP="00532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4ABF" w:rsidRPr="0053227E">
        <w:rPr>
          <w:rFonts w:ascii="Times New Roman" w:hAnsi="Times New Roman" w:cs="Times New Roman"/>
          <w:sz w:val="24"/>
          <w:szCs w:val="24"/>
        </w:rPr>
        <w:t xml:space="preserve">У детей старшего дошкольного возраста есть все предпосылки для стойкого формирования представлений о здоровом образе жизни: </w:t>
      </w:r>
    </w:p>
    <w:p w14:paraId="5682C0D8" w14:textId="366E075B" w:rsidR="002F4ABF" w:rsidRPr="0053227E" w:rsidRDefault="0053227E" w:rsidP="00532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4ABF" w:rsidRPr="0053227E">
        <w:rPr>
          <w:rFonts w:ascii="Times New Roman" w:hAnsi="Times New Roman" w:cs="Times New Roman"/>
          <w:sz w:val="24"/>
          <w:szCs w:val="24"/>
        </w:rPr>
        <w:t xml:space="preserve">- активно развиваются психические процессы, растет самооценка, чувство ответственности; </w:t>
      </w:r>
    </w:p>
    <w:p w14:paraId="63F14F5F" w14:textId="59922247" w:rsidR="002F4ABF" w:rsidRPr="0053227E" w:rsidRDefault="0053227E" w:rsidP="00532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4ABF" w:rsidRPr="0053227E">
        <w:rPr>
          <w:rFonts w:ascii="Times New Roman" w:hAnsi="Times New Roman" w:cs="Times New Roman"/>
          <w:sz w:val="24"/>
          <w:szCs w:val="24"/>
        </w:rPr>
        <w:t xml:space="preserve">- заметны положительные изменения в физическом и функциональном развитии; </w:t>
      </w:r>
    </w:p>
    <w:p w14:paraId="374C2967" w14:textId="2A10E5C1" w:rsidR="002F4ABF" w:rsidRPr="0053227E" w:rsidRDefault="0053227E" w:rsidP="00532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4ABF" w:rsidRPr="0053227E">
        <w:rPr>
          <w:rFonts w:ascii="Times New Roman" w:hAnsi="Times New Roman" w:cs="Times New Roman"/>
          <w:sz w:val="24"/>
          <w:szCs w:val="24"/>
        </w:rPr>
        <w:t xml:space="preserve">- </w:t>
      </w:r>
      <w:r w:rsidR="002F4ABF" w:rsidRPr="0053227E">
        <w:rPr>
          <w:rFonts w:ascii="Times New Roman" w:hAnsi="Times New Roman" w:cs="Times New Roman"/>
          <w:sz w:val="24"/>
          <w:szCs w:val="24"/>
        </w:rPr>
        <w:t>дети умеют сохранять и демонстрировать правильную осанку;</w:t>
      </w:r>
    </w:p>
    <w:p w14:paraId="7BAE10E6" w14:textId="05B8E9AA" w:rsidR="002F4ABF" w:rsidRPr="0053227E" w:rsidRDefault="0053227E" w:rsidP="00532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4ABF" w:rsidRPr="0053227E">
        <w:rPr>
          <w:rFonts w:ascii="Times New Roman" w:hAnsi="Times New Roman" w:cs="Times New Roman"/>
          <w:sz w:val="24"/>
          <w:szCs w:val="24"/>
        </w:rPr>
        <w:t xml:space="preserve"> - дети способны самостоятельно выполнять бытовые поручения, владеют навыками самообслуживания, прилагают волевые усилия для достижения поставленной цели в игре, в проявлении физической активности</w:t>
      </w:r>
    </w:p>
    <w:p w14:paraId="2833292F" w14:textId="277EB4FE" w:rsidR="002F4ABF" w:rsidRPr="0053227E" w:rsidRDefault="0053227E" w:rsidP="00532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2FE0" w:rsidRPr="0053227E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2F4ABF" w:rsidRPr="0053227E">
        <w:rPr>
          <w:rFonts w:ascii="Times New Roman" w:hAnsi="Times New Roman" w:cs="Times New Roman"/>
          <w:sz w:val="24"/>
          <w:szCs w:val="24"/>
        </w:rPr>
        <w:t>формирования у дошкольников мотивации к здоровому образу жизни</w:t>
      </w:r>
      <w:r w:rsidR="002F4ABF" w:rsidRPr="0053227E">
        <w:rPr>
          <w:rFonts w:ascii="Times New Roman" w:hAnsi="Times New Roman" w:cs="Times New Roman"/>
          <w:sz w:val="24"/>
          <w:szCs w:val="24"/>
        </w:rPr>
        <w:t xml:space="preserve"> </w:t>
      </w:r>
      <w:r w:rsidR="004A2FE0" w:rsidRPr="0053227E">
        <w:rPr>
          <w:rFonts w:ascii="Times New Roman" w:hAnsi="Times New Roman" w:cs="Times New Roman"/>
          <w:sz w:val="24"/>
          <w:szCs w:val="24"/>
        </w:rPr>
        <w:t xml:space="preserve">обеспечивается: </w:t>
      </w:r>
    </w:p>
    <w:p w14:paraId="14F9A3BB" w14:textId="7FC21E1C" w:rsidR="002F4ABF" w:rsidRPr="0053227E" w:rsidRDefault="0053227E" w:rsidP="00532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4ABF" w:rsidRPr="0053227E">
        <w:rPr>
          <w:rFonts w:ascii="Times New Roman" w:hAnsi="Times New Roman" w:cs="Times New Roman"/>
          <w:sz w:val="24"/>
          <w:szCs w:val="24"/>
        </w:rPr>
        <w:t xml:space="preserve">- </w:t>
      </w:r>
      <w:r w:rsidR="004A2FE0" w:rsidRPr="0053227E">
        <w:rPr>
          <w:rFonts w:ascii="Times New Roman" w:hAnsi="Times New Roman" w:cs="Times New Roman"/>
          <w:sz w:val="24"/>
          <w:szCs w:val="24"/>
        </w:rPr>
        <w:t>направленностью воспитательно-образовательного процесса на физическое развитие дошкольников;</w:t>
      </w:r>
    </w:p>
    <w:p w14:paraId="732DEAF6" w14:textId="1D10A3F4" w:rsidR="002F4ABF" w:rsidRPr="0053227E" w:rsidRDefault="0053227E" w:rsidP="00532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4ABF" w:rsidRPr="0053227E">
        <w:rPr>
          <w:rFonts w:ascii="Times New Roman" w:hAnsi="Times New Roman" w:cs="Times New Roman"/>
          <w:sz w:val="24"/>
          <w:szCs w:val="24"/>
        </w:rPr>
        <w:t xml:space="preserve">- </w:t>
      </w:r>
      <w:r w:rsidR="004A2FE0" w:rsidRPr="0053227E">
        <w:rPr>
          <w:rFonts w:ascii="Times New Roman" w:hAnsi="Times New Roman" w:cs="Times New Roman"/>
          <w:sz w:val="24"/>
          <w:szCs w:val="24"/>
        </w:rPr>
        <w:t xml:space="preserve">комплексом оздоровительных мероприятий в режиме дня в зависимости от времени года; </w:t>
      </w:r>
    </w:p>
    <w:p w14:paraId="4CF3E056" w14:textId="66CC0066" w:rsidR="002F4ABF" w:rsidRPr="0053227E" w:rsidRDefault="0053227E" w:rsidP="00532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4ABF" w:rsidRPr="0053227E">
        <w:rPr>
          <w:rFonts w:ascii="Times New Roman" w:hAnsi="Times New Roman" w:cs="Times New Roman"/>
          <w:sz w:val="24"/>
          <w:szCs w:val="24"/>
        </w:rPr>
        <w:t xml:space="preserve">- </w:t>
      </w:r>
      <w:r w:rsidR="004A2FE0" w:rsidRPr="0053227E">
        <w:rPr>
          <w:rFonts w:ascii="Times New Roman" w:hAnsi="Times New Roman" w:cs="Times New Roman"/>
          <w:sz w:val="24"/>
          <w:szCs w:val="24"/>
        </w:rPr>
        <w:t xml:space="preserve">созданием оптимальных педагогических условий пребывания детей в ДОУ; </w:t>
      </w:r>
    </w:p>
    <w:p w14:paraId="18FBAA7D" w14:textId="73CB1E42" w:rsidR="002F4ABF" w:rsidRPr="0053227E" w:rsidRDefault="0053227E" w:rsidP="00532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4ABF" w:rsidRPr="0053227E">
        <w:rPr>
          <w:rFonts w:ascii="Times New Roman" w:hAnsi="Times New Roman" w:cs="Times New Roman"/>
          <w:sz w:val="24"/>
          <w:szCs w:val="24"/>
        </w:rPr>
        <w:t xml:space="preserve">- </w:t>
      </w:r>
      <w:r w:rsidR="004A2FE0" w:rsidRPr="0053227E">
        <w:rPr>
          <w:rFonts w:ascii="Times New Roman" w:hAnsi="Times New Roman" w:cs="Times New Roman"/>
          <w:sz w:val="24"/>
          <w:szCs w:val="24"/>
        </w:rPr>
        <w:t xml:space="preserve">формированием подходов к взаимодействию с семьей. </w:t>
      </w:r>
    </w:p>
    <w:p w14:paraId="40323378" w14:textId="0E872371" w:rsidR="002F4ABF" w:rsidRPr="0053227E" w:rsidRDefault="002F4ABF" w:rsidP="00532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27E">
        <w:rPr>
          <w:rFonts w:ascii="Times New Roman" w:hAnsi="Times New Roman" w:cs="Times New Roman"/>
          <w:sz w:val="24"/>
          <w:szCs w:val="24"/>
        </w:rPr>
        <w:t xml:space="preserve">Главными факторами </w:t>
      </w:r>
      <w:proofErr w:type="spellStart"/>
      <w:r w:rsidRPr="0053227E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3227E">
        <w:rPr>
          <w:rFonts w:ascii="Times New Roman" w:hAnsi="Times New Roman" w:cs="Times New Roman"/>
          <w:sz w:val="24"/>
          <w:szCs w:val="24"/>
        </w:rPr>
        <w:t xml:space="preserve"> детей в образовательном процессе являются:</w:t>
      </w:r>
    </w:p>
    <w:p w14:paraId="09F2032D" w14:textId="3B383074" w:rsidR="002F4ABF" w:rsidRPr="0053227E" w:rsidRDefault="002F4ABF" w:rsidP="00532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27E">
        <w:rPr>
          <w:rFonts w:ascii="Times New Roman" w:hAnsi="Times New Roman" w:cs="Times New Roman"/>
          <w:sz w:val="24"/>
          <w:szCs w:val="24"/>
        </w:rPr>
        <w:t xml:space="preserve"> </w:t>
      </w:r>
      <w:r w:rsidR="0053227E">
        <w:rPr>
          <w:rFonts w:ascii="Times New Roman" w:hAnsi="Times New Roman" w:cs="Times New Roman"/>
          <w:sz w:val="24"/>
          <w:szCs w:val="24"/>
        </w:rPr>
        <w:t xml:space="preserve">      </w:t>
      </w:r>
      <w:r w:rsidRPr="0053227E">
        <w:rPr>
          <w:rFonts w:ascii="Times New Roman" w:hAnsi="Times New Roman" w:cs="Times New Roman"/>
          <w:sz w:val="24"/>
          <w:szCs w:val="24"/>
        </w:rPr>
        <w:t xml:space="preserve">- комфортное пребывание </w:t>
      </w:r>
      <w:proofErr w:type="spellStart"/>
      <w:r w:rsidRPr="0053227E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53227E">
        <w:rPr>
          <w:rFonts w:ascii="Times New Roman" w:hAnsi="Times New Roman" w:cs="Times New Roman"/>
          <w:sz w:val="24"/>
          <w:szCs w:val="24"/>
        </w:rPr>
        <w:t xml:space="preserve"> в ДОУ, которое не вызывает повышенной тревожности, </w:t>
      </w:r>
    </w:p>
    <w:p w14:paraId="0D6E8A9E" w14:textId="2CAF11AC" w:rsidR="002F4ABF" w:rsidRPr="0053227E" w:rsidRDefault="0053227E" w:rsidP="00532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4ABF" w:rsidRPr="0053227E">
        <w:rPr>
          <w:rFonts w:ascii="Times New Roman" w:hAnsi="Times New Roman" w:cs="Times New Roman"/>
          <w:sz w:val="24"/>
          <w:szCs w:val="24"/>
        </w:rPr>
        <w:t xml:space="preserve">- личностное взаимодействие в системе взаимоотношения </w:t>
      </w:r>
      <w:proofErr w:type="spellStart"/>
      <w:r w:rsidR="002F4ABF" w:rsidRPr="0053227E">
        <w:rPr>
          <w:rFonts w:ascii="Times New Roman" w:hAnsi="Times New Roman" w:cs="Times New Roman"/>
          <w:sz w:val="24"/>
          <w:szCs w:val="24"/>
        </w:rPr>
        <w:t>воспитательребѐнок</w:t>
      </w:r>
      <w:proofErr w:type="spellEnd"/>
      <w:r w:rsidR="002F4ABF" w:rsidRPr="0053227E">
        <w:rPr>
          <w:rFonts w:ascii="Times New Roman" w:hAnsi="Times New Roman" w:cs="Times New Roman"/>
          <w:sz w:val="24"/>
          <w:szCs w:val="24"/>
        </w:rPr>
        <w:t>,</w:t>
      </w:r>
    </w:p>
    <w:p w14:paraId="31BA1513" w14:textId="6D19891A" w:rsidR="002F4ABF" w:rsidRPr="0053227E" w:rsidRDefault="0053227E" w:rsidP="00532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4ABF" w:rsidRPr="0053227E">
        <w:rPr>
          <w:rFonts w:ascii="Times New Roman" w:hAnsi="Times New Roman" w:cs="Times New Roman"/>
          <w:sz w:val="24"/>
          <w:szCs w:val="24"/>
        </w:rPr>
        <w:t xml:space="preserve"> - экологическая грамотность и здоровый образ жизни родителей, </w:t>
      </w:r>
    </w:p>
    <w:p w14:paraId="744A566A" w14:textId="22F3F7F6" w:rsidR="002F4ABF" w:rsidRDefault="0053227E" w:rsidP="0053227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F4ABF" w:rsidRPr="0053227E">
        <w:rPr>
          <w:rFonts w:ascii="Times New Roman" w:hAnsi="Times New Roman" w:cs="Times New Roman"/>
          <w:sz w:val="24"/>
          <w:szCs w:val="24"/>
        </w:rPr>
        <w:t xml:space="preserve">В процессе формирования ценностного отношения детей к здоровью и ЗОЖ </w:t>
      </w:r>
      <w:r w:rsidR="002F4ABF" w:rsidRPr="0053227E">
        <w:rPr>
          <w:rFonts w:ascii="Times New Roman" w:hAnsi="Times New Roman" w:cs="Times New Roman"/>
          <w:sz w:val="24"/>
          <w:szCs w:val="24"/>
        </w:rPr>
        <w:t>наиболее эффективным является использование нетрадиционных методов физического воспитания</w:t>
      </w:r>
      <w:r w:rsidRPr="0053227E">
        <w:rPr>
          <w:rFonts w:ascii="Times New Roman" w:hAnsi="Times New Roman" w:cs="Times New Roman"/>
          <w:sz w:val="24"/>
          <w:szCs w:val="24"/>
        </w:rPr>
        <w:t xml:space="preserve">. </w:t>
      </w:r>
      <w:r w:rsidRPr="0053227E">
        <w:rPr>
          <w:rFonts w:ascii="Times New Roman" w:hAnsi="Times New Roman" w:cs="Times New Roman"/>
          <w:sz w:val="24"/>
          <w:szCs w:val="24"/>
        </w:rPr>
        <w:t>К их числу относятся игры, используемые для формирования представлений о здоровье, функциях организма, а также практические действия по организации здоровой жизнедеятельности – эстафеты и специальные игровые задания. Игры – путешествия включают все виды двигательной активности. Каждая игра имеет цель, сюжет и итог. Каждое из физических упражнений, составляющих такую композицию, оказывает определенное воздействие на ребенка, решает конкретные задачи программы. Игровой самомассаж – основа закаливания и оздоровления. Выполняя его, дети обычно приходят в хорошее настроение. Такие упражнения способствуют также формированию у них сознательного стремления быть здоровыми.</w:t>
      </w:r>
    </w:p>
    <w:sectPr w:rsidR="002F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76"/>
    <w:rsid w:val="002F4ABF"/>
    <w:rsid w:val="004A2FE0"/>
    <w:rsid w:val="0053227E"/>
    <w:rsid w:val="006C0278"/>
    <w:rsid w:val="008F791F"/>
    <w:rsid w:val="00AC0BA9"/>
    <w:rsid w:val="00BB0976"/>
    <w:rsid w:val="00EC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E4FB"/>
  <w15:chartTrackingRefBased/>
  <w15:docId w15:val="{7CCEFC06-49D2-4FD9-985B-3BD30064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Саушкина</dc:creator>
  <cp:keywords/>
  <dc:description/>
  <cp:lastModifiedBy>Нина Саушкина</cp:lastModifiedBy>
  <cp:revision>2</cp:revision>
  <dcterms:created xsi:type="dcterms:W3CDTF">2025-01-20T16:26:00Z</dcterms:created>
  <dcterms:modified xsi:type="dcterms:W3CDTF">2025-01-20T16:52:00Z</dcterms:modified>
</cp:coreProperties>
</file>