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289C" w14:textId="3BF56731" w:rsidR="00A50AD0" w:rsidRPr="006257A3" w:rsidRDefault="006257A3">
      <w:pPr>
        <w:rPr>
          <w:b/>
          <w:bCs/>
          <w:sz w:val="28"/>
          <w:szCs w:val="28"/>
        </w:rPr>
      </w:pPr>
      <w:r w:rsidRPr="006257A3">
        <w:rPr>
          <w:b/>
          <w:bCs/>
          <w:sz w:val="28"/>
          <w:szCs w:val="28"/>
        </w:rPr>
        <w:t>Доклад на тему "Современные формы и методы работы"</w:t>
      </w:r>
    </w:p>
    <w:p w14:paraId="4D761321" w14:textId="2DF580AF" w:rsidR="006257A3" w:rsidRDefault="006257A3" w:rsidP="006257A3">
      <w:pPr>
        <w:jc w:val="both"/>
      </w:pPr>
      <w:r>
        <w:t>Концепция модернизации российского образования выдвигает новые социальные требования к системе школьного образования. Главной и первостепенной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А это ориентация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способностей.</w:t>
      </w:r>
    </w:p>
    <w:p w14:paraId="41362D08" w14:textId="05EE9C79" w:rsidR="006257A3" w:rsidRDefault="006257A3" w:rsidP="006257A3">
      <w:pPr>
        <w:jc w:val="both"/>
      </w:pPr>
      <w:r>
        <w:t>Повышение качества образования должно осуществляться не за счёт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</w:t>
      </w:r>
    </w:p>
    <w:p w14:paraId="48D9F890" w14:textId="3E56924A" w:rsidR="006257A3" w:rsidRDefault="006257A3" w:rsidP="006257A3">
      <w:pPr>
        <w:jc w:val="both"/>
      </w:pPr>
      <w:r>
        <w:t>Добиваться качества обучения учителю помогает и система эффективного планирования учебного материала, чёткая организация образовательного процесса, контроль всей деятельности учащихся.</w:t>
      </w:r>
    </w:p>
    <w:p w14:paraId="5037A14E" w14:textId="6D2179DC" w:rsidR="006257A3" w:rsidRDefault="006257A3" w:rsidP="006257A3">
      <w:pPr>
        <w:jc w:val="both"/>
      </w:pPr>
      <w:r>
        <w:t>Сосредотачивая усилия на повышении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способностей.</w:t>
      </w:r>
    </w:p>
    <w:p w14:paraId="0644711F" w14:textId="77777777" w:rsidR="006257A3" w:rsidRPr="006257A3" w:rsidRDefault="006257A3" w:rsidP="006257A3">
      <w:pPr>
        <w:jc w:val="both"/>
      </w:pPr>
      <w:r w:rsidRPr="006257A3">
        <w:t>Концепция модернизации российского образования выдвигает новые социальные требования к системе школьного образования. Главной и первостепенной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А это ориентация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способностей.</w:t>
      </w:r>
    </w:p>
    <w:p w14:paraId="0AB4551B" w14:textId="77777777" w:rsidR="006257A3" w:rsidRPr="006257A3" w:rsidRDefault="006257A3" w:rsidP="006257A3">
      <w:pPr>
        <w:jc w:val="both"/>
      </w:pPr>
      <w:r w:rsidRPr="006257A3">
        <w:t>Повышение качества образования должно осуществляться не за счёт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</w:t>
      </w:r>
    </w:p>
    <w:p w14:paraId="4331B20B" w14:textId="77777777" w:rsidR="006257A3" w:rsidRPr="006257A3" w:rsidRDefault="006257A3" w:rsidP="006257A3">
      <w:pPr>
        <w:jc w:val="both"/>
      </w:pPr>
      <w:r w:rsidRPr="006257A3">
        <w:t>Добиваться качества обучения учителю помогает и система эффективного планирования учебного материала, чёткая организация образовательного процесса, контроль всей деятельности учащихся.</w:t>
      </w:r>
    </w:p>
    <w:p w14:paraId="6488238A" w14:textId="77777777" w:rsidR="006257A3" w:rsidRPr="006257A3" w:rsidRDefault="006257A3" w:rsidP="006257A3">
      <w:pPr>
        <w:jc w:val="both"/>
      </w:pPr>
      <w:r w:rsidRPr="006257A3">
        <w:t>Сосредотачивая усилия на повышении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способностей.</w:t>
      </w:r>
    </w:p>
    <w:p w14:paraId="55C85347" w14:textId="77777777" w:rsidR="006257A3" w:rsidRPr="006257A3" w:rsidRDefault="006257A3" w:rsidP="006257A3">
      <w:pPr>
        <w:jc w:val="both"/>
      </w:pPr>
      <w:r w:rsidRPr="006257A3">
        <w:rPr>
          <w:b/>
          <w:bCs/>
        </w:rPr>
        <w:t>Качество образования. Составляющие качественного образования</w:t>
      </w:r>
    </w:p>
    <w:p w14:paraId="012FA516" w14:textId="77777777" w:rsidR="006257A3" w:rsidRPr="006257A3" w:rsidRDefault="006257A3" w:rsidP="006257A3">
      <w:pPr>
        <w:jc w:val="both"/>
      </w:pPr>
      <w:r w:rsidRPr="006257A3">
        <w:t>Что же такое за понятие - качество образования?</w:t>
      </w:r>
    </w:p>
    <w:p w14:paraId="1BDCEBC0" w14:textId="77777777" w:rsidR="006257A3" w:rsidRPr="006257A3" w:rsidRDefault="006257A3" w:rsidP="006257A3">
      <w:pPr>
        <w:jc w:val="both"/>
      </w:pPr>
      <w:r w:rsidRPr="006257A3">
        <w:rPr>
          <w:b/>
          <w:bCs/>
          <w:i/>
          <w:iCs/>
        </w:rPr>
        <w:t>Качество образования – </w:t>
      </w:r>
      <w:r w:rsidRPr="006257A3">
        <w:rPr>
          <w:i/>
          <w:iCs/>
        </w:rPr>
        <w:t>это совокупность свойств образования, обуславливающих его способности удовлетворять определенные потребности гражданина, общества, государства в соответствии с назначением этого образования.</w:t>
      </w:r>
    </w:p>
    <w:p w14:paraId="054CE56B" w14:textId="77777777" w:rsidR="006257A3" w:rsidRPr="006257A3" w:rsidRDefault="006257A3" w:rsidP="006257A3">
      <w:pPr>
        <w:jc w:val="both"/>
      </w:pPr>
      <w:r w:rsidRPr="006257A3">
        <w:rPr>
          <w:b/>
          <w:bCs/>
          <w:i/>
          <w:iCs/>
        </w:rPr>
        <w:t>Составляющие качественного образования – это:</w:t>
      </w:r>
    </w:p>
    <w:p w14:paraId="7209EF7B" w14:textId="77777777" w:rsidR="006257A3" w:rsidRPr="006257A3" w:rsidRDefault="006257A3" w:rsidP="006257A3">
      <w:pPr>
        <w:jc w:val="both"/>
      </w:pPr>
      <w:r w:rsidRPr="006257A3">
        <w:t>1. Деятельность учителя, направленная на повышение качества знаний.</w:t>
      </w:r>
    </w:p>
    <w:p w14:paraId="02352D52" w14:textId="77777777" w:rsidR="006257A3" w:rsidRPr="006257A3" w:rsidRDefault="006257A3" w:rsidP="006257A3">
      <w:pPr>
        <w:jc w:val="both"/>
      </w:pPr>
      <w:r w:rsidRPr="006257A3">
        <w:t>2. Рациональная организация учебного труда школьника как средство повышения качества знаний.</w:t>
      </w:r>
    </w:p>
    <w:p w14:paraId="4D1866C0" w14:textId="77777777" w:rsidR="006257A3" w:rsidRPr="006257A3" w:rsidRDefault="006257A3" w:rsidP="006257A3">
      <w:pPr>
        <w:jc w:val="both"/>
      </w:pPr>
      <w:r w:rsidRPr="006257A3">
        <w:t>3. Использование информационных и новых образовательных технологий.</w:t>
      </w:r>
    </w:p>
    <w:p w14:paraId="3C2AA3ED" w14:textId="77777777" w:rsidR="006257A3" w:rsidRPr="006257A3" w:rsidRDefault="006257A3" w:rsidP="006257A3">
      <w:pPr>
        <w:jc w:val="both"/>
      </w:pPr>
      <w:r w:rsidRPr="006257A3">
        <w:t>4. Использование современных методов и приемов обучения.</w:t>
      </w:r>
    </w:p>
    <w:p w14:paraId="4ADF9337" w14:textId="77777777" w:rsidR="006257A3" w:rsidRPr="006257A3" w:rsidRDefault="006257A3" w:rsidP="006257A3">
      <w:pPr>
        <w:jc w:val="both"/>
      </w:pPr>
      <w:r w:rsidRPr="006257A3">
        <w:lastRenderedPageBreak/>
        <w:t>5. Формирование мотивации.</w:t>
      </w:r>
    </w:p>
    <w:p w14:paraId="7E1F6FD5" w14:textId="77777777" w:rsidR="006257A3" w:rsidRPr="006257A3" w:rsidRDefault="006257A3" w:rsidP="006257A3">
      <w:pPr>
        <w:jc w:val="both"/>
      </w:pPr>
      <w:r w:rsidRPr="006257A3">
        <w:t>6. Личностно-ориентированный подход.</w:t>
      </w:r>
    </w:p>
    <w:p w14:paraId="171229D4" w14:textId="77777777" w:rsidR="006257A3" w:rsidRPr="006257A3" w:rsidRDefault="006257A3" w:rsidP="006257A3">
      <w:pPr>
        <w:jc w:val="both"/>
      </w:pPr>
      <w:r w:rsidRPr="006257A3">
        <w:t>7. Высокий уровень профессионализма учителя.</w:t>
      </w:r>
    </w:p>
    <w:p w14:paraId="2EDB6FC6" w14:textId="77777777" w:rsidR="006257A3" w:rsidRPr="006257A3" w:rsidRDefault="006257A3" w:rsidP="006257A3">
      <w:pPr>
        <w:jc w:val="both"/>
      </w:pPr>
      <w:r w:rsidRPr="006257A3">
        <w:t>8. Создание комфортных условий учения.</w:t>
      </w:r>
    </w:p>
    <w:p w14:paraId="335BDCE4" w14:textId="77777777" w:rsidR="006257A3" w:rsidRPr="006257A3" w:rsidRDefault="006257A3" w:rsidP="006257A3">
      <w:pPr>
        <w:jc w:val="both"/>
      </w:pPr>
      <w:r w:rsidRPr="006257A3">
        <w:t>9. Обеспечение материально - технический базы.</w:t>
      </w:r>
    </w:p>
    <w:p w14:paraId="6635E820" w14:textId="77777777" w:rsidR="006257A3" w:rsidRPr="006257A3" w:rsidRDefault="006257A3" w:rsidP="006257A3">
      <w:pPr>
        <w:jc w:val="both"/>
      </w:pPr>
      <w:r w:rsidRPr="006257A3">
        <w:t>10. Стимулирование труда учителя.</w:t>
      </w:r>
    </w:p>
    <w:p w14:paraId="3D16F089" w14:textId="77777777" w:rsidR="006257A3" w:rsidRPr="006257A3" w:rsidRDefault="006257A3" w:rsidP="006257A3">
      <w:pPr>
        <w:jc w:val="both"/>
      </w:pPr>
      <w:r w:rsidRPr="006257A3">
        <w:rPr>
          <w:b/>
          <w:bCs/>
        </w:rPr>
        <w:t>Отличительные признаки и методические требования к современному уроку</w:t>
      </w:r>
    </w:p>
    <w:p w14:paraId="34169A9A" w14:textId="77777777" w:rsidR="006257A3" w:rsidRPr="006257A3" w:rsidRDefault="006257A3" w:rsidP="006257A3">
      <w:pPr>
        <w:jc w:val="both"/>
      </w:pPr>
      <w:r w:rsidRPr="006257A3">
        <w:t>Психологи утверждают, что познавательная активность школьника - качество неврожденное и непостоянное, она динамически развивается, может прогрессировать и регрессировать под воздействием семьи, школы, труда и других социальных факторов. Действия учителя, которые побуждают школьников к старательному учению, способствуют созданию положительного отношения учебе. Основной формой обучения в школе является урок.  Любой урок должен органически вписываться в систему работы учителя. Каждый урок должен осуществлять какую-то конкретную часть общих задач обучения. В то же время урок должен отличаться целостностью и завершенностью, выполнять конкретные задачи и давать реальные результаты. Конечно же, степень активности на уроке во многом зависит от самого ученика. Поиски новых методов и форм организации обучения, которые обусловлены требованиями современного общества к школе, породили новый термин в методике обучения - «современный урок». Современное образование должно создавать условия, когда каждый учащийся смог бы получать необходимую ему личностно значимую информацию, должно помочь в раскрытии внутреннего потенциала каждого школьника, в его движении по пути самореализации. Главное на уроке (и самое сложное) - соблюсти разумный баланс между «увлекательными элементами» и кропотливым трудом. Применяя информационные технологии, нельзя забывать, что все они должны быть вместе с учителем, а не вместо него. Ибо никакие современные электронные образовательные ресурсы не заменят живого слова учителя.</w:t>
      </w:r>
    </w:p>
    <w:p w14:paraId="6235CFD3" w14:textId="77777777" w:rsidR="006257A3" w:rsidRPr="006257A3" w:rsidRDefault="006257A3" w:rsidP="006257A3">
      <w:pPr>
        <w:jc w:val="both"/>
      </w:pPr>
      <w:r w:rsidRPr="006257A3">
        <w:rPr>
          <w:b/>
          <w:bCs/>
        </w:rPr>
        <w:t>Что отличает современный урок?</w:t>
      </w:r>
    </w:p>
    <w:p w14:paraId="4572AF3D" w14:textId="77777777" w:rsidR="006257A3" w:rsidRPr="006257A3" w:rsidRDefault="006257A3" w:rsidP="006257A3">
      <w:pPr>
        <w:jc w:val="both"/>
      </w:pPr>
      <w:r w:rsidRPr="006257A3">
        <w:t>1. Обучение происходит через открытие нового.</w:t>
      </w:r>
    </w:p>
    <w:p w14:paraId="5BB98BFA" w14:textId="77777777" w:rsidR="006257A3" w:rsidRPr="006257A3" w:rsidRDefault="006257A3" w:rsidP="006257A3">
      <w:pPr>
        <w:jc w:val="both"/>
      </w:pPr>
      <w:r w:rsidRPr="006257A3">
        <w:t>2. Происходит самоопределение обучаемого к выполнению той или иной образовательной деятельности.</w:t>
      </w:r>
    </w:p>
    <w:p w14:paraId="783BE755" w14:textId="77777777" w:rsidR="006257A3" w:rsidRPr="006257A3" w:rsidRDefault="006257A3" w:rsidP="006257A3">
      <w:pPr>
        <w:jc w:val="both"/>
      </w:pPr>
      <w:r w:rsidRPr="006257A3">
        <w:t>3. Наличие дискуссий, различных точек зрения, поиск истины.</w:t>
      </w:r>
    </w:p>
    <w:p w14:paraId="2D26AF33" w14:textId="77777777" w:rsidR="006257A3" w:rsidRPr="006257A3" w:rsidRDefault="006257A3" w:rsidP="006257A3">
      <w:pPr>
        <w:jc w:val="both"/>
      </w:pPr>
      <w:r w:rsidRPr="006257A3">
        <w:t>4. Демократичность.</w:t>
      </w:r>
    </w:p>
    <w:p w14:paraId="401C132A" w14:textId="77777777" w:rsidR="006257A3" w:rsidRPr="006257A3" w:rsidRDefault="006257A3" w:rsidP="006257A3">
      <w:pPr>
        <w:jc w:val="both"/>
      </w:pPr>
      <w:r w:rsidRPr="006257A3">
        <w:t>5. Развитие личности.</w:t>
      </w:r>
    </w:p>
    <w:p w14:paraId="101811B8" w14:textId="77777777" w:rsidR="006257A3" w:rsidRPr="006257A3" w:rsidRDefault="006257A3" w:rsidP="006257A3">
      <w:pPr>
        <w:jc w:val="both"/>
      </w:pPr>
      <w:r w:rsidRPr="006257A3">
        <w:t>6. Способность ученика проектировать предстоящую деятельность.</w:t>
      </w:r>
    </w:p>
    <w:p w14:paraId="066C830F" w14:textId="77777777" w:rsidR="006257A3" w:rsidRPr="006257A3" w:rsidRDefault="006257A3" w:rsidP="006257A3">
      <w:pPr>
        <w:jc w:val="both"/>
      </w:pPr>
      <w:r w:rsidRPr="006257A3">
        <w:t>7. Осознание учениками деятельности, того как, каким способом получен результат, какие были затруднения, как они были устранены.</w:t>
      </w:r>
    </w:p>
    <w:p w14:paraId="0BEC874E" w14:textId="77777777" w:rsidR="006257A3" w:rsidRPr="006257A3" w:rsidRDefault="006257A3" w:rsidP="006257A3">
      <w:pPr>
        <w:jc w:val="both"/>
      </w:pPr>
      <w:r w:rsidRPr="006257A3">
        <w:t>8. Поиск новых путей решения.</w:t>
      </w:r>
    </w:p>
    <w:p w14:paraId="0C0F7F4D" w14:textId="77777777" w:rsidR="006257A3" w:rsidRPr="006257A3" w:rsidRDefault="006257A3" w:rsidP="006257A3">
      <w:pPr>
        <w:jc w:val="both"/>
      </w:pPr>
      <w:r w:rsidRPr="006257A3">
        <w:t>9. Педагог не доминирует, а управляет проблемно-поисковой деятельностью, исследованием.</w:t>
      </w:r>
    </w:p>
    <w:p w14:paraId="499356C8" w14:textId="77777777" w:rsidR="006257A3" w:rsidRPr="006257A3" w:rsidRDefault="006257A3" w:rsidP="006257A3">
      <w:pPr>
        <w:jc w:val="both"/>
      </w:pPr>
      <w:r w:rsidRPr="006257A3">
        <w:t>10. Использование прогрессивных методик и технологий.</w:t>
      </w:r>
    </w:p>
    <w:p w14:paraId="34751E22" w14:textId="77777777" w:rsidR="006257A3" w:rsidRPr="006257A3" w:rsidRDefault="006257A3" w:rsidP="006257A3">
      <w:pPr>
        <w:jc w:val="both"/>
      </w:pPr>
      <w:r w:rsidRPr="006257A3">
        <w:rPr>
          <w:b/>
          <w:bCs/>
        </w:rPr>
        <w:t>Определение форм и методов работы</w:t>
      </w:r>
    </w:p>
    <w:p w14:paraId="0C11D246" w14:textId="77777777" w:rsidR="006257A3" w:rsidRPr="006257A3" w:rsidRDefault="006257A3" w:rsidP="006257A3">
      <w:pPr>
        <w:jc w:val="both"/>
      </w:pPr>
      <w:r w:rsidRPr="006257A3">
        <w:t>Чему учить? Знаем. Зачем учить? Знаем. Как учить результативно? Знаем не всегда.</w:t>
      </w:r>
    </w:p>
    <w:p w14:paraId="22BC8BB1" w14:textId="77777777" w:rsidR="006257A3" w:rsidRPr="006257A3" w:rsidRDefault="006257A3" w:rsidP="006257A3">
      <w:pPr>
        <w:jc w:val="both"/>
      </w:pPr>
      <w:r w:rsidRPr="006257A3">
        <w:rPr>
          <w:b/>
          <w:bCs/>
          <w:i/>
          <w:iCs/>
        </w:rPr>
        <w:lastRenderedPageBreak/>
        <w:t>Методы обучения – </w:t>
      </w:r>
      <w:r w:rsidRPr="006257A3">
        <w:rPr>
          <w:i/>
          <w:iCs/>
        </w:rPr>
        <w:t>это совокупность приемов и подходов, отражающих форму взаимодействия учащихся и учителя в процессе обучения.</w:t>
      </w:r>
      <w:r w:rsidRPr="006257A3">
        <w:t> Методы обучения можно подразделить на три обобщенные группы: пассивные методы, активные методы, интерактивные методы. Каждый из них имеет свои особенности. Рассмотрим их подробнее.</w:t>
      </w:r>
    </w:p>
    <w:p w14:paraId="3647CAFC" w14:textId="7D228FB3" w:rsidR="006257A3" w:rsidRPr="006257A3" w:rsidRDefault="006257A3" w:rsidP="006257A3">
      <w:pPr>
        <w:jc w:val="both"/>
      </w:pPr>
      <w:r w:rsidRPr="006257A3">
        <w:rPr>
          <w:b/>
          <w:bCs/>
          <w:i/>
          <w:iCs/>
          <w:u w:val="single"/>
        </w:rPr>
        <w:t>Пассивный метод (схема 1)</w:t>
      </w:r>
      <w:r w:rsidRPr="006257A3">
        <w:t> 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неэффективным. </w:t>
      </w:r>
      <w:r w:rsidRPr="006257A3">
        <w:drawing>
          <wp:inline distT="0" distB="0" distL="0" distR="0" wp14:anchorId="14728CA3" wp14:editId="0F885B48">
            <wp:extent cx="3200400" cy="2085975"/>
            <wp:effectExtent l="0" t="0" r="0" b="9525"/>
            <wp:docPr id="3" name="Рисунок 3" descr="Изображение выглядит как текст, Шрифт, снимок экран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Шрифт, снимок экрана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A3">
        <w:drawing>
          <wp:inline distT="0" distB="0" distL="0" distR="0" wp14:anchorId="098A035D" wp14:editId="0993951B">
            <wp:extent cx="3209925" cy="2162175"/>
            <wp:effectExtent l="0" t="0" r="9525" b="9525"/>
            <wp:docPr id="2" name="Рисунок 2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Шрифт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FC89" w14:textId="77777777" w:rsidR="006257A3" w:rsidRPr="006257A3" w:rsidRDefault="006257A3" w:rsidP="006257A3">
      <w:pPr>
        <w:jc w:val="both"/>
      </w:pPr>
      <w:r w:rsidRPr="006257A3">
        <w:rPr>
          <w:b/>
          <w:bCs/>
          <w:i/>
          <w:iCs/>
          <w:u w:val="single"/>
        </w:rPr>
        <w:t>Активный метод (схема 2)</w:t>
      </w:r>
      <w:r w:rsidRPr="006257A3">
        <w:t> 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</w:t>
      </w:r>
    </w:p>
    <w:p w14:paraId="53DF0F8D" w14:textId="77777777" w:rsidR="006257A3" w:rsidRPr="006257A3" w:rsidRDefault="006257A3" w:rsidP="006257A3">
      <w:pPr>
        <w:jc w:val="both"/>
      </w:pPr>
      <w:r w:rsidRPr="006257A3">
        <w:rPr>
          <w:b/>
          <w:bCs/>
          <w:i/>
          <w:iCs/>
          <w:u w:val="single"/>
        </w:rPr>
        <w:t>Интерактивный метод (схема 3).</w:t>
      </w:r>
    </w:p>
    <w:p w14:paraId="2F6470C3" w14:textId="0E2A079C" w:rsidR="006257A3" w:rsidRPr="006257A3" w:rsidRDefault="006257A3" w:rsidP="006257A3">
      <w:pPr>
        <w:jc w:val="both"/>
      </w:pPr>
      <w:r w:rsidRPr="006257A3">
        <w:t xml:space="preserve">Интерактивный («Inter» - это взаимный, «act» - действовать) – означает взаимодействовать, находится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</w:t>
      </w:r>
      <w:r w:rsidRPr="006257A3">
        <w:lastRenderedPageBreak/>
        <w:t>но и друг с другом. Место учителя в интерактивных уроках сводится к направлению деятельности учащихся на достижение целей урока.</w:t>
      </w:r>
      <w:r w:rsidRPr="006257A3">
        <w:drawing>
          <wp:inline distT="0" distB="0" distL="0" distR="0" wp14:anchorId="0EAFB877" wp14:editId="001058C4">
            <wp:extent cx="3200400" cy="2152650"/>
            <wp:effectExtent l="0" t="0" r="0" b="0"/>
            <wp:docPr id="1" name="Рисунок 1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Шрифт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A8D4" w14:textId="77777777" w:rsidR="006257A3" w:rsidRPr="006257A3" w:rsidRDefault="006257A3" w:rsidP="006257A3">
      <w:pPr>
        <w:jc w:val="both"/>
      </w:pPr>
      <w:r w:rsidRPr="006257A3">
        <w:t>Из вышеизложенного следует, что использование интерактивных методов обучения позволяет сделать ученика активным участником педагогического процесса, формировать и развивать познавательную активность учащегося.</w:t>
      </w:r>
    </w:p>
    <w:p w14:paraId="20C7AB81" w14:textId="77777777" w:rsidR="006257A3" w:rsidRPr="006257A3" w:rsidRDefault="006257A3" w:rsidP="006257A3">
      <w:pPr>
        <w:jc w:val="both"/>
      </w:pPr>
      <w:r w:rsidRPr="006257A3">
        <w:t>По результатам диагностических исследований американских учёных, человек помнит 10% прочитанного, 20% услышанного, 30% увиденного, 50% увиденного и услышанного, 80% того, что говорит сам, и 90% того, до чего дошёл самостоятельно в своей практической деятельности.</w:t>
      </w:r>
    </w:p>
    <w:p w14:paraId="270B2937" w14:textId="77777777" w:rsidR="006257A3" w:rsidRPr="006257A3" w:rsidRDefault="006257A3" w:rsidP="006257A3">
      <w:pPr>
        <w:jc w:val="both"/>
      </w:pPr>
      <w:r w:rsidRPr="006257A3">
        <w:t>С учетом тех обстоятельств и условий, в которых мы находимся,  учитель принимает решение о выборе конкретного метода или их сочетания для проведения учебного занятия.</w:t>
      </w:r>
    </w:p>
    <w:p w14:paraId="7238E30B" w14:textId="77777777" w:rsidR="006257A3" w:rsidRPr="006257A3" w:rsidRDefault="006257A3" w:rsidP="006257A3">
      <w:pPr>
        <w:jc w:val="both"/>
      </w:pPr>
      <w:r w:rsidRPr="006257A3">
        <w:rPr>
          <w:b/>
          <w:bCs/>
        </w:rPr>
        <w:t>Нестандартные формы уроков</w:t>
      </w:r>
    </w:p>
    <w:p w14:paraId="0B6B0274" w14:textId="77777777" w:rsidR="006257A3" w:rsidRPr="006257A3" w:rsidRDefault="006257A3" w:rsidP="006257A3">
      <w:pPr>
        <w:jc w:val="both"/>
      </w:pPr>
      <w:r w:rsidRPr="006257A3">
        <w:rPr>
          <w:b/>
          <w:bCs/>
          <w:i/>
          <w:iCs/>
        </w:rPr>
        <w:t>Нестандартные уроки - </w:t>
      </w:r>
      <w:r w:rsidRPr="006257A3">
        <w:rPr>
          <w:i/>
          <w:iCs/>
        </w:rPr>
        <w:t>одно из важных средств обучения, т.к.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воздействие, благодаря чему формируются более прочные, глубокие знания.</w:t>
      </w:r>
    </w:p>
    <w:p w14:paraId="2349CD85" w14:textId="77777777" w:rsidR="006257A3" w:rsidRPr="006257A3" w:rsidRDefault="006257A3" w:rsidP="006257A3">
      <w:pPr>
        <w:jc w:val="both"/>
      </w:pPr>
      <w:r w:rsidRPr="006257A3">
        <w:t>Но из таких уроков невозможно построить весь процесс обучения: по самой своей сути они хороши как разрядка, как праздник для учащихся. Им необходимо найти место в работе каждого учителя, так как они обогащают его опыт в разнообразном построении методической структуры урока.</w:t>
      </w:r>
    </w:p>
    <w:p w14:paraId="615E35B1" w14:textId="77777777" w:rsidR="006257A3" w:rsidRPr="006257A3" w:rsidRDefault="006257A3" w:rsidP="006257A3">
      <w:pPr>
        <w:jc w:val="both"/>
      </w:pPr>
      <w:r w:rsidRPr="006257A3">
        <w:t>Нетрадиционные же формы уроков </w:t>
      </w:r>
      <w:r w:rsidRPr="006257A3">
        <w:rPr>
          <w:b/>
          <w:bCs/>
        </w:rPr>
        <w:t>эмоциональны </w:t>
      </w:r>
      <w:r w:rsidRPr="006257A3">
        <w:t>по своей природе и потому способны даже самую сухую информацию </w:t>
      </w:r>
      <w:r w:rsidRPr="006257A3">
        <w:rPr>
          <w:i/>
          <w:iCs/>
        </w:rPr>
        <w:t>оживить </w:t>
      </w:r>
      <w:r w:rsidRPr="006257A3">
        <w:t>и сделать яркой, запоминающейся. На таких уроках возможно </w:t>
      </w:r>
      <w:r w:rsidRPr="006257A3">
        <w:rPr>
          <w:b/>
          <w:bCs/>
          <w:i/>
          <w:iCs/>
        </w:rPr>
        <w:t>вовлечение каждого</w:t>
      </w:r>
      <w:r w:rsidRPr="006257A3">
        <w:t> в активную работу, эти уроки противостоят пассивному слушанию или чтению.</w:t>
      </w:r>
    </w:p>
    <w:p w14:paraId="763EA0FD" w14:textId="77777777" w:rsidR="006257A3" w:rsidRPr="006257A3" w:rsidRDefault="006257A3" w:rsidP="006257A3">
      <w:pPr>
        <w:jc w:val="both"/>
      </w:pPr>
      <w:r w:rsidRPr="006257A3">
        <w:t>Применение нетрадиционных форм уроков, в частности урока-игры, урока-дискуссии – это мощный стимул в обучении, это разнообразная и сильная мотивация. Посредством таких уроков гораздо активнее и быстрее происходит возбуждение познавательного интереса, отчасти потому, что человеку по своей природе нравится играть, другой причиной является то, что мотивов в игре гораздо больше, чем у обычной учебной деятельности.</w:t>
      </w:r>
    </w:p>
    <w:p w14:paraId="5BB2F402" w14:textId="77777777" w:rsidR="006257A3" w:rsidRPr="006257A3" w:rsidRDefault="006257A3" w:rsidP="006257A3">
      <w:pPr>
        <w:jc w:val="both"/>
      </w:pPr>
      <w:r w:rsidRPr="006257A3">
        <w:t>По форме проведения можно выделить следующие группы нестандартных уроков:</w:t>
      </w:r>
    </w:p>
    <w:p w14:paraId="7B47D25B" w14:textId="77777777" w:rsidR="006257A3" w:rsidRPr="006257A3" w:rsidRDefault="006257A3" w:rsidP="006257A3">
      <w:pPr>
        <w:jc w:val="both"/>
      </w:pPr>
      <w:r w:rsidRPr="006257A3">
        <w:t>1. Уроки в форме соревнования и игр: конкурс, турнир, эстафета (лингвистический бой), дуэль, КВН, деловая игра, ролевая игра, кроссворд, викторина и т.п.</w:t>
      </w:r>
    </w:p>
    <w:p w14:paraId="0D5DE0E7" w14:textId="77777777" w:rsidR="006257A3" w:rsidRPr="006257A3" w:rsidRDefault="006257A3" w:rsidP="006257A3">
      <w:pPr>
        <w:jc w:val="both"/>
      </w:pPr>
      <w:r w:rsidRPr="006257A3">
        <w:t>2.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комментарии, мозговая атака, интервью, репортаж, рецензия.</w:t>
      </w:r>
    </w:p>
    <w:p w14:paraId="6589AA80" w14:textId="77777777" w:rsidR="006257A3" w:rsidRPr="006257A3" w:rsidRDefault="006257A3" w:rsidP="006257A3">
      <w:pPr>
        <w:jc w:val="both"/>
      </w:pPr>
      <w:r w:rsidRPr="006257A3">
        <w:lastRenderedPageBreak/>
        <w:t>3. Уроки, основанные на нетрадиционной организации учебного материала: урок мудрости, откровение, урок - блок, урок - «дублер» начинает действовать».</w:t>
      </w:r>
    </w:p>
    <w:p w14:paraId="6D5ECD42" w14:textId="77777777" w:rsidR="006257A3" w:rsidRPr="006257A3" w:rsidRDefault="006257A3" w:rsidP="006257A3">
      <w:pPr>
        <w:jc w:val="both"/>
      </w:pPr>
      <w:r w:rsidRPr="006257A3">
        <w:t>4. Уроки, напоминающие публичные формы общения: пресс-конференция, аукцион, бенефис, митинг, регламентированная дискуссия, панорама, телепередача, телемост, рапорт, диалог, «живая газета», устный журнал.</w:t>
      </w:r>
    </w:p>
    <w:p w14:paraId="68F5583B" w14:textId="77777777" w:rsidR="006257A3" w:rsidRPr="006257A3" w:rsidRDefault="006257A3" w:rsidP="006257A3">
      <w:pPr>
        <w:jc w:val="both"/>
      </w:pPr>
      <w:r w:rsidRPr="006257A3">
        <w:t>5.Уроки, опирающиеся на фантазию: урок-сказка, урок-сюрприз.</w:t>
      </w:r>
    </w:p>
    <w:p w14:paraId="2746C7FF" w14:textId="77777777" w:rsidR="006257A3" w:rsidRPr="006257A3" w:rsidRDefault="006257A3" w:rsidP="006257A3">
      <w:pPr>
        <w:jc w:val="both"/>
      </w:pPr>
      <w:r w:rsidRPr="006257A3">
        <w:t>6.Уроки, основанные на имитации деятельности учреждений и организаций: суд, следствие, трибунал, цирк, патентное бюро, ученый Совет.</w:t>
      </w:r>
    </w:p>
    <w:p w14:paraId="61733F14" w14:textId="77777777" w:rsidR="006257A3" w:rsidRPr="006257A3" w:rsidRDefault="006257A3" w:rsidP="006257A3">
      <w:pPr>
        <w:jc w:val="both"/>
      </w:pPr>
      <w:r w:rsidRPr="006257A3">
        <w:t>7. Перенесенные в рамках урока традиционные формы внеклассной работы: КВН, «следствие ведут знатоки», утренник, спектакль, концерт, инсценировка художественного произведения, диспут, «посиделки», «клуб знатоков».</w:t>
      </w:r>
    </w:p>
    <w:p w14:paraId="1D47BA02" w14:textId="77777777" w:rsidR="006257A3" w:rsidRPr="006257A3" w:rsidRDefault="006257A3" w:rsidP="006257A3">
      <w:pPr>
        <w:jc w:val="both"/>
      </w:pPr>
      <w:r w:rsidRPr="006257A3">
        <w:t>8. Интегрированные уроки.</w:t>
      </w:r>
    </w:p>
    <w:p w14:paraId="63B7AD1A" w14:textId="77777777" w:rsidR="006257A3" w:rsidRPr="006257A3" w:rsidRDefault="006257A3" w:rsidP="006257A3">
      <w:pPr>
        <w:jc w:val="both"/>
      </w:pPr>
      <w:r w:rsidRPr="006257A3">
        <w:t>9. Трансформация традиционных способов организации урока: лекция-парадокс, парный опрос, экспресс-опрос, урок-зачет (защита оценки), урок-консультация, защита читательского формуляра, телеурок без телевидения.</w:t>
      </w:r>
    </w:p>
    <w:p w14:paraId="18789823" w14:textId="77777777" w:rsidR="006257A3" w:rsidRPr="006257A3" w:rsidRDefault="006257A3" w:rsidP="006257A3">
      <w:pPr>
        <w:jc w:val="both"/>
      </w:pPr>
      <w:r w:rsidRPr="006257A3">
        <w:rPr>
          <w:b/>
          <w:bCs/>
        </w:rPr>
        <w:t>Современные образовательные технологии</w:t>
      </w:r>
    </w:p>
    <w:p w14:paraId="65713A73" w14:textId="77777777" w:rsidR="006257A3" w:rsidRPr="006257A3" w:rsidRDefault="006257A3" w:rsidP="006257A3">
      <w:pPr>
        <w:jc w:val="both"/>
      </w:pPr>
      <w:r w:rsidRPr="006257A3">
        <w:t>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 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14:paraId="43DC2F69" w14:textId="77777777" w:rsidR="006257A3" w:rsidRPr="006257A3" w:rsidRDefault="006257A3" w:rsidP="006257A3">
      <w:pPr>
        <w:numPr>
          <w:ilvl w:val="0"/>
          <w:numId w:val="1"/>
        </w:numPr>
        <w:jc w:val="both"/>
      </w:pPr>
      <w:r w:rsidRPr="006257A3">
        <w:rPr>
          <w:b/>
          <w:bCs/>
        </w:rPr>
        <w:t>Информационно-коммуникационные технологии (ИКТ)</w:t>
      </w:r>
    </w:p>
    <w:p w14:paraId="71139C9E" w14:textId="77777777" w:rsidR="006257A3" w:rsidRPr="006257A3" w:rsidRDefault="006257A3" w:rsidP="006257A3">
      <w:pPr>
        <w:jc w:val="both"/>
      </w:pPr>
      <w:r w:rsidRPr="006257A3">
        <w:t>Основные направления использования ИКТ на уроках включают в себя: использование ресурсов Интернета в качестве справочного материала, использование электронных энциклопедий, организация исследовательской и проектной деятельности учащихся, тестирование знаний учащихся, поиск иллюстративного материала.</w:t>
      </w:r>
    </w:p>
    <w:p w14:paraId="186C528F" w14:textId="77777777" w:rsidR="006257A3" w:rsidRPr="006257A3" w:rsidRDefault="006257A3" w:rsidP="006257A3">
      <w:pPr>
        <w:jc w:val="both"/>
      </w:pPr>
      <w:r w:rsidRPr="006257A3">
        <w:t>Применение ИКТ на всех этапах урока позволяет оптимизировать образовательный процесс, эффективно использовать время. При объяснении нового материала для наглядности широко используются компьютерные презентации в Microsoft Power Point, видеоролики, учебные фильмы, видеоклипы, отрывки из мультипликационных и художественных фильмов, электронные приложения к УМК.</w:t>
      </w:r>
    </w:p>
    <w:p w14:paraId="0EA806DA" w14:textId="77777777" w:rsidR="006257A3" w:rsidRPr="006257A3" w:rsidRDefault="006257A3" w:rsidP="006257A3">
      <w:pPr>
        <w:numPr>
          <w:ilvl w:val="0"/>
          <w:numId w:val="2"/>
        </w:numPr>
        <w:jc w:val="both"/>
      </w:pPr>
      <w:r w:rsidRPr="006257A3">
        <w:rPr>
          <w:b/>
          <w:bCs/>
        </w:rPr>
        <w:t>Технологии разноуровневого и дифференцированного обучения.</w:t>
      </w:r>
    </w:p>
    <w:p w14:paraId="5F1B96EF" w14:textId="77777777" w:rsidR="006257A3" w:rsidRPr="006257A3" w:rsidRDefault="006257A3" w:rsidP="006257A3">
      <w:pPr>
        <w:jc w:val="both"/>
      </w:pPr>
      <w:r w:rsidRPr="006257A3">
        <w:t>Целью дифференцированного обучения является организация учебного процесса с учетом индивидуальных способностей и особенностей ученика или, иными словами, обучение каждого на уровне его возможностей и способностей, что дает ребенку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14:paraId="407A4270" w14:textId="77777777" w:rsidR="006257A3" w:rsidRPr="006257A3" w:rsidRDefault="006257A3" w:rsidP="006257A3">
      <w:pPr>
        <w:jc w:val="both"/>
      </w:pPr>
      <w:r w:rsidRPr="006257A3">
        <w:t>Задачи дифференцированного обучения: понять, увидеть и сохранить индивидуальность ученика, помочь ребенку поверить в свои силы, обеспечить его максимальное развитие.</w:t>
      </w:r>
    </w:p>
    <w:p w14:paraId="2D53A6F1" w14:textId="77777777" w:rsidR="006257A3" w:rsidRPr="006257A3" w:rsidRDefault="006257A3" w:rsidP="006257A3">
      <w:pPr>
        <w:numPr>
          <w:ilvl w:val="0"/>
          <w:numId w:val="3"/>
        </w:numPr>
        <w:jc w:val="both"/>
      </w:pPr>
      <w:r w:rsidRPr="006257A3">
        <w:rPr>
          <w:b/>
          <w:bCs/>
        </w:rPr>
        <w:t> Технологии проектного обучения и исследовательской деятельности.</w:t>
      </w:r>
    </w:p>
    <w:p w14:paraId="7D3846BC" w14:textId="77777777" w:rsidR="006257A3" w:rsidRPr="006257A3" w:rsidRDefault="006257A3" w:rsidP="006257A3">
      <w:pPr>
        <w:jc w:val="both"/>
      </w:pPr>
      <w:r w:rsidRPr="006257A3">
        <w:lastRenderedPageBreak/>
        <w:t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14:paraId="72FE9CAB" w14:textId="77777777" w:rsidR="006257A3" w:rsidRPr="006257A3" w:rsidRDefault="006257A3" w:rsidP="006257A3">
      <w:pPr>
        <w:jc w:val="both"/>
      </w:pPr>
      <w:r w:rsidRPr="006257A3">
        <w:t>Целью проектной деятельности является понимание и применение учащимися знаний, умений и навыков, приобретённых при изучении различных предметов.</w:t>
      </w:r>
    </w:p>
    <w:p w14:paraId="2CCD4E6C" w14:textId="77777777" w:rsidR="006257A3" w:rsidRPr="006257A3" w:rsidRDefault="006257A3" w:rsidP="006257A3">
      <w:pPr>
        <w:jc w:val="both"/>
      </w:pPr>
      <w:r w:rsidRPr="006257A3">
        <w:t>Главным результатом работы над проектом будут актуализация имеющихся и приобретение новых знаний, навыков и умений, их творческое применение в новых условиях.</w:t>
      </w:r>
    </w:p>
    <w:p w14:paraId="5B465A47" w14:textId="77777777" w:rsidR="006257A3" w:rsidRPr="006257A3" w:rsidRDefault="006257A3" w:rsidP="006257A3">
      <w:pPr>
        <w:jc w:val="both"/>
      </w:pPr>
      <w:r w:rsidRPr="006257A3">
        <w:t>К важным положительным факторам проектной деятельности относятся:</w:t>
      </w:r>
    </w:p>
    <w:p w14:paraId="350235DA" w14:textId="77777777" w:rsidR="006257A3" w:rsidRPr="006257A3" w:rsidRDefault="006257A3" w:rsidP="006257A3">
      <w:pPr>
        <w:jc w:val="both"/>
      </w:pPr>
      <w:r w:rsidRPr="006257A3">
        <w:t>• повышение мотивации учащихся при решении задач;</w:t>
      </w:r>
    </w:p>
    <w:p w14:paraId="30D8C0CA" w14:textId="77777777" w:rsidR="006257A3" w:rsidRPr="006257A3" w:rsidRDefault="006257A3" w:rsidP="006257A3">
      <w:pPr>
        <w:jc w:val="both"/>
      </w:pPr>
      <w:r w:rsidRPr="006257A3">
        <w:t>• развитие творческих способностей;</w:t>
      </w:r>
    </w:p>
    <w:p w14:paraId="0668E1FF" w14:textId="77777777" w:rsidR="006257A3" w:rsidRPr="006257A3" w:rsidRDefault="006257A3" w:rsidP="006257A3">
      <w:pPr>
        <w:jc w:val="both"/>
      </w:pPr>
      <w:r w:rsidRPr="006257A3">
        <w:t>• формирование чувства ответственности;</w:t>
      </w:r>
    </w:p>
    <w:p w14:paraId="00B2BA99" w14:textId="77777777" w:rsidR="006257A3" w:rsidRPr="006257A3" w:rsidRDefault="006257A3" w:rsidP="006257A3">
      <w:pPr>
        <w:jc w:val="both"/>
      </w:pPr>
      <w:r w:rsidRPr="006257A3">
        <w:t>• создание условий для отношения сотрудничества между педагогом и обучающимся.</w:t>
      </w:r>
    </w:p>
    <w:p w14:paraId="63AD3395" w14:textId="77777777" w:rsidR="006257A3" w:rsidRPr="006257A3" w:rsidRDefault="006257A3" w:rsidP="006257A3">
      <w:pPr>
        <w:numPr>
          <w:ilvl w:val="0"/>
          <w:numId w:val="4"/>
        </w:numPr>
        <w:jc w:val="both"/>
      </w:pPr>
      <w:r w:rsidRPr="006257A3">
        <w:rPr>
          <w:b/>
          <w:bCs/>
        </w:rPr>
        <w:t>Технология перспективно-опережающего обучения.</w:t>
      </w:r>
    </w:p>
    <w:p w14:paraId="06A0B739" w14:textId="77777777" w:rsidR="006257A3" w:rsidRPr="006257A3" w:rsidRDefault="006257A3" w:rsidP="006257A3">
      <w:pPr>
        <w:jc w:val="both"/>
      </w:pPr>
      <w:r w:rsidRPr="006257A3">
        <w:t>Технология перспективно-опережающего обучения связана с именем учителя начальных классов С.Н. Лысенковой, которая открыла замечательный феномен: чтобы уменьшить объективную трудность некоторых вопросов программы, надо опережать их введение в учебный процесс. По мнению С.Н. Лысенковой, трудную тему надо начинать не в заданные часы, а намного раньше. Её можно затрагивать заранее в какой-то связи с изучаемым в данный момент материалом. Последующая тема даётся на каждом уроке малыми дозами 5-7 минут. Тема раскрывается медленно, последовательно, со всеми логическими переходами. В обсуждение нового материала вовлекаются сначала сильные, затем средние, и лишь потом слабые ученики. Получается, что все дети понемногу учат друг друга.</w:t>
      </w:r>
    </w:p>
    <w:p w14:paraId="5EA1A759" w14:textId="77777777" w:rsidR="006257A3" w:rsidRPr="006257A3" w:rsidRDefault="006257A3" w:rsidP="006257A3">
      <w:pPr>
        <w:numPr>
          <w:ilvl w:val="0"/>
          <w:numId w:val="5"/>
        </w:numPr>
        <w:jc w:val="both"/>
      </w:pPr>
      <w:r w:rsidRPr="006257A3">
        <w:rPr>
          <w:b/>
          <w:bCs/>
        </w:rPr>
        <w:t>Технологии проблемного обучения.</w:t>
      </w:r>
    </w:p>
    <w:p w14:paraId="7A9DF086" w14:textId="77777777" w:rsidR="006257A3" w:rsidRPr="006257A3" w:rsidRDefault="006257A3" w:rsidP="006257A3">
      <w:pPr>
        <w:jc w:val="both"/>
      </w:pPr>
      <w:r w:rsidRPr="006257A3">
        <w:t>Под технологией проблемного обучения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навыками, умениями и развитие мыслительных способностей. Цель – способствовать развитию проблемного мышления учащихся и учителя.</w:t>
      </w:r>
    </w:p>
    <w:p w14:paraId="182133CD" w14:textId="77777777" w:rsidR="006257A3" w:rsidRPr="006257A3" w:rsidRDefault="006257A3" w:rsidP="006257A3">
      <w:pPr>
        <w:jc w:val="both"/>
      </w:pPr>
      <w:r w:rsidRPr="006257A3">
        <w:t>Современный урок могут отличать любые черты, главное, чтобы и педагоги, и ученики приходили на него с большим желанием работать. Подводя итог сказанному, следует отметить, что использование современных средств, методов и форм обучения является необходим условием повышения качества образования.</w:t>
      </w:r>
    </w:p>
    <w:p w14:paraId="4CCD0156" w14:textId="77777777" w:rsidR="006257A3" w:rsidRPr="006257A3" w:rsidRDefault="006257A3" w:rsidP="006257A3">
      <w:pPr>
        <w:jc w:val="both"/>
      </w:pPr>
      <w:r w:rsidRPr="006257A3">
        <w:t>Список используемой литературы</w:t>
      </w:r>
    </w:p>
    <w:p w14:paraId="6FB90D1E" w14:textId="77777777" w:rsidR="006257A3" w:rsidRPr="006257A3" w:rsidRDefault="006257A3" w:rsidP="006257A3">
      <w:pPr>
        <w:numPr>
          <w:ilvl w:val="0"/>
          <w:numId w:val="6"/>
        </w:numPr>
        <w:jc w:val="both"/>
      </w:pPr>
      <w:r w:rsidRPr="006257A3">
        <w:t>Современный урок в условиях реализации требований ФГОС. 1–11 классы - В. М. Петруленков. 2020.</w:t>
      </w:r>
    </w:p>
    <w:p w14:paraId="29391FAD" w14:textId="77777777" w:rsidR="006257A3" w:rsidRPr="006257A3" w:rsidRDefault="006257A3" w:rsidP="006257A3">
      <w:pPr>
        <w:numPr>
          <w:ilvl w:val="0"/>
          <w:numId w:val="6"/>
        </w:numPr>
        <w:jc w:val="both"/>
      </w:pPr>
      <w:r w:rsidRPr="006257A3">
        <w:t>Электронное пособие «Новый взгляд на урок с учетом ФГОС. Конструирование на основе современных образовательных технологий», Салагина И. Г., Щербакова С. Г.. - Издательство Учитель, 2016.</w:t>
      </w:r>
    </w:p>
    <w:p w14:paraId="0F80F95B" w14:textId="77777777" w:rsidR="006257A3" w:rsidRPr="006257A3" w:rsidRDefault="006257A3" w:rsidP="006257A3">
      <w:pPr>
        <w:numPr>
          <w:ilvl w:val="0"/>
          <w:numId w:val="6"/>
        </w:numPr>
        <w:jc w:val="both"/>
      </w:pPr>
      <w:r w:rsidRPr="006257A3">
        <w:t xml:space="preserve">Сборник информационно – методических материалов о проекте «Информатизация системы образования», Фрумин И. Д., Соболева Е. Н., Авдеева С. М., Кашицын В. П., Уваров А. Ю., </w:t>
      </w:r>
      <w:r w:rsidRPr="006257A3">
        <w:lastRenderedPageBreak/>
        <w:t>Шумихина Т. А., Муранов А. А., Барышникова М. Ю., Коваленко С. К., Цветкова М. С., Столяров Д. Ю.</w:t>
      </w:r>
    </w:p>
    <w:p w14:paraId="61EAD2CD" w14:textId="77777777" w:rsidR="006257A3" w:rsidRPr="006257A3" w:rsidRDefault="006257A3" w:rsidP="006257A3">
      <w:pPr>
        <w:numPr>
          <w:ilvl w:val="0"/>
          <w:numId w:val="6"/>
        </w:numPr>
        <w:jc w:val="both"/>
      </w:pPr>
      <w:r w:rsidRPr="006257A3">
        <w:t>Информационные технологии для Новой школы. Мат-лы IХ Всероссийской конференции с международным участием. Том 2. – СПб.: ГБУ ДПО «Санкт-Петербургский центр оценки качества образования и информационных технологий», 2018. – 124 с.</w:t>
      </w:r>
    </w:p>
    <w:p w14:paraId="08A5EBE7" w14:textId="77777777" w:rsidR="006257A3" w:rsidRPr="006257A3" w:rsidRDefault="006257A3" w:rsidP="006257A3">
      <w:pPr>
        <w:numPr>
          <w:ilvl w:val="0"/>
          <w:numId w:val="6"/>
        </w:numPr>
        <w:jc w:val="both"/>
      </w:pPr>
      <w:r w:rsidRPr="006257A3">
        <w:t>Современные образовательные технологии : учеб пособие для бакалавриата и магистратуры / под ред. Е.Н. Ашаниной, О.В. Васиной, С.П. Ежова - 2-е изд., перераб. и доп. - М : Издательство Юрайт, 2018. - 165 с.</w:t>
      </w:r>
    </w:p>
    <w:p w14:paraId="1638D029" w14:textId="77777777" w:rsidR="006257A3" w:rsidRDefault="006257A3"/>
    <w:sectPr w:rsidR="0062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70B"/>
    <w:multiLevelType w:val="multilevel"/>
    <w:tmpl w:val="60A05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17833"/>
    <w:multiLevelType w:val="multilevel"/>
    <w:tmpl w:val="0FFED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44534"/>
    <w:multiLevelType w:val="multilevel"/>
    <w:tmpl w:val="1C8C7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22874"/>
    <w:multiLevelType w:val="multilevel"/>
    <w:tmpl w:val="53B60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95CCD"/>
    <w:multiLevelType w:val="multilevel"/>
    <w:tmpl w:val="CD5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C5858"/>
    <w:multiLevelType w:val="multilevel"/>
    <w:tmpl w:val="DFCA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D0"/>
    <w:rsid w:val="006257A3"/>
    <w:rsid w:val="00A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4949"/>
  <w15:chartTrackingRefBased/>
  <w15:docId w15:val="{820FF4CC-F6C3-4E89-867C-EE646B8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2336</Words>
  <Characters>13316</Characters>
  <Application>Microsoft Office Word</Application>
  <DocSecurity>0</DocSecurity>
  <Lines>110</Lines>
  <Paragraphs>31</Paragraphs>
  <ScaleCrop>false</ScaleCrop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sirotina.n.a@gmail.com</dc:creator>
  <cp:keywords/>
  <dc:description/>
  <cp:lastModifiedBy>sirotina.n.a@gmail.com</cp:lastModifiedBy>
  <cp:revision>2</cp:revision>
  <dcterms:created xsi:type="dcterms:W3CDTF">2025-01-27T09:41:00Z</dcterms:created>
  <dcterms:modified xsi:type="dcterms:W3CDTF">2025-01-27T09:43:00Z</dcterms:modified>
</cp:coreProperties>
</file>