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7BF6A" w14:textId="042A8301" w:rsidR="002C72BF" w:rsidRDefault="002C72BF">
      <w:r>
        <w:t>Доклад на тему: Развитие личностных качеств юного музыканта при обучении в детской школе искусств.</w:t>
      </w:r>
    </w:p>
    <w:p w14:paraId="3C92F4DD" w14:textId="1C88A4A3" w:rsidR="002C72BF" w:rsidRDefault="002C72BF">
      <w:r>
        <w:t>Личностные качества – это приобретаемые человеком особенности, которые проявляются в устойчивом способе поведения человека.</w:t>
      </w:r>
    </w:p>
    <w:p w14:paraId="1F929289" w14:textId="769E745F" w:rsidR="002C72BF" w:rsidRDefault="002C72BF">
      <w:r>
        <w:t xml:space="preserve">Для овладения учебной деятельностью необходимы такие качества, как: </w:t>
      </w:r>
    </w:p>
    <w:p w14:paraId="58B7F116" w14:textId="4D5D0368" w:rsidR="002C72BF" w:rsidRDefault="002C72BF" w:rsidP="002C72BF">
      <w:pPr>
        <w:pStyle w:val="a7"/>
        <w:numPr>
          <w:ilvl w:val="0"/>
          <w:numId w:val="1"/>
        </w:numPr>
      </w:pPr>
      <w:r>
        <w:t>Инициативность и самостоятельность в разных видах деятельности</w:t>
      </w:r>
    </w:p>
    <w:p w14:paraId="55509AFD" w14:textId="4AE667F3" w:rsidR="002C72BF" w:rsidRDefault="002C72BF" w:rsidP="002C72BF">
      <w:pPr>
        <w:pStyle w:val="a7"/>
        <w:numPr>
          <w:ilvl w:val="0"/>
          <w:numId w:val="1"/>
        </w:numPr>
      </w:pPr>
      <w:r>
        <w:t xml:space="preserve">Уверенность в своих силах, открытость внешнему миру, положительное отношение </w:t>
      </w:r>
      <w:r w:rsidR="00CC193E">
        <w:t>к себе и к другим, обладание чувством собственного достоинства</w:t>
      </w:r>
    </w:p>
    <w:p w14:paraId="10E96214" w14:textId="0E2886C5" w:rsidR="00CC193E" w:rsidRDefault="00CC193E" w:rsidP="002C72BF">
      <w:pPr>
        <w:pStyle w:val="a7"/>
        <w:numPr>
          <w:ilvl w:val="0"/>
          <w:numId w:val="1"/>
        </w:numPr>
      </w:pPr>
      <w:r>
        <w:t>Умение активно взаимодействовать со сверстниками и взрослыми</w:t>
      </w:r>
    </w:p>
    <w:p w14:paraId="431E45B3" w14:textId="636FBA6A" w:rsidR="00CC193E" w:rsidRDefault="00CC193E" w:rsidP="002C72BF">
      <w:pPr>
        <w:pStyle w:val="a7"/>
        <w:numPr>
          <w:ilvl w:val="0"/>
          <w:numId w:val="1"/>
        </w:numPr>
      </w:pPr>
      <w:r>
        <w:t>Умение подчиняться разным правилам и социальным нормам</w:t>
      </w:r>
    </w:p>
    <w:p w14:paraId="6B3B95C4" w14:textId="77777777" w:rsidR="00CC193E" w:rsidRDefault="00CC193E" w:rsidP="00CC193E">
      <w:pPr>
        <w:pStyle w:val="a7"/>
        <w:numPr>
          <w:ilvl w:val="0"/>
          <w:numId w:val="1"/>
        </w:numPr>
      </w:pPr>
      <w:r>
        <w:t xml:space="preserve">Способность к волевым усилиям в разных сферах деятельности                        </w:t>
      </w:r>
    </w:p>
    <w:p w14:paraId="5DBB1E74" w14:textId="77777777" w:rsidR="005C6290" w:rsidRDefault="00CC193E" w:rsidP="00CC193E">
      <w:r>
        <w:t>При надлежащем формировании качеств личности в сознании  человека формируется  адекватное социальное поведение, что способствует его адаптации в любом коллективе и успеху в дальнейшей деятельности.</w:t>
      </w:r>
      <w:r w:rsidR="005C6290">
        <w:t xml:space="preserve"> Главная цель личностного ориентированного обучения – это создание условий, способствующих развитию личностных функций индивида при  освоении любого компонента образования. При этом происходит развитие личности ученика.</w:t>
      </w:r>
    </w:p>
    <w:p w14:paraId="7258AAF5" w14:textId="77777777" w:rsidR="005C6290" w:rsidRDefault="005C6290" w:rsidP="00CC193E">
      <w:r>
        <w:t>Формирование ребенка, как личности,  предполагает развитие следующих качеств:</w:t>
      </w:r>
    </w:p>
    <w:p w14:paraId="067CA50B" w14:textId="77777777" w:rsidR="005C6290" w:rsidRDefault="005C6290" w:rsidP="00CC193E">
      <w:r>
        <w:t>- психических процессов (ощущений, памяти, восприятия, речи, внимания, мышления)</w:t>
      </w:r>
    </w:p>
    <w:p w14:paraId="7226A2D3" w14:textId="77777777" w:rsidR="005C6290" w:rsidRDefault="005C6290" w:rsidP="00CC193E">
      <w:r>
        <w:t>-развитие эмоциональной сферы</w:t>
      </w:r>
    </w:p>
    <w:p w14:paraId="1FAC6A66" w14:textId="77777777" w:rsidR="005C6290" w:rsidRDefault="005C6290" w:rsidP="00CC193E">
      <w:r>
        <w:t>-уверенности в себе</w:t>
      </w:r>
    </w:p>
    <w:p w14:paraId="1C408D45" w14:textId="77777777" w:rsidR="005C6290" w:rsidRDefault="005C6290" w:rsidP="00CC193E">
      <w:r>
        <w:t>-целеустремленности</w:t>
      </w:r>
    </w:p>
    <w:p w14:paraId="1C646EC9" w14:textId="77777777" w:rsidR="005C6290" w:rsidRDefault="005C6290" w:rsidP="00CC193E">
      <w:r>
        <w:t>-дисциплинированности и требовательности к себе</w:t>
      </w:r>
    </w:p>
    <w:p w14:paraId="59358BDE" w14:textId="77777777" w:rsidR="005C6290" w:rsidRDefault="005C6290" w:rsidP="00CC193E">
      <w:r>
        <w:t>-самостоятельности и ответственности</w:t>
      </w:r>
    </w:p>
    <w:p w14:paraId="17E4E6B5" w14:textId="77777777" w:rsidR="005C6290" w:rsidRDefault="005C6290" w:rsidP="00CC193E">
      <w:r>
        <w:t>-самосовершенствования</w:t>
      </w:r>
    </w:p>
    <w:p w14:paraId="2AAEB315" w14:textId="77777777" w:rsidR="005C6290" w:rsidRDefault="005C6290" w:rsidP="00CC193E">
      <w:r>
        <w:t>При развитии музыканта мы</w:t>
      </w:r>
      <w:r w:rsidR="00CC193E">
        <w:t xml:space="preserve"> </w:t>
      </w:r>
      <w:r>
        <w:t>учитываем такие личностные качества, как:</w:t>
      </w:r>
    </w:p>
    <w:p w14:paraId="3C813C97" w14:textId="77777777" w:rsidR="004C722A" w:rsidRDefault="005C6290" w:rsidP="00CC193E">
      <w:r>
        <w:t>-врожденные особенности музыканта</w:t>
      </w:r>
      <w:r w:rsidR="004C722A">
        <w:t xml:space="preserve"> (физиология, состояние здоровья, строение руки, психические процессы)</w:t>
      </w:r>
    </w:p>
    <w:p w14:paraId="2B741E3F" w14:textId="77777777" w:rsidR="004C722A" w:rsidRDefault="004C722A" w:rsidP="00CC193E">
      <w:r>
        <w:t>-талант</w:t>
      </w:r>
    </w:p>
    <w:p w14:paraId="030F99AF" w14:textId="77777777" w:rsidR="004C722A" w:rsidRDefault="004C722A" w:rsidP="00CC193E">
      <w:r>
        <w:t>-музыкальность</w:t>
      </w:r>
    </w:p>
    <w:p w14:paraId="2BC4BB76" w14:textId="77777777" w:rsidR="004C722A" w:rsidRDefault="004C722A" w:rsidP="00CC193E">
      <w:r>
        <w:t>-трудолюбие</w:t>
      </w:r>
    </w:p>
    <w:p w14:paraId="53FF8278" w14:textId="77777777" w:rsidR="004C722A" w:rsidRDefault="004C722A" w:rsidP="00CC193E">
      <w:r>
        <w:t>-терпение и воля</w:t>
      </w:r>
    </w:p>
    <w:p w14:paraId="753B7119" w14:textId="77777777" w:rsidR="004C722A" w:rsidRDefault="004C722A" w:rsidP="00CC193E">
      <w:r>
        <w:t>-повышенная требовательность к себе</w:t>
      </w:r>
    </w:p>
    <w:p w14:paraId="45418335" w14:textId="77777777" w:rsidR="004C722A" w:rsidRDefault="004C722A" w:rsidP="00CC193E">
      <w:r>
        <w:lastRenderedPageBreak/>
        <w:t>-коммуникабельность</w:t>
      </w:r>
    </w:p>
    <w:p w14:paraId="379CF995" w14:textId="77777777" w:rsidR="004C722A" w:rsidRDefault="004C722A" w:rsidP="00CC193E">
      <w:r>
        <w:t>-артистизм</w:t>
      </w:r>
    </w:p>
    <w:p w14:paraId="4229D6A0" w14:textId="77777777" w:rsidR="004C722A" w:rsidRDefault="004C722A" w:rsidP="00CC193E">
      <w:r>
        <w:t>Для успешного развития личности ученика педагог должен:</w:t>
      </w:r>
    </w:p>
    <w:p w14:paraId="155BFFE5" w14:textId="77777777" w:rsidR="004C722A" w:rsidRDefault="004C722A" w:rsidP="00CC193E">
      <w:r>
        <w:t>-создать условия для реализации учеником своих возможностей</w:t>
      </w:r>
    </w:p>
    <w:p w14:paraId="529C0641" w14:textId="77777777" w:rsidR="004C722A" w:rsidRDefault="004C722A" w:rsidP="00CC193E">
      <w:r>
        <w:t>-стимулировать потребность ученика к творчеству</w:t>
      </w:r>
    </w:p>
    <w:p w14:paraId="5248D148" w14:textId="77777777" w:rsidR="004C722A" w:rsidRDefault="004C722A" w:rsidP="00CC193E">
      <w:r>
        <w:t>-формировать самостоятельность учащегося в учебной деятельности</w:t>
      </w:r>
    </w:p>
    <w:p w14:paraId="6046BFB3" w14:textId="77777777" w:rsidR="004C722A" w:rsidRDefault="004C722A" w:rsidP="00CC193E">
      <w:r>
        <w:t>-быть эмоционально гибким</w:t>
      </w:r>
    </w:p>
    <w:p w14:paraId="3534C0CB" w14:textId="77777777" w:rsidR="0024319C" w:rsidRDefault="004C722A" w:rsidP="00CC193E">
      <w:r>
        <w:t>Итак, в начале обучения и развития учитываются индивидуальные способности ребенка. Педагогом и родителями создаются определенные условия, при которых способности ребенка</w:t>
      </w:r>
      <w:r w:rsidR="0024319C">
        <w:t xml:space="preserve"> совершенствуются и развиваются. </w:t>
      </w:r>
    </w:p>
    <w:p w14:paraId="6DF769A8" w14:textId="77777777" w:rsidR="0024319C" w:rsidRDefault="0024319C" w:rsidP="00CC193E">
      <w:r>
        <w:t>Для педагога основная задача в начальном этапе обучения – поддержать в ребенке активный интерес к музыке, сохранить непосредственность  его восприятия</w:t>
      </w:r>
      <w:r w:rsidR="00CC193E">
        <w:t xml:space="preserve"> </w:t>
      </w:r>
      <w:r>
        <w:t>и в дальнейшем, приобщая ребенка к новым и новым музыкальным впечатлениям, сохранить естественность его</w:t>
      </w:r>
      <w:r w:rsidR="00CC193E">
        <w:t xml:space="preserve"> </w:t>
      </w:r>
      <w:r>
        <w:t>отношения ко все расширяющемуся для него музыкальному миру.</w:t>
      </w:r>
    </w:p>
    <w:p w14:paraId="1AD191C1" w14:textId="74D159A0" w:rsidR="001C0D26" w:rsidRDefault="0024319C" w:rsidP="00CC193E">
      <w:r>
        <w:t>Необходимо построить обучение детей сложному искусству музыкального</w:t>
      </w:r>
      <w:r w:rsidR="00BE307E">
        <w:t xml:space="preserve"> исполнительства, не перегружая их мышление непосильными задачами и понятиями</w:t>
      </w:r>
      <w:r>
        <w:t xml:space="preserve"> которые, порой, не увязываются в представление детей с живым реальным звучание</w:t>
      </w:r>
      <w:r w:rsidR="00BE307E">
        <w:t xml:space="preserve"> </w:t>
      </w:r>
      <w:r>
        <w:t>музыки.</w:t>
      </w:r>
      <w:r w:rsidR="00BE307E">
        <w:t xml:space="preserve"> К сожалению, часто приходится наблюдать, что у детей, охотно начавших музыкальные занятия, быстро пропадает интерес к ним. Педагогу необходимо определить путь работы и очередность задач. При этом, необходимо учитывать возраст начинающего и </w:t>
      </w:r>
      <w:r w:rsidR="001C0D26">
        <w:t>его индивидуальные особенности.</w:t>
      </w:r>
    </w:p>
    <w:p w14:paraId="5A2B5D04" w14:textId="77777777" w:rsidR="00CB6F34" w:rsidRDefault="001C0D26" w:rsidP="00CC193E">
      <w:r>
        <w:t>Главное, с самого начала не перегружать мышление ученика рядом теоретических сведений и понятий. Оторванность от реального звучания</w:t>
      </w:r>
      <w:r w:rsidR="00CB6F34">
        <w:t xml:space="preserve"> музыки затрудняет процесс их усвоения и снижает живой интерес ребенка к занятиям. Ученик пришел учиться музыке, учиться играть на инструменте, потому основой обучения должна стать музыка, различные музыкальные впечатления, получаемые учеником. Педагог-музыкант в своей работе обязан опираться на огромную силу воздействия, которую оказывает музыкальное искусство. На уроке педагог направляет музыкальное развитие ученика, воспитывает его волю и любознательность, организует его работу и учит его работать дома.</w:t>
      </w:r>
    </w:p>
    <w:p w14:paraId="1F3A2369" w14:textId="3EDEABF1" w:rsidR="001C0D26" w:rsidRDefault="00DE4DF1" w:rsidP="00CC193E">
      <w:r>
        <w:t xml:space="preserve">Наставник должен быть предельно внимательным, активным и глубоко заинтересованным работой каждого своего ученика. Для успешности занятий очень важно, чтобы на уроке устанавливался хороший контакт </w:t>
      </w:r>
      <w:r w:rsidR="00CB6F34">
        <w:t xml:space="preserve"> </w:t>
      </w:r>
      <w:r>
        <w:t xml:space="preserve">между учеником и учителем. Искреннее и заинтересованное отношение наставника к занятиям дети чувствуют очень хорошо и всегда реагируют на него должным образом. Педагогу следует с одинаковым интересом работать со всеми учениками своего класса, независимо от степени их одаренности. Задачей учителя является сделать урок живым, интересным, предельно </w:t>
      </w:r>
      <w:r>
        <w:lastRenderedPageBreak/>
        <w:t>четким и ясным. Он должен выделить первоочередные задачи</w:t>
      </w:r>
      <w:r w:rsidR="00C0586C">
        <w:t xml:space="preserve">, сконцентрировать на них свое внимание и внимание своего ученика. Уходя с урока, ученик должен ясно знать, что и как ему учить дома. Всю последовательность занятия на уроке следует переносить на домашнюю работу. Для активации домашней работы следует увязывать интерес ученика к музыкальному произведению, его способность эмоционально воспринимать  содержание последнего со стремлением добиваться наиболее полноценного воплощения данного музыкального произведения. И вот эта самостоятельная работа дома, когда нет рядом наставника, некому активно тебя побуждать к деятельности, когда надо самому себя заставить работать </w:t>
      </w:r>
      <w:r w:rsidR="00347F85">
        <w:t xml:space="preserve">и представляет узкое место в процессе обучения. Именно здесь требуется мотивация со стороны родителей, которая в дальнейшем должна перейти в самомотивацию ученика. </w:t>
      </w:r>
    </w:p>
    <w:p w14:paraId="209683CC" w14:textId="77777777" w:rsidR="0032669B" w:rsidRDefault="00347F85" w:rsidP="00CC193E">
      <w:r>
        <w:t>Первой ступенью в воспитании юного  музыканта является школа. И, как правило, приводят туда ребенка родители. Что же послужило для родителей побудительным мотивом к этому</w:t>
      </w:r>
      <w:r w:rsidR="0032669B">
        <w:rPr>
          <w:lang w:val="en-US"/>
        </w:rPr>
        <w:t>?</w:t>
      </w:r>
      <w:r>
        <w:t xml:space="preserve"> Родители видели, что ребенок тянется к музыке (хорошо поет, есть желание играть на музыкальном инструменте). Или их внимание на это обратили воспитатели в детском саду. Или они мечтали, чтобы их ребенок учился музыке. Может быть они в свое время учились в музыкалке. Или наоборот, было желание, </w:t>
      </w:r>
      <w:r w:rsidR="0032669B">
        <w:t>но не было возможности в их детстве это осуществить. В любом случае – это для родителей важно. А ребенок, почему он пришел сюда</w:t>
      </w:r>
      <w:r w:rsidR="0032669B">
        <w:rPr>
          <w:lang w:val="en-US"/>
        </w:rPr>
        <w:t xml:space="preserve">? </w:t>
      </w:r>
      <w:r w:rsidR="0032669B">
        <w:t>Есть свое личное желание, или потому, что  предложили родители, а ребенку все интересно</w:t>
      </w:r>
      <w:r w:rsidR="0032669B">
        <w:rPr>
          <w:lang w:val="en-US"/>
        </w:rPr>
        <w:t>?</w:t>
      </w:r>
      <w:r w:rsidR="0032669B">
        <w:t xml:space="preserve"> В любом случае, каким бы ни был мотив родителей и ребенка, сохранить  нужно оба мотива! ( мотив в переводе означает «движущая сила»).</w:t>
      </w:r>
    </w:p>
    <w:p w14:paraId="7BB6E278" w14:textId="77777777" w:rsidR="00E828C0" w:rsidRDefault="0032669B" w:rsidP="00CC193E">
      <w:r>
        <w:t xml:space="preserve">В. И. Петрушин в своей книге </w:t>
      </w:r>
      <w:r w:rsidR="00240F27">
        <w:t xml:space="preserve">«Музыкальная психология» пишет: Согласно традиционным представлениям механических теорий мотивации, если желаемое поведение животного или человека положительно подкреплять, т.е. выдавать за него какую – то награду, то такое поведение будет должным образом закрепляться. Однако, находки зоопсихологов при перенесении их в область психологии человека открыли феномен, названный «понижающим эффектом внешней мотивации». Суть этого феномена заключается в том, </w:t>
      </w:r>
      <w:r w:rsidR="00E828C0">
        <w:t>что если испытуемым платить деньги за занятия, которые их интересуют по началу сами по себе, то они теряют интерес к этим занятиям гораздо быстрее, чем испытуемые, которым ничего не платят. Внешнее поощрение, таким образом, оказывает снижающее влияние на внутреннюю мотивацию. Мотив считается внутренним, если человек получает удовольствие от самой своей деятельности, а не от каких-то внешних причин. (конец цитаты)</w:t>
      </w:r>
    </w:p>
    <w:p w14:paraId="13B24020" w14:textId="77777777" w:rsidR="006C4F96" w:rsidRDefault="00E828C0" w:rsidP="00B058A0">
      <w:pPr>
        <w:pStyle w:val="a7"/>
        <w:numPr>
          <w:ilvl w:val="0"/>
          <w:numId w:val="2"/>
        </w:numPr>
      </w:pPr>
      <w:r>
        <w:t xml:space="preserve">Психолог Габбасова А.А. в статье </w:t>
      </w:r>
      <w:r w:rsidR="00B058A0">
        <w:t xml:space="preserve">«Отсутствие мотивации к обучению – 10 ошибок родителей» пишет: Родитель полагает, что ребенок готов к обучению в школе, потому что он много знает для своего возраста. Но интеллектуальная готовность – это не синоним готовности психологической, которая определяется уровнем развития произвольного поведения, т.е. умением ребенка подчиняться определенным </w:t>
      </w:r>
      <w:r w:rsidR="00240F27">
        <w:t xml:space="preserve"> </w:t>
      </w:r>
      <w:r w:rsidR="0032669B">
        <w:t xml:space="preserve"> </w:t>
      </w:r>
      <w:r w:rsidR="00B058A0">
        <w:t xml:space="preserve">правилам и делать не то, что ему хочется в данный момент, а то, что делать необходимо. Здесь важно развивать у ребенка умение преодолевать </w:t>
      </w:r>
      <w:r w:rsidR="00B058A0">
        <w:lastRenderedPageBreak/>
        <w:t>себя: приучать ребенка делать не только то, что ему нравится, но и то, что не нравится, но необходимо. И это задача еще дошкольного возраста. (конец цитаты)</w:t>
      </w:r>
    </w:p>
    <w:p w14:paraId="1AC7FDCC" w14:textId="77777777" w:rsidR="006C4F96" w:rsidRDefault="006C4F96" w:rsidP="00B058A0">
      <w:pPr>
        <w:pStyle w:val="a7"/>
        <w:numPr>
          <w:ilvl w:val="0"/>
          <w:numId w:val="2"/>
        </w:numPr>
      </w:pPr>
      <w:r>
        <w:t xml:space="preserve">Мотивация – это создание и поддержание у обучающегося интереса к изучаемому материалу. И преподаватели, и родители заинтересованы в повышении учебной мотивации детей. Мы должны сообща и согласованно действовать в этом направлении. Но у преподавателей свои профессиональные способы повышения мотивации детей, у родителей – свои. </w:t>
      </w:r>
    </w:p>
    <w:p w14:paraId="2ADB39AA" w14:textId="77777777" w:rsidR="006C4F96" w:rsidRDefault="006C4F96" w:rsidP="00B058A0">
      <w:pPr>
        <w:pStyle w:val="a7"/>
        <w:numPr>
          <w:ilvl w:val="0"/>
          <w:numId w:val="2"/>
        </w:numPr>
      </w:pPr>
      <w:r>
        <w:t>Отсутствие или снижение мотивации может быть вызвано различными причинами. Соответственно, поступать родителям в разных случаях надо по-разному:</w:t>
      </w:r>
    </w:p>
    <w:p w14:paraId="0FA56A98" w14:textId="77777777" w:rsidR="006C4F96" w:rsidRDefault="006C4F96" w:rsidP="00B058A0">
      <w:pPr>
        <w:pStyle w:val="a7"/>
        <w:numPr>
          <w:ilvl w:val="0"/>
          <w:numId w:val="2"/>
        </w:numPr>
      </w:pPr>
      <w:r>
        <w:t>1. Проблема: «не может – не хочет»</w:t>
      </w:r>
    </w:p>
    <w:p w14:paraId="4E54C151" w14:textId="21347FD8" w:rsidR="006C4F96" w:rsidRDefault="006C4F96" w:rsidP="00B058A0">
      <w:pPr>
        <w:pStyle w:val="a7"/>
        <w:numPr>
          <w:ilvl w:val="0"/>
          <w:numId w:val="2"/>
        </w:numPr>
      </w:pPr>
      <w:r>
        <w:t>Метод воздействия</w:t>
      </w:r>
      <w:r w:rsidR="00EE3CD0">
        <w:t>-</w:t>
      </w:r>
      <w:r>
        <w:t xml:space="preserve"> инструктирование</w:t>
      </w:r>
    </w:p>
    <w:p w14:paraId="29412ACC" w14:textId="77777777" w:rsidR="00EE3CD0" w:rsidRDefault="006C4F96" w:rsidP="00B058A0">
      <w:pPr>
        <w:pStyle w:val="a7"/>
        <w:numPr>
          <w:ilvl w:val="0"/>
          <w:numId w:val="2"/>
        </w:numPr>
      </w:pPr>
      <w:r>
        <w:t>Пути решения: потому и не хочет, что не может</w:t>
      </w:r>
      <w:r w:rsidR="00EE3CD0">
        <w:t>. Здесь надо разобраться: почему не может. Состояние здоровья, психологический аспект, запущенность изучаемого материала, не умеет работать самостоятельно. Надо постараться найти причину и устранить ее. Опыт показывает, что в таких случаях выполнение домашнего задания лучше разбить на более мелкие части. При этом добиваться его полного выполнения под контролем родителей.</w:t>
      </w:r>
    </w:p>
    <w:p w14:paraId="2BFDB1BD" w14:textId="77777777" w:rsidR="00EE3CD0" w:rsidRDefault="00EE3CD0" w:rsidP="00B058A0">
      <w:pPr>
        <w:pStyle w:val="a7"/>
        <w:numPr>
          <w:ilvl w:val="0"/>
          <w:numId w:val="2"/>
        </w:numPr>
      </w:pPr>
      <w:r>
        <w:t>2.Проблема: «хочет – не может»</w:t>
      </w:r>
    </w:p>
    <w:p w14:paraId="41390C44" w14:textId="77777777" w:rsidR="00EE3CD0" w:rsidRDefault="00EE3CD0" w:rsidP="00B058A0">
      <w:pPr>
        <w:pStyle w:val="a7"/>
        <w:numPr>
          <w:ilvl w:val="0"/>
          <w:numId w:val="2"/>
        </w:numPr>
      </w:pPr>
      <w:r>
        <w:t>Метод воздействия - наставничество</w:t>
      </w:r>
      <w:r w:rsidR="0032669B">
        <w:t xml:space="preserve"> </w:t>
      </w:r>
    </w:p>
    <w:p w14:paraId="76047A68" w14:textId="77777777" w:rsidR="00343264" w:rsidRDefault="00EE3CD0" w:rsidP="00B058A0">
      <w:pPr>
        <w:pStyle w:val="a7"/>
        <w:numPr>
          <w:ilvl w:val="0"/>
          <w:numId w:val="2"/>
        </w:numPr>
      </w:pPr>
      <w:r>
        <w:t>Пути решения: чаще всего в этом случае требуется помощь в организации домашней работы, в ее планировании. Вместе с ребенком прочитать домашнее задание, обсудить его. Расспросить о прошедшем уроке, над чем работали</w:t>
      </w:r>
      <w:r>
        <w:rPr>
          <w:lang w:val="en-US"/>
        </w:rPr>
        <w:t>?</w:t>
      </w:r>
      <w:r>
        <w:t xml:space="preserve"> </w:t>
      </w:r>
      <w:r w:rsidR="00343264">
        <w:t xml:space="preserve">Ведь чаще всего на уроке проводится та работа, которую дома надо повторить. </w:t>
      </w:r>
    </w:p>
    <w:p w14:paraId="693C75FB" w14:textId="77777777" w:rsidR="00343264" w:rsidRDefault="00343264" w:rsidP="00B058A0">
      <w:pPr>
        <w:pStyle w:val="a7"/>
        <w:numPr>
          <w:ilvl w:val="0"/>
          <w:numId w:val="2"/>
        </w:numPr>
      </w:pPr>
      <w:r>
        <w:t>3. Проблема: «может – не хочет»</w:t>
      </w:r>
    </w:p>
    <w:p w14:paraId="4A9C7849" w14:textId="19EE4EF6" w:rsidR="00343264" w:rsidRDefault="00343264" w:rsidP="00B058A0">
      <w:pPr>
        <w:pStyle w:val="a7"/>
        <w:numPr>
          <w:ilvl w:val="0"/>
          <w:numId w:val="2"/>
        </w:numPr>
      </w:pPr>
      <w:r>
        <w:t>Метод воздействия – мотивация</w:t>
      </w:r>
    </w:p>
    <w:p w14:paraId="1A2F3B61" w14:textId="77777777" w:rsidR="006F1741" w:rsidRDefault="00343264" w:rsidP="00B058A0">
      <w:pPr>
        <w:pStyle w:val="a7"/>
        <w:numPr>
          <w:ilvl w:val="0"/>
          <w:numId w:val="2"/>
        </w:numPr>
      </w:pPr>
      <w:r>
        <w:t>Пути решения: здесь уже речь идет о внутренней мотивации ребенка, точнее, о ее отсутствии. В этом случае угрозы, уговоры, «подкуп», инструктирование, наставничество мало эффективны. Ребенок считает занятия музыкой бесполезным делом. Так зачем же на него тратить такие усилия</w:t>
      </w:r>
      <w:r>
        <w:rPr>
          <w:lang w:val="en-US"/>
        </w:rPr>
        <w:t>?</w:t>
      </w:r>
      <w:r>
        <w:t xml:space="preserve"> Значит, задача родителей состоит в том, чтобы зародить у ребенка желание заниматься этим делом. Причем, в большей степени «здесь и сейчас», а не в далеком будущем. Это длительная работа, требующая от родителей значительных усилий, </w:t>
      </w:r>
      <w:r w:rsidR="004F3B76">
        <w:t xml:space="preserve">но сулящая большое «вознаграждение». Родителям надо с уважением относиться к труду юного музыканта. Слушать его игру, интересоваться делами в школе. Спрашивать у ребенка не только про оценки, а и « что нового, интересного </w:t>
      </w:r>
      <w:r w:rsidR="0032669B">
        <w:t xml:space="preserve"> </w:t>
      </w:r>
      <w:r w:rsidR="004F3B76">
        <w:t>было сегодня в школе, над чем работали на уроке, что хорошо получается, а что не очень»</w:t>
      </w:r>
      <w:r w:rsidR="004F3B76">
        <w:rPr>
          <w:lang w:val="en-US"/>
        </w:rPr>
        <w:t>?</w:t>
      </w:r>
      <w:r w:rsidR="004F3B76">
        <w:t xml:space="preserve"> Надо показывать свою заинтересованность делами ребенка. </w:t>
      </w:r>
      <w:r w:rsidR="00AE6F3A">
        <w:t xml:space="preserve">Быть на всех его выступлениях, классных и школьных концертах. Совместно с ребенком обсуждать выступления его и других ребят. Подбадривать  его, устраивать домашние концерты. Формировать среду общения – поощрять дружбу с ребятами, также занимающимися музыкой или любящими музыку. Помочь в применении своих знаний и умений. Можно посоветоваться с классным руководителем или </w:t>
      </w:r>
      <w:r w:rsidR="00AE6F3A">
        <w:lastRenderedPageBreak/>
        <w:t xml:space="preserve">преподавателем по музыке в общеобразовательной школе о том, как можно применить умение вашего ребенка в той среде. Необходимо рассказать ребенку и о перспективе применения его музыкальных знаний в будущем. И это все помимо той  работы, </w:t>
      </w:r>
      <w:r w:rsidR="006F1741">
        <w:t xml:space="preserve">которую проводит преподаватель. </w:t>
      </w:r>
    </w:p>
    <w:p w14:paraId="34E86F0E" w14:textId="77777777" w:rsidR="006F1741" w:rsidRDefault="006F1741" w:rsidP="00B058A0">
      <w:pPr>
        <w:pStyle w:val="a7"/>
        <w:numPr>
          <w:ilvl w:val="0"/>
          <w:numId w:val="2"/>
        </w:numPr>
      </w:pPr>
      <w:r>
        <w:t>4. Проблема: «может и хочет»</w:t>
      </w:r>
    </w:p>
    <w:p w14:paraId="72920EEB" w14:textId="77777777" w:rsidR="006F1741" w:rsidRDefault="006F1741" w:rsidP="00B058A0">
      <w:pPr>
        <w:pStyle w:val="a7"/>
        <w:numPr>
          <w:ilvl w:val="0"/>
          <w:numId w:val="2"/>
        </w:numPr>
      </w:pPr>
      <w:r>
        <w:t>Метод воздействия – делегирование полномочий</w:t>
      </w:r>
    </w:p>
    <w:p w14:paraId="14BE6021" w14:textId="77777777" w:rsidR="006F1741" w:rsidRDefault="006F1741" w:rsidP="00B058A0">
      <w:pPr>
        <w:pStyle w:val="a7"/>
        <w:numPr>
          <w:ilvl w:val="0"/>
          <w:numId w:val="2"/>
        </w:numPr>
      </w:pPr>
      <w:r>
        <w:t xml:space="preserve">Пути решения: это, конечно, самый благоприятный вариант. Ребенку предоставляется достаточная самостоятельность в выполнении домашней работы, однако, деликатный контроль со стороны родителей сохраняется. </w:t>
      </w:r>
    </w:p>
    <w:p w14:paraId="71E512A1" w14:textId="77777777" w:rsidR="006F1741" w:rsidRDefault="006F1741" w:rsidP="00B058A0">
      <w:pPr>
        <w:pStyle w:val="a7"/>
        <w:numPr>
          <w:ilvl w:val="0"/>
          <w:numId w:val="2"/>
        </w:numPr>
      </w:pPr>
      <w:r>
        <w:t xml:space="preserve">Итак, родителям необходимо давать понять ребенку, что его занятия музыкой имеют большое значение для них и для него. И, что знания и умения, которые есть у него, можно применять сейчас, чтобы был стимул дальше продолжать свой труд. </w:t>
      </w:r>
    </w:p>
    <w:p w14:paraId="31C364BE" w14:textId="77777777" w:rsidR="00562B94" w:rsidRDefault="006F1741" w:rsidP="00B058A0">
      <w:pPr>
        <w:pStyle w:val="a7"/>
        <w:numPr>
          <w:ilvl w:val="0"/>
          <w:numId w:val="2"/>
        </w:numPr>
      </w:pPr>
      <w:r>
        <w:t xml:space="preserve">В рамках класса </w:t>
      </w:r>
      <w:r w:rsidR="00562B94">
        <w:t>–</w:t>
      </w:r>
      <w:r>
        <w:t xml:space="preserve"> </w:t>
      </w:r>
      <w:r w:rsidR="00562B94">
        <w:t>это участие в концертах на родительских собраниях, классных часах.</w:t>
      </w:r>
      <w:r>
        <w:t xml:space="preserve"> </w:t>
      </w:r>
      <w:r w:rsidR="00562B94">
        <w:t xml:space="preserve">В рамках школы – публичные выступления на зачетах, экзаменах, общешкольных концертах. </w:t>
      </w:r>
    </w:p>
    <w:p w14:paraId="1CCBB7EE" w14:textId="77777777" w:rsidR="00562B94" w:rsidRDefault="00562B94" w:rsidP="00B058A0">
      <w:pPr>
        <w:pStyle w:val="a7"/>
        <w:numPr>
          <w:ilvl w:val="0"/>
          <w:numId w:val="2"/>
        </w:numPr>
      </w:pPr>
      <w:r>
        <w:t xml:space="preserve">Мотивация – это то, что помогает начать. Привычка – это то, что помогает продолжить. </w:t>
      </w:r>
    </w:p>
    <w:p w14:paraId="314941E2" w14:textId="77777777" w:rsidR="00562B94" w:rsidRDefault="00562B94" w:rsidP="00B058A0">
      <w:pPr>
        <w:pStyle w:val="a7"/>
        <w:numPr>
          <w:ilvl w:val="0"/>
          <w:numId w:val="2"/>
        </w:numPr>
      </w:pPr>
      <w:r>
        <w:t>Так что залогом успешного продвижения юного музыканта являются:</w:t>
      </w:r>
    </w:p>
    <w:p w14:paraId="73F1F82C" w14:textId="77777777" w:rsidR="00562B94" w:rsidRDefault="00562B94" w:rsidP="00B058A0">
      <w:pPr>
        <w:pStyle w:val="a7"/>
        <w:numPr>
          <w:ilvl w:val="0"/>
          <w:numId w:val="2"/>
        </w:numPr>
      </w:pPr>
      <w:r>
        <w:t>-посещение всех занятий, активная работа педагога и ученика на уроке</w:t>
      </w:r>
    </w:p>
    <w:p w14:paraId="3D50E8E0" w14:textId="77777777" w:rsidR="00562B94" w:rsidRDefault="00562B94" w:rsidP="00B058A0">
      <w:pPr>
        <w:pStyle w:val="a7"/>
        <w:numPr>
          <w:ilvl w:val="0"/>
          <w:numId w:val="2"/>
        </w:numPr>
      </w:pPr>
      <w:r>
        <w:t>- планомерная вдумчивая домашняя работа ученика</w:t>
      </w:r>
    </w:p>
    <w:p w14:paraId="55C727E0" w14:textId="77777777" w:rsidR="00562B94" w:rsidRDefault="00562B94" w:rsidP="00B058A0">
      <w:pPr>
        <w:pStyle w:val="a7"/>
        <w:numPr>
          <w:ilvl w:val="0"/>
          <w:numId w:val="2"/>
        </w:numPr>
      </w:pPr>
      <w:r>
        <w:t>- мотивация со стороны родителей, организация домашних занятий и контроль их выполнения</w:t>
      </w:r>
    </w:p>
    <w:p w14:paraId="77157FB8" w14:textId="77777777" w:rsidR="0092229F" w:rsidRDefault="00562B94" w:rsidP="00B058A0">
      <w:pPr>
        <w:pStyle w:val="a7"/>
        <w:numPr>
          <w:ilvl w:val="0"/>
          <w:numId w:val="2"/>
        </w:numPr>
      </w:pPr>
      <w:r>
        <w:t>Развитие личности, талантливости ученика означает для нас не только научить его хорошо играть, но и по мысли Г.Г.Нейгауза</w:t>
      </w:r>
      <w:r w:rsidR="0092229F">
        <w:t xml:space="preserve"> «сделать его более умным, более чутким, более честным, более справедливым, более стойким». Для учителя главной задачей в работе является не столько музыкальное произведение, сколько формирование личности учащегося, проблемы его развития. Обучение музыке дает возможность каждому ребенку раскрыть и развить свои способности.</w:t>
      </w:r>
    </w:p>
    <w:p w14:paraId="15105E1C" w14:textId="042C0AB7" w:rsidR="00347F85" w:rsidRPr="0032669B" w:rsidRDefault="0092229F" w:rsidP="00B058A0">
      <w:pPr>
        <w:pStyle w:val="a7"/>
        <w:numPr>
          <w:ilvl w:val="0"/>
          <w:numId w:val="2"/>
        </w:numPr>
      </w:pPr>
      <w:r>
        <w:t xml:space="preserve">Встречаясь с учеником, мы каждый раз должны помнить, что перед нами прежде всего человек, личность, которая живет своими чувствами, мыслями и имеет свои проблемы и переживания. Этот человек пришел к нам за помощью, за учением. Он еще много раз вернется к своему педагогу, если будет доверять и чувствовать внимание к себе, участие в его проблемах, </w:t>
      </w:r>
      <w:r w:rsidR="00F364A8">
        <w:t>интерес к себе, как к личности. А педагог должен вселить в ученика веру в свои силы, тогда мы и поможем расти новой личности.</w:t>
      </w:r>
      <w:r w:rsidR="0032669B" w:rsidRPr="00B058A0">
        <w:rPr>
          <w:lang w:val="en-US"/>
        </w:rPr>
        <w:t xml:space="preserve"> </w:t>
      </w:r>
    </w:p>
    <w:p w14:paraId="59C1C591" w14:textId="16A7C37B" w:rsidR="002C72BF" w:rsidRDefault="00BE307E" w:rsidP="00CC193E">
      <w:r>
        <w:t xml:space="preserve">  </w:t>
      </w:r>
      <w:r w:rsidR="00CC193E">
        <w:t xml:space="preserve">                                                               </w:t>
      </w:r>
      <w:r w:rsidR="0032669B">
        <w:t xml:space="preserve"> </w:t>
      </w:r>
    </w:p>
    <w:sectPr w:rsidR="002C72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35B60"/>
    <w:multiLevelType w:val="hybridMultilevel"/>
    <w:tmpl w:val="7890B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6FC27BF"/>
    <w:multiLevelType w:val="hybridMultilevel"/>
    <w:tmpl w:val="61D45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36940150">
    <w:abstractNumId w:val="1"/>
  </w:num>
  <w:num w:numId="2" w16cid:durableId="135924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2BF"/>
    <w:rsid w:val="001C0D26"/>
    <w:rsid w:val="00240F27"/>
    <w:rsid w:val="0024319C"/>
    <w:rsid w:val="002C72BF"/>
    <w:rsid w:val="0032669B"/>
    <w:rsid w:val="00343264"/>
    <w:rsid w:val="00347F85"/>
    <w:rsid w:val="004C722A"/>
    <w:rsid w:val="004F3B76"/>
    <w:rsid w:val="00562B94"/>
    <w:rsid w:val="005C6290"/>
    <w:rsid w:val="006C4F96"/>
    <w:rsid w:val="006F1741"/>
    <w:rsid w:val="00766C68"/>
    <w:rsid w:val="0092229F"/>
    <w:rsid w:val="00AE6F3A"/>
    <w:rsid w:val="00B058A0"/>
    <w:rsid w:val="00BE307E"/>
    <w:rsid w:val="00C0586C"/>
    <w:rsid w:val="00CB6F34"/>
    <w:rsid w:val="00CC193E"/>
    <w:rsid w:val="00DE4DF1"/>
    <w:rsid w:val="00E828C0"/>
    <w:rsid w:val="00EE3CD0"/>
    <w:rsid w:val="00F36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AF026"/>
  <w15:chartTrackingRefBased/>
  <w15:docId w15:val="{E6D6050C-970F-4377-A61B-05EEFB7C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C72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C72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C72B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C72B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C72B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C72B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C72B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C72B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C72B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72B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C72B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C72B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C72B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C72B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C72B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C72BF"/>
    <w:rPr>
      <w:rFonts w:eastAsiaTheme="majorEastAsia" w:cstheme="majorBidi"/>
      <w:color w:val="595959" w:themeColor="text1" w:themeTint="A6"/>
    </w:rPr>
  </w:style>
  <w:style w:type="character" w:customStyle="1" w:styleId="80">
    <w:name w:val="Заголовок 8 Знак"/>
    <w:basedOn w:val="a0"/>
    <w:link w:val="8"/>
    <w:uiPriority w:val="9"/>
    <w:semiHidden/>
    <w:rsid w:val="002C72B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C72BF"/>
    <w:rPr>
      <w:rFonts w:eastAsiaTheme="majorEastAsia" w:cstheme="majorBidi"/>
      <w:color w:val="272727" w:themeColor="text1" w:themeTint="D8"/>
    </w:rPr>
  </w:style>
  <w:style w:type="paragraph" w:styleId="a3">
    <w:name w:val="Title"/>
    <w:basedOn w:val="a"/>
    <w:next w:val="a"/>
    <w:link w:val="a4"/>
    <w:uiPriority w:val="10"/>
    <w:qFormat/>
    <w:rsid w:val="002C72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C72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72B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C72B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C72BF"/>
    <w:pPr>
      <w:spacing w:before="160"/>
      <w:jc w:val="center"/>
    </w:pPr>
    <w:rPr>
      <w:i/>
      <w:iCs/>
      <w:color w:val="404040" w:themeColor="text1" w:themeTint="BF"/>
    </w:rPr>
  </w:style>
  <w:style w:type="character" w:customStyle="1" w:styleId="22">
    <w:name w:val="Цитата 2 Знак"/>
    <w:basedOn w:val="a0"/>
    <w:link w:val="21"/>
    <w:uiPriority w:val="29"/>
    <w:rsid w:val="002C72BF"/>
    <w:rPr>
      <w:i/>
      <w:iCs/>
      <w:color w:val="404040" w:themeColor="text1" w:themeTint="BF"/>
    </w:rPr>
  </w:style>
  <w:style w:type="paragraph" w:styleId="a7">
    <w:name w:val="List Paragraph"/>
    <w:basedOn w:val="a"/>
    <w:uiPriority w:val="34"/>
    <w:qFormat/>
    <w:rsid w:val="002C72BF"/>
    <w:pPr>
      <w:ind w:left="720"/>
      <w:contextualSpacing/>
    </w:pPr>
  </w:style>
  <w:style w:type="character" w:styleId="a8">
    <w:name w:val="Intense Emphasis"/>
    <w:basedOn w:val="a0"/>
    <w:uiPriority w:val="21"/>
    <w:qFormat/>
    <w:rsid w:val="002C72BF"/>
    <w:rPr>
      <w:i/>
      <w:iCs/>
      <w:color w:val="2F5496" w:themeColor="accent1" w:themeShade="BF"/>
    </w:rPr>
  </w:style>
  <w:style w:type="paragraph" w:styleId="a9">
    <w:name w:val="Intense Quote"/>
    <w:basedOn w:val="a"/>
    <w:next w:val="a"/>
    <w:link w:val="aa"/>
    <w:uiPriority w:val="30"/>
    <w:qFormat/>
    <w:rsid w:val="002C72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C72BF"/>
    <w:rPr>
      <w:i/>
      <w:iCs/>
      <w:color w:val="2F5496" w:themeColor="accent1" w:themeShade="BF"/>
    </w:rPr>
  </w:style>
  <w:style w:type="character" w:styleId="ab">
    <w:name w:val="Intense Reference"/>
    <w:basedOn w:val="a0"/>
    <w:uiPriority w:val="32"/>
    <w:qFormat/>
    <w:rsid w:val="002C72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5</Pages>
  <Words>1847</Words>
  <Characters>10528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dodonov.1970@mail.ru</dc:creator>
  <cp:keywords/>
  <dc:description/>
  <cp:lastModifiedBy>dodonov.1970@mail.ru</cp:lastModifiedBy>
  <cp:revision>1</cp:revision>
  <dcterms:created xsi:type="dcterms:W3CDTF">2025-01-26T13:22:00Z</dcterms:created>
  <dcterms:modified xsi:type="dcterms:W3CDTF">2025-01-26T17:20:00Z</dcterms:modified>
</cp:coreProperties>
</file>