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CB" w:rsidRDefault="00CA57CB" w:rsidP="00CA57C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Мифтахова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Е.В., </w:t>
      </w:r>
    </w:p>
    <w:p w:rsidR="00CA57CB" w:rsidRDefault="00CA57CB" w:rsidP="00CA57C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:rsidR="00CA57CB" w:rsidRDefault="00CA57CB" w:rsidP="00CA57C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ГБОУ СО «Качканарская школа»</w:t>
      </w:r>
    </w:p>
    <w:p w:rsidR="002B54DF" w:rsidRPr="00CA57CB" w:rsidRDefault="002B54DF" w:rsidP="007034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7CB">
        <w:rPr>
          <w:rFonts w:ascii="Times New Roman" w:eastAsia="Calibri" w:hAnsi="Times New Roman" w:cs="Times New Roman"/>
          <w:sz w:val="28"/>
          <w:szCs w:val="28"/>
        </w:rPr>
        <w:t xml:space="preserve">По мнению отечественных психологов и дефектологов Л.С. Выготского, А.Н. Леонтьева, С.А. Рубинштейна, Д.Б. </w:t>
      </w:r>
      <w:proofErr w:type="spellStart"/>
      <w:r w:rsidRPr="00CA57CB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CA57CB">
        <w:rPr>
          <w:rFonts w:ascii="Times New Roman" w:eastAsia="Calibri" w:hAnsi="Times New Roman" w:cs="Times New Roman"/>
          <w:sz w:val="28"/>
          <w:szCs w:val="28"/>
        </w:rPr>
        <w:t xml:space="preserve"> и др., игра является ведущим видом деятельности детей. Игра отражает внутреннюю потребность ребёнка в активной деятельности, она выступает средством познания окружающего мира. В игре дети обогащают свой чувственный и жизненный опыт, вступают во взаимоотношения друг с другом и со взрослыми, организуют детское игровое сообщество. В игре происходит развитие речи и мышления ребенка.</w:t>
      </w:r>
    </w:p>
    <w:p w:rsidR="002B54DF" w:rsidRPr="00CA57CB" w:rsidRDefault="002B54DF" w:rsidP="00703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детей, имеющих интеллектуальные и речевые нарушения, игровая деятельность является необходимым условием развития личности.</w:t>
      </w:r>
      <w:r w:rsidRPr="00CA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игрой и речью существует двусторонняя связь: с одной стороны, в игре речь ребёнка развивается и активизируется, с другой - сама игра совершенствуется под влиянием речи. Именно в процессе игры расширяется словарный запас детей. Игра реализует образовательные, коррекционные, развивающие и воспитательные задачи, объединяет педагогов, детей и родителей, отвечает запросам образовательной политики государства и новым федеральным государстве</w:t>
      </w:r>
      <w:r w:rsidR="00C97808" w:rsidRPr="00CA5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образовательным стандартам</w:t>
      </w:r>
      <w:r w:rsidRPr="00CA5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DCD" w:rsidRPr="00CA57CB" w:rsidRDefault="002B54DF" w:rsidP="00703477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A57CB">
        <w:rPr>
          <w:rFonts w:eastAsia="Times New Roman"/>
          <w:color w:val="000000"/>
          <w:sz w:val="28"/>
          <w:szCs w:val="28"/>
          <w:lang w:eastAsia="ru-RU"/>
        </w:rPr>
        <w:t>Огромная роль в развитии</w:t>
      </w:r>
      <w:r w:rsidR="00F83DCD" w:rsidRPr="00CA57CB">
        <w:rPr>
          <w:rFonts w:eastAsia="Times New Roman"/>
          <w:color w:val="000000"/>
          <w:sz w:val="28"/>
          <w:szCs w:val="28"/>
          <w:lang w:eastAsia="ru-RU"/>
        </w:rPr>
        <w:t>, коррекции</w:t>
      </w:r>
      <w:r w:rsidRPr="00CA57CB">
        <w:rPr>
          <w:rFonts w:eastAsia="Times New Roman"/>
          <w:color w:val="000000"/>
          <w:sz w:val="28"/>
          <w:szCs w:val="28"/>
          <w:lang w:eastAsia="ru-RU"/>
        </w:rPr>
        <w:t xml:space="preserve"> и воспитании детей принадлежит коммуникативной игре - важнейшему виду деятельности.</w:t>
      </w:r>
      <w:r w:rsidR="00F83DCD" w:rsidRPr="00CA57CB">
        <w:rPr>
          <w:rFonts w:eastAsia="Times New Roman"/>
          <w:sz w:val="28"/>
          <w:szCs w:val="28"/>
          <w:lang w:eastAsia="ru-RU"/>
        </w:rPr>
        <w:t xml:space="preserve"> Работая в </w:t>
      </w:r>
      <w:r w:rsidR="00CA57CB" w:rsidRPr="00CA57CB">
        <w:rPr>
          <w:rFonts w:eastAsia="Times New Roman"/>
          <w:sz w:val="28"/>
          <w:szCs w:val="28"/>
          <w:lang w:eastAsia="ru-RU"/>
        </w:rPr>
        <w:t>школе для</w:t>
      </w:r>
      <w:r w:rsidR="004F20A1" w:rsidRPr="00CA57CB">
        <w:rPr>
          <w:rFonts w:eastAsia="Times New Roman"/>
          <w:sz w:val="28"/>
          <w:szCs w:val="28"/>
          <w:lang w:eastAsia="ru-RU"/>
        </w:rPr>
        <w:t xml:space="preserve"> обучающихся по адаптированным образовательным программам с </w:t>
      </w:r>
      <w:r w:rsidR="00CA57CB" w:rsidRPr="00CA57CB">
        <w:rPr>
          <w:rFonts w:eastAsia="Times New Roman"/>
          <w:sz w:val="28"/>
          <w:szCs w:val="28"/>
          <w:lang w:eastAsia="ru-RU"/>
        </w:rPr>
        <w:t>обучающимися</w:t>
      </w:r>
      <w:r w:rsidR="00F83DCD" w:rsidRPr="00CA57CB">
        <w:rPr>
          <w:rFonts w:eastAsia="Times New Roman"/>
          <w:sz w:val="28"/>
          <w:szCs w:val="28"/>
          <w:lang w:eastAsia="ru-RU"/>
        </w:rPr>
        <w:t xml:space="preserve"> с тяжёлым нарушением речи</w:t>
      </w:r>
      <w:r w:rsidR="002844D1" w:rsidRPr="00CA57CB">
        <w:rPr>
          <w:rFonts w:eastAsia="Times New Roman"/>
          <w:sz w:val="28"/>
          <w:szCs w:val="28"/>
          <w:lang w:eastAsia="ru-RU"/>
        </w:rPr>
        <w:t xml:space="preserve">, </w:t>
      </w:r>
      <w:r w:rsidR="00CA57CB" w:rsidRPr="00CA57CB">
        <w:rPr>
          <w:rFonts w:eastAsia="Times New Roman"/>
          <w:sz w:val="28"/>
          <w:szCs w:val="28"/>
          <w:lang w:eastAsia="ru-RU"/>
        </w:rPr>
        <w:t>я делаю</w:t>
      </w:r>
      <w:r w:rsidR="004F20A1" w:rsidRPr="00CA57CB">
        <w:rPr>
          <w:rFonts w:eastAsia="Times New Roman"/>
          <w:sz w:val="28"/>
          <w:szCs w:val="28"/>
          <w:lang w:eastAsia="ru-RU"/>
        </w:rPr>
        <w:t xml:space="preserve"> акцент на </w:t>
      </w:r>
      <w:r w:rsidR="004F20A1" w:rsidRPr="00CA57CB">
        <w:rPr>
          <w:rFonts w:eastAsia="Times New Roman"/>
          <w:b/>
          <w:sz w:val="28"/>
          <w:szCs w:val="28"/>
          <w:lang w:eastAsia="ru-RU"/>
        </w:rPr>
        <w:t>развитие-</w:t>
      </w:r>
      <w:r w:rsidR="00F83DCD" w:rsidRPr="00CA57CB">
        <w:rPr>
          <w:rFonts w:eastAsia="Times New Roman"/>
          <w:b/>
          <w:sz w:val="28"/>
          <w:szCs w:val="28"/>
          <w:lang w:eastAsia="ru-RU"/>
        </w:rPr>
        <w:t>коррекцию речи детей через коммуникативные игры.</w:t>
      </w:r>
      <w:r w:rsidR="00F83DCD" w:rsidRPr="00CA57CB">
        <w:rPr>
          <w:rFonts w:eastAsia="Times New Roman"/>
          <w:sz w:val="28"/>
          <w:szCs w:val="28"/>
          <w:lang w:eastAsia="ru-RU"/>
        </w:rPr>
        <w:t xml:space="preserve"> </w:t>
      </w:r>
    </w:p>
    <w:p w:rsidR="00F83DCD" w:rsidRPr="00CA57CB" w:rsidRDefault="00F83DCD" w:rsidP="00703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Коммуникативные игры</w:t>
      </w:r>
      <w:r w:rsidRPr="00CA5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57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«игры для развития умения общаться, умения сотрудничать и взаимодействовать с людьми в разнообразных жизненных ситуациях</w:t>
      </w:r>
      <w:r w:rsidR="004F20A1" w:rsidRPr="00CA57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A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1D7" w:rsidRPr="00CA57CB" w:rsidRDefault="00214247" w:rsidP="00703477">
      <w:pPr>
        <w:shd w:val="clear" w:color="auto" w:fill="FFFFFF"/>
        <w:spacing w:after="0" w:line="360" w:lineRule="auto"/>
        <w:ind w:left="-18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Игровая коммуникация</w:t>
      </w:r>
      <w:r w:rsidR="00BB51D7" w:rsidRPr="00CA57C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 нашей педагогической технологии состоит из:</w:t>
      </w:r>
    </w:p>
    <w:p w:rsidR="00BB51D7" w:rsidRPr="00CA57CB" w:rsidRDefault="00BB51D7" w:rsidP="00703477">
      <w:pPr>
        <w:shd w:val="clear" w:color="auto" w:fill="FFFFFF"/>
        <w:spacing w:after="0" w:line="360" w:lineRule="auto"/>
        <w:ind w:left="-18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Пальчиковых игр, арт-терапии, ситуативного разговора, сюжетно-ролевых игр, моделирования и обсуждения речевых ситуаций, игры с правилами, диалога с куклами.</w:t>
      </w:r>
    </w:p>
    <w:p w:rsidR="00BB51D7" w:rsidRPr="00CA57CB" w:rsidRDefault="00C977E6" w:rsidP="00703477">
      <w:pPr>
        <w:shd w:val="clear" w:color="auto" w:fill="FFFFFF"/>
        <w:spacing w:after="0" w:line="360" w:lineRule="auto"/>
        <w:ind w:left="-18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С</w:t>
      </w:r>
      <w:r w:rsidR="00BB51D7" w:rsidRPr="00CA57C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истема коммуникативных игр определилась в 4 </w:t>
      </w:r>
      <w:r w:rsidR="00214247" w:rsidRPr="00CA57C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тематических блока</w:t>
      </w:r>
      <w:r w:rsidR="00BB51D7" w:rsidRPr="00CA57C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 направлена на:</w:t>
      </w:r>
    </w:p>
    <w:p w:rsidR="002844D1" w:rsidRPr="00CA57CB" w:rsidRDefault="00BB51D7" w:rsidP="002844D1">
      <w:pPr>
        <w:shd w:val="clear" w:color="auto" w:fill="FFFFFF"/>
        <w:spacing w:after="0" w:line="360" w:lineRule="auto"/>
        <w:ind w:left="-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Умение активно слушать. </w:t>
      </w:r>
    </w:p>
    <w:p w:rsidR="00BB51D7" w:rsidRPr="00CA57CB" w:rsidRDefault="00BB51D7" w:rsidP="00703477">
      <w:pPr>
        <w:shd w:val="clear" w:color="auto" w:fill="FFFFFF"/>
        <w:spacing w:after="0" w:line="360" w:lineRule="auto"/>
        <w:ind w:left="-18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Например, «Чересчур», «Пум-пум», «Кто говорит», «Почему и потому», «Цепочка слов», «Неправильный телефон» и др.</w:t>
      </w:r>
    </w:p>
    <w:p w:rsidR="002844D1" w:rsidRPr="00CA57CB" w:rsidRDefault="00BB51D7" w:rsidP="002844D1">
      <w:pPr>
        <w:shd w:val="clear" w:color="auto" w:fill="FFFFFF"/>
        <w:spacing w:after="0" w:line="360" w:lineRule="auto"/>
        <w:ind w:left="-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Умение сотрудничать. </w:t>
      </w:r>
      <w:r w:rsidRPr="00CA57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BB51D7" w:rsidRPr="00CA57CB" w:rsidRDefault="00BB51D7" w:rsidP="00703477">
      <w:pPr>
        <w:shd w:val="clear" w:color="auto" w:fill="FFFFFF"/>
        <w:spacing w:after="0" w:line="360" w:lineRule="auto"/>
        <w:ind w:left="-18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Например, «Обыграй превращения», «Холодно-горячо», «Подарки», «Сороконожка», «Волшебный стул», «</w:t>
      </w:r>
      <w:proofErr w:type="spellStart"/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Менялки</w:t>
      </w:r>
      <w:proofErr w:type="spellEnd"/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и др.</w:t>
      </w:r>
    </w:p>
    <w:p w:rsidR="002844D1" w:rsidRPr="00CA57CB" w:rsidRDefault="00BB51D7" w:rsidP="002844D1">
      <w:pPr>
        <w:shd w:val="clear" w:color="auto" w:fill="FFFFFF"/>
        <w:spacing w:after="0" w:line="360" w:lineRule="auto"/>
        <w:ind w:left="-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Умение высказываться</w:t>
      </w:r>
    </w:p>
    <w:p w:rsidR="00BB51D7" w:rsidRPr="00CA57CB" w:rsidRDefault="00BB51D7" w:rsidP="00703477">
      <w:pPr>
        <w:shd w:val="clear" w:color="auto" w:fill="FFFFFF"/>
        <w:spacing w:after="0" w:line="360" w:lineRule="auto"/>
        <w:ind w:left="-18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«Я – герой сказки», «Цепочка ассоциаций», «Разговор по телефону», «Сказки наизнанку», «Ласковое имя», и др.</w:t>
      </w:r>
    </w:p>
    <w:p w:rsidR="002844D1" w:rsidRPr="00CA57CB" w:rsidRDefault="00BB51D7" w:rsidP="002844D1">
      <w:pPr>
        <w:shd w:val="clear" w:color="auto" w:fill="FFFFFF"/>
        <w:spacing w:after="0" w:line="360" w:lineRule="auto"/>
        <w:ind w:left="-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Умение правильно перерабатывать информацию.</w:t>
      </w:r>
      <w:r w:rsidRPr="00CA57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BB51D7" w:rsidRPr="00CA57CB" w:rsidRDefault="00BB51D7" w:rsidP="00703477">
      <w:pPr>
        <w:shd w:val="clear" w:color="auto" w:fill="FFFFFF"/>
        <w:spacing w:after="0" w:line="360" w:lineRule="auto"/>
        <w:ind w:left="-18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CA57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«Загаданное действие», «Интервью», «Если бы, вдруг…», «Пойми меня», «Через стекло», «Собери чемодан» и др.</w:t>
      </w:r>
    </w:p>
    <w:p w:rsidR="002839E9" w:rsidRPr="00CA57CB" w:rsidRDefault="002839E9" w:rsidP="00CA57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нарушения речи умственно отсталых детей</w:t>
      </w:r>
    </w:p>
    <w:p w:rsidR="002839E9" w:rsidRPr="00CA57CB" w:rsidRDefault="00F94CF5" w:rsidP="00703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proofErr w:type="spellStart"/>
      <w:r w:rsidR="004165C4"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2839E9"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значительный процент составляют дети с нарушением фонетической стороны речи, испытывающие затруднения в овладении звуковым составом слова. Нарушение звукопроизношения может проявляться по-разному: отсутствием в речи ребенка тех или иных звуков, их искажением или заменой в пределах одной или разных групп (свистящие, шипящие, аффрикаты, звуки [р] и [л], смешением звонких и глухих, мягких и твердых согласных), нарушением слоговой структуры слов.</w:t>
      </w:r>
    </w:p>
    <w:p w:rsidR="005A5951" w:rsidRPr="00CA57CB" w:rsidRDefault="005A5951" w:rsidP="00CA57C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39E9"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 отсталых школьников</w:t>
      </w:r>
      <w:r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отмечается </w:t>
      </w:r>
      <w:r w:rsidRPr="00CA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Системное недоразвитие речи</w:t>
      </w:r>
      <w:r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5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комплекс расстройств речевого аппарата, которые сопровождаются дисфункцией важнейших языковых средств - фонетики, грамматики, </w:t>
      </w:r>
      <w:r w:rsidR="00CA57CB" w:rsidRPr="00CA5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лексики, </w:t>
      </w:r>
      <w:r w:rsidR="00CA57CB"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r w:rsidRPr="00CA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7F34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у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мственно </w:t>
      </w:r>
      <w:r w:rsidR="00CA57C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отсталые обучающиеся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="00CA57C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овладевают чтением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значительно </w:t>
      </w:r>
      <w:r w:rsidRPr="00CA57CB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дольше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, чем нормально развивающийся ребенок. 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lastRenderedPageBreak/>
        <w:t>Обучение чтению у умственно отсталых детей </w:t>
      </w:r>
      <w:r w:rsidRPr="00CA57C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растягивается во времени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, </w:t>
      </w:r>
      <w:r w:rsidR="00CA57C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а промежутки</w:t>
      </w:r>
      <w:r w:rsidRPr="00CA57C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между ступенями значительно продолжительнее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.  </w:t>
      </w:r>
      <w:r w:rsidR="009112F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В </w:t>
      </w:r>
      <w:r w:rsidR="00CA57C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своей работе</w:t>
      </w:r>
      <w:r w:rsidR="009112F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по Обучению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="00CA57C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грамоте уделаем</w:t>
      </w:r>
      <w:r w:rsidR="009112F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большое внимание формированию </w:t>
      </w:r>
      <w:proofErr w:type="spellStart"/>
      <w:r w:rsidR="009112F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звуко</w:t>
      </w:r>
      <w:proofErr w:type="spellEnd"/>
      <w:r w:rsidR="009112FB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- буквенного анализа, данный этап может растянуться не на один год….</w:t>
      </w:r>
    </w:p>
    <w:p w:rsidR="00F67F34" w:rsidRPr="00CA57CB" w:rsidRDefault="00F67F34" w:rsidP="00CA57CB">
      <w:pPr>
        <w:shd w:val="clear" w:color="auto" w:fill="FFFFFF" w:themeFill="background1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Игры, способствующие закреплению зрительного образа букв и алфавита, развитию навыков </w:t>
      </w:r>
      <w:proofErr w:type="spellStart"/>
      <w:proofErr w:type="gramStart"/>
      <w:r w:rsidR="00CA57CB"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звуко</w:t>
      </w:r>
      <w:proofErr w:type="spellEnd"/>
      <w:r w:rsidR="00CA57CB"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-буквенного</w:t>
      </w:r>
      <w:proofErr w:type="gramEnd"/>
      <w:r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анализа и синтеза</w:t>
      </w:r>
    </w:p>
    <w:p w:rsidR="002B54DF" w:rsidRPr="00CA57CB" w:rsidRDefault="00F67F34" w:rsidP="00CA57CB">
      <w:pPr>
        <w:shd w:val="clear" w:color="auto" w:fill="FFFFFF" w:themeFill="background1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этапе знакомства с буквой в работе </w:t>
      </w:r>
      <w:r w:rsidR="00CA57CB"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 тактильные</w:t>
      </w: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дощечки, здесь ребенок </w:t>
      </w:r>
      <w:r w:rsidR="00CA57CB"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ощупывает,</w:t>
      </w: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запоминает образ буквы, далее, когда буквы знакомы, </w:t>
      </w:r>
      <w:proofErr w:type="gramStart"/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proofErr w:type="gramEnd"/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глядя на ощупь определят букву и придумывает слово с заданной буквой. Тактильные </w:t>
      </w:r>
      <w:proofErr w:type="spellStart"/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досочки</w:t>
      </w:r>
      <w:proofErr w:type="spellEnd"/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выполнены из различного материала: пуговицы, фланель, наждачная бумага, крупа, монеты. Так же для этих целей использую сухой бассейн и мягкую проволоку. С помощью мягкой проволоки ребенок выкладывает букву и изюминка в том, что ребенок если сделал </w:t>
      </w:r>
      <w:proofErr w:type="gramStart"/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ошибку ,</w:t>
      </w:r>
      <w:proofErr w:type="gramEnd"/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легко исправить.</w:t>
      </w:r>
    </w:p>
    <w:p w:rsidR="005D2748" w:rsidRPr="00CA57CB" w:rsidRDefault="005D2748" w:rsidP="00CA57C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Игры, способствующие совершенствованию слухового восприятия, развитию навыков звукового </w:t>
      </w:r>
      <w:r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анализа и синтеза</w:t>
      </w:r>
    </w:p>
    <w:p w:rsidR="00B0438C" w:rsidRPr="00CA57CB" w:rsidRDefault="005D2748" w:rsidP="00CA57C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места звука в слове</w:t>
      </w:r>
      <w:r w:rsidR="00CA57CB"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(где</w:t>
      </w: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 в начале, в середине или в конце</w:t>
      </w:r>
      <w:r w:rsidR="00CA57CB"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определения последовательности звуков в слове использую. Коврики и </w:t>
      </w:r>
      <w:r w:rsidR="00CA57CB"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попит</w:t>
      </w: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бусины, орешки, шарики и многое другое. Ребенок может выкладывать как </w:t>
      </w:r>
      <w:proofErr w:type="gramStart"/>
      <w:r w:rsidR="00CA57CB"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пальцами</w:t>
      </w:r>
      <w:proofErr w:type="gramEnd"/>
      <w:r w:rsidR="00CA57CB"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</w:t>
      </w:r>
      <w:r w:rsidRPr="00CA5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используя пинцет, что позволяет разнообразить занятие.</w:t>
      </w:r>
    </w:p>
    <w:p w:rsidR="005D2748" w:rsidRPr="00CA57CB" w:rsidRDefault="005D2748" w:rsidP="00CA57C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Игры, способствующие совершенствованию слухового восприятия, развитию навыков звукового </w:t>
      </w:r>
      <w:r w:rsidRPr="00CA5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анализа и синтеза</w:t>
      </w:r>
    </w:p>
    <w:p w:rsidR="0038127A" w:rsidRPr="00CA57CB" w:rsidRDefault="005D2748" w:rsidP="00CA57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A57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Буквы на шнуровке </w:t>
      </w:r>
    </w:p>
    <w:p w:rsidR="005D2748" w:rsidRPr="00CA57CB" w:rsidRDefault="005D2748" w:rsidP="00CA57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приучать слушать звуки в слове, развивать фонематическую память</w:t>
      </w:r>
      <w:r w:rsidR="0038127A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127A"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ети выбирают карточку с изображением определенного предмета. </w:t>
      </w: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Произносят вслух название этого предмета. Собирают на шнур буквы, из которого состоит данное слово.</w:t>
      </w:r>
    </w:p>
    <w:p w:rsidR="0038127A" w:rsidRPr="00CA57CB" w:rsidRDefault="0038127A" w:rsidP="00CA57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же деревянный алфавит, ребенку предлагается выложить слово из букв, что позволяет развивать навык звукового </w:t>
      </w:r>
    </w:p>
    <w:p w:rsidR="0038127A" w:rsidRPr="00CA57CB" w:rsidRDefault="0038127A" w:rsidP="00CA57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анализа.</w:t>
      </w:r>
    </w:p>
    <w:p w:rsidR="0038127A" w:rsidRPr="00CA57CB" w:rsidRDefault="0038127A" w:rsidP="0038127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2748" w:rsidRPr="00CA57CB" w:rsidRDefault="005D2748" w:rsidP="005D27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748" w:rsidRPr="00CA57CB" w:rsidRDefault="005D2748" w:rsidP="00F67F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2748" w:rsidRPr="00CA57CB" w:rsidSect="00C9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FBE"/>
    <w:multiLevelType w:val="multilevel"/>
    <w:tmpl w:val="66E6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A15B2"/>
    <w:multiLevelType w:val="hybridMultilevel"/>
    <w:tmpl w:val="5CC2E7E8"/>
    <w:lvl w:ilvl="0" w:tplc="399A1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3E51C83"/>
    <w:multiLevelType w:val="hybridMultilevel"/>
    <w:tmpl w:val="E2BA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665B"/>
    <w:multiLevelType w:val="multilevel"/>
    <w:tmpl w:val="EDA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479DB"/>
    <w:multiLevelType w:val="multilevel"/>
    <w:tmpl w:val="218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7144"/>
    <w:multiLevelType w:val="hybridMultilevel"/>
    <w:tmpl w:val="FDF8B2C6"/>
    <w:lvl w:ilvl="0" w:tplc="A78407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FBB22A8"/>
    <w:multiLevelType w:val="multilevel"/>
    <w:tmpl w:val="910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F325C"/>
    <w:multiLevelType w:val="multilevel"/>
    <w:tmpl w:val="6916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66B88"/>
    <w:multiLevelType w:val="multilevel"/>
    <w:tmpl w:val="218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E240E"/>
    <w:multiLevelType w:val="hybridMultilevel"/>
    <w:tmpl w:val="A0C409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5F40"/>
    <w:multiLevelType w:val="multilevel"/>
    <w:tmpl w:val="B80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B6702"/>
    <w:multiLevelType w:val="multilevel"/>
    <w:tmpl w:val="EB2C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D581A"/>
    <w:multiLevelType w:val="hybridMultilevel"/>
    <w:tmpl w:val="4DBEC6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C214B"/>
    <w:multiLevelType w:val="multilevel"/>
    <w:tmpl w:val="DB3C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F"/>
    <w:rsid w:val="00117644"/>
    <w:rsid w:val="00214247"/>
    <w:rsid w:val="002839E9"/>
    <w:rsid w:val="002844D1"/>
    <w:rsid w:val="002B54DF"/>
    <w:rsid w:val="003312BC"/>
    <w:rsid w:val="0038127A"/>
    <w:rsid w:val="004165C4"/>
    <w:rsid w:val="0049494F"/>
    <w:rsid w:val="004F20A1"/>
    <w:rsid w:val="005A5951"/>
    <w:rsid w:val="005D2748"/>
    <w:rsid w:val="006905DD"/>
    <w:rsid w:val="006F1936"/>
    <w:rsid w:val="006F629F"/>
    <w:rsid w:val="00703477"/>
    <w:rsid w:val="00721C2C"/>
    <w:rsid w:val="007918DB"/>
    <w:rsid w:val="007E03CE"/>
    <w:rsid w:val="008F6339"/>
    <w:rsid w:val="00901A3F"/>
    <w:rsid w:val="009112FB"/>
    <w:rsid w:val="00917955"/>
    <w:rsid w:val="0093717F"/>
    <w:rsid w:val="00965A66"/>
    <w:rsid w:val="00970BBB"/>
    <w:rsid w:val="0099788A"/>
    <w:rsid w:val="009F0D6C"/>
    <w:rsid w:val="00A03F61"/>
    <w:rsid w:val="00A047D8"/>
    <w:rsid w:val="00A33FF7"/>
    <w:rsid w:val="00A60277"/>
    <w:rsid w:val="00A64E95"/>
    <w:rsid w:val="00A94B64"/>
    <w:rsid w:val="00A950E5"/>
    <w:rsid w:val="00AB639D"/>
    <w:rsid w:val="00AC6842"/>
    <w:rsid w:val="00AC69F7"/>
    <w:rsid w:val="00B0438C"/>
    <w:rsid w:val="00B17B2F"/>
    <w:rsid w:val="00BB51D7"/>
    <w:rsid w:val="00C977E6"/>
    <w:rsid w:val="00C97808"/>
    <w:rsid w:val="00CA57CB"/>
    <w:rsid w:val="00DD2D42"/>
    <w:rsid w:val="00EC7C96"/>
    <w:rsid w:val="00EE52F8"/>
    <w:rsid w:val="00F31966"/>
    <w:rsid w:val="00F64BB7"/>
    <w:rsid w:val="00F67F34"/>
    <w:rsid w:val="00F75A38"/>
    <w:rsid w:val="00F83DCD"/>
    <w:rsid w:val="00F94CF5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1540"/>
  <w15:docId w15:val="{F43EE2CF-7DCC-4A2B-959B-E87CA57F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DC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47D4"/>
    <w:pPr>
      <w:ind w:left="720"/>
      <w:contextualSpacing/>
    </w:pPr>
  </w:style>
  <w:style w:type="character" w:styleId="a5">
    <w:name w:val="Emphasis"/>
    <w:basedOn w:val="a0"/>
    <w:uiPriority w:val="20"/>
    <w:qFormat/>
    <w:rsid w:val="005A59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489D-6974-4920-94B0-39895C65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Андрей</cp:lastModifiedBy>
  <cp:revision>14</cp:revision>
  <cp:lastPrinted>2023-04-20T11:20:00Z</cp:lastPrinted>
  <dcterms:created xsi:type="dcterms:W3CDTF">2020-12-04T13:24:00Z</dcterms:created>
  <dcterms:modified xsi:type="dcterms:W3CDTF">2023-04-25T03:19:00Z</dcterms:modified>
</cp:coreProperties>
</file>