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D42D" w14:textId="77777777" w:rsidR="008E574E" w:rsidRDefault="0088193E" w:rsidP="008E574E">
      <w:pPr>
        <w:pStyle w:val="a3"/>
        <w:shd w:val="clear" w:color="auto" w:fill="FFFDF1"/>
        <w:spacing w:before="0" w:beforeAutospacing="0" w:after="150" w:afterAutospacing="0"/>
        <w:rPr>
          <w:color w:val="80008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C51ACE" wp14:editId="02A256D0">
            <wp:simplePos x="0" y="0"/>
            <wp:positionH relativeFrom="column">
              <wp:posOffset>-922020</wp:posOffset>
            </wp:positionH>
            <wp:positionV relativeFrom="paragraph">
              <wp:posOffset>-1891665</wp:posOffset>
            </wp:positionV>
            <wp:extent cx="7505065" cy="10810875"/>
            <wp:effectExtent l="0" t="0" r="63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74E">
        <w:rPr>
          <w:color w:val="800080"/>
          <w:sz w:val="28"/>
          <w:szCs w:val="28"/>
        </w:rPr>
        <w:t xml:space="preserve">                                АРТИКУЛЯЦИОННАЯ ГИМНАСТИКА</w:t>
      </w:r>
    </w:p>
    <w:p w14:paraId="41A186AF" w14:textId="3E2A2426" w:rsidR="008E574E" w:rsidRDefault="008E574E" w:rsidP="004B2311">
      <w:pPr>
        <w:pStyle w:val="a3"/>
        <w:shd w:val="clear" w:color="auto" w:fill="FFFDF1"/>
        <w:spacing w:before="0" w:beforeAutospacing="0" w:after="150" w:afterAutospacing="0"/>
        <w:ind w:left="284" w:firstLine="1418"/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            </w:t>
      </w:r>
    </w:p>
    <w:p w14:paraId="6CB8B439" w14:textId="77777777" w:rsidR="00560785" w:rsidRDefault="0052099C" w:rsidP="0088193E">
      <w:pPr>
        <w:pStyle w:val="a3"/>
        <w:shd w:val="clear" w:color="auto" w:fill="FFFDF1"/>
        <w:spacing w:before="0" w:beforeAutospacing="0" w:after="150" w:afterAutospacing="0"/>
        <w:ind w:left="284" w:firstLine="1418"/>
        <w:rPr>
          <w:color w:val="000000"/>
          <w:sz w:val="28"/>
          <w:szCs w:val="28"/>
        </w:rPr>
      </w:pPr>
      <w:r>
        <w:rPr>
          <w:color w:val="800080"/>
          <w:sz w:val="28"/>
          <w:szCs w:val="28"/>
        </w:rPr>
        <w:t>Речевые нарушения</w:t>
      </w:r>
      <w:r>
        <w:rPr>
          <w:color w:val="000000"/>
          <w:sz w:val="28"/>
          <w:szCs w:val="28"/>
        </w:rPr>
        <w:t> – это серьезная проблема нашего времени. Произношение звуков сложный двигательный навык, которым должен овладеть каждый ребенок. Но только занятий с логопедом недостаточно для выработки прочных навыков правильного звукопроизношения, необходимы дополните</w:t>
      </w:r>
      <w:r w:rsidR="008E574E">
        <w:rPr>
          <w:color w:val="000000"/>
          <w:sz w:val="28"/>
          <w:szCs w:val="28"/>
        </w:rPr>
        <w:t>льные упражнения — с родителями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Очень важной в коррекции речевых нарушений является артикуляционная гимнастика.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Гимнастика для рук, ног - дело нам привычное и знакомое. Всем понятно, для чего мы тренируем мышцы - чтобы они стали сильными, ловкими, подвижными. Так и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Артикуляционная гимнастика 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А теперь переходим непосредственно к артикуляционной гимнастике, которую необходимо начинать с упражнений для губ.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FF0000"/>
          <w:sz w:val="28"/>
          <w:szCs w:val="28"/>
        </w:rPr>
        <w:t>Упражнения для губ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1. «Заборчик». Губы в улыбке, зубы сомкнуты в естественном прикусе и видны.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Зубы ровно мы смыкаем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lastRenderedPageBreak/>
        <w:t>И заборчик получаем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2. «Трубочка». Вытягивание губ вперёд длинной трубочкой. Зубы сомкнуты.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88193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8E91459" wp14:editId="10BE6950">
            <wp:simplePos x="0" y="0"/>
            <wp:positionH relativeFrom="column">
              <wp:posOffset>-1175294</wp:posOffset>
            </wp:positionH>
            <wp:positionV relativeFrom="paragraph">
              <wp:posOffset>-1819910</wp:posOffset>
            </wp:positionV>
            <wp:extent cx="7534910" cy="10877682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87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Мои губы – трубочка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Превратились в дудочку.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3. «Улыбка – Трубочка». Чередование положений губ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Свои губы прямо к ушкам растяну я, как лягушка.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А теперь - слонёнок я, видишь – хобот у меня.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Мне понравилось играть, повторю – ка всё опять.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FF0000"/>
          <w:sz w:val="28"/>
          <w:szCs w:val="28"/>
        </w:rPr>
        <w:t>Упражнения для щек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1. Похлопывание и растирание щек.</w:t>
      </w:r>
      <w:r w:rsidR="0088193E" w:rsidRPr="0088193E">
        <w:rPr>
          <w:noProof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2. «Сытый хомячок». Надуть обе щеки, потом надувать щеки поочередно.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3. «Голодный хомячок». Втянуть щеки.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4. «Шарик». Рот закрыт. Бить кулачком по надутым щекам, в результате чего воздух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выходит с силой и шумом.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FF0000"/>
          <w:sz w:val="28"/>
          <w:szCs w:val="28"/>
        </w:rPr>
        <w:t>Статические упражнения для языка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FF0000"/>
          <w:sz w:val="28"/>
          <w:szCs w:val="28"/>
        </w:rPr>
        <w:t>(выработка контроля за положением языка и удержанием позы)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560785">
        <w:rPr>
          <w:b/>
          <w:color w:val="000000"/>
          <w:sz w:val="28"/>
          <w:szCs w:val="28"/>
        </w:rPr>
        <w:t>1. Накажу непослушный язычок</w:t>
      </w:r>
    </w:p>
    <w:p w14:paraId="04E6E7F2" w14:textId="77777777" w:rsidR="00560785" w:rsidRDefault="0052099C" w:rsidP="0052099C">
      <w:pPr>
        <w:pStyle w:val="a3"/>
        <w:shd w:val="clear" w:color="auto" w:fill="FFFDF1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Это упражнение является самомассажем для языка.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На губу язык клади,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color w:val="000000"/>
          <w:sz w:val="28"/>
          <w:szCs w:val="28"/>
        </w:rPr>
        <w:t>Пя-пя-пя</w:t>
      </w:r>
      <w:proofErr w:type="spellEnd"/>
      <w:r>
        <w:rPr>
          <w:color w:val="000000"/>
          <w:sz w:val="28"/>
          <w:szCs w:val="28"/>
        </w:rPr>
        <w:t xml:space="preserve"> произноси.</w:t>
      </w:r>
    </w:p>
    <w:p w14:paraId="295CDE7F" w14:textId="77777777" w:rsidR="00560785" w:rsidRDefault="0052099C" w:rsidP="0052099C">
      <w:pPr>
        <w:pStyle w:val="a3"/>
        <w:shd w:val="clear" w:color="auto" w:fill="FFFDF1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560785">
        <w:rPr>
          <w:b/>
          <w:color w:val="000000"/>
          <w:sz w:val="28"/>
          <w:szCs w:val="28"/>
        </w:rPr>
        <w:t>2. Лопаточка</w:t>
      </w:r>
      <w:r w:rsidR="00560785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Рот открыт, широкий расслабленный язык лежит на нижней губе.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Язык лопаткой положи и спокойно подержи.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Язык надо расслаблять и под счёт его держать: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Раз, два, три, четыре, пять! Язык можно убирать.</w:t>
      </w:r>
    </w:p>
    <w:p w14:paraId="6AD06EB9" w14:textId="77777777" w:rsidR="00560785" w:rsidRDefault="0052099C" w:rsidP="0052099C">
      <w:pPr>
        <w:pStyle w:val="a3"/>
        <w:shd w:val="clear" w:color="auto" w:fill="FFFDF1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560785">
        <w:rPr>
          <w:b/>
          <w:color w:val="000000"/>
          <w:sz w:val="28"/>
          <w:szCs w:val="28"/>
        </w:rPr>
        <w:t xml:space="preserve">3. </w:t>
      </w:r>
      <w:proofErr w:type="spellStart"/>
      <w:r w:rsidRPr="00560785">
        <w:rPr>
          <w:b/>
          <w:color w:val="000000"/>
          <w:sz w:val="28"/>
          <w:szCs w:val="28"/>
        </w:rPr>
        <w:t>Чашечка.</w:t>
      </w:r>
      <w:r>
        <w:rPr>
          <w:color w:val="000000"/>
          <w:sz w:val="28"/>
          <w:szCs w:val="28"/>
        </w:rPr>
        <w:t>Рот</w:t>
      </w:r>
      <w:proofErr w:type="spellEnd"/>
      <w:r>
        <w:rPr>
          <w:color w:val="000000"/>
          <w:sz w:val="28"/>
          <w:szCs w:val="28"/>
        </w:rPr>
        <w:t xml:space="preserve"> широко открыт. Передний и боковой края широкого языка подняты, но не касаются зубов.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Язык широкий положи, его края приподними.</w:t>
      </w:r>
    </w:p>
    <w:p w14:paraId="59349F13" w14:textId="77777777" w:rsidR="00560785" w:rsidRDefault="0052099C" w:rsidP="0052099C">
      <w:pPr>
        <w:pStyle w:val="a3"/>
        <w:shd w:val="clear" w:color="auto" w:fill="FFFDF1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560785">
        <w:rPr>
          <w:b/>
          <w:color w:val="000000"/>
          <w:sz w:val="28"/>
          <w:szCs w:val="28"/>
        </w:rPr>
        <w:t>4. Иголочка.</w:t>
      </w:r>
      <w:r>
        <w:rPr>
          <w:color w:val="000000"/>
          <w:sz w:val="28"/>
          <w:szCs w:val="28"/>
        </w:rPr>
        <w:t xml:space="preserve"> Рот открыт. Узкий напряженный язык выдвинут вперед.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Язык в иголку превращаю, напрягаю и сужаю.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8E574E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73DAD769" wp14:editId="2D86BD93">
            <wp:simplePos x="0" y="0"/>
            <wp:positionH relativeFrom="column">
              <wp:posOffset>-1386840</wp:posOffset>
            </wp:positionH>
            <wp:positionV relativeFrom="paragraph">
              <wp:posOffset>-1499235</wp:posOffset>
            </wp:positionV>
            <wp:extent cx="7515225" cy="1072705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74E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Острый кончик потяну, до пяти считать начну.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8E574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Раз, два, три, четыре, пять –иголку я могу держать.</w:t>
      </w:r>
    </w:p>
    <w:p w14:paraId="52C77D15" w14:textId="77777777" w:rsidR="00560785" w:rsidRDefault="0052099C" w:rsidP="0052099C">
      <w:pPr>
        <w:pStyle w:val="a3"/>
        <w:shd w:val="clear" w:color="auto" w:fill="FFFDF1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8E574E">
        <w:rPr>
          <w:color w:val="FF0000"/>
          <w:sz w:val="28"/>
          <w:szCs w:val="28"/>
        </w:rPr>
        <w:t xml:space="preserve">                    </w:t>
      </w:r>
      <w:r>
        <w:rPr>
          <w:color w:val="FF0000"/>
          <w:sz w:val="28"/>
          <w:szCs w:val="28"/>
        </w:rPr>
        <w:t>Динамические упражнения для языка</w:t>
      </w:r>
      <w:r>
        <w:rPr>
          <w:rFonts w:ascii="Arial" w:hAnsi="Arial" w:cs="Arial"/>
          <w:color w:val="000000"/>
          <w:sz w:val="21"/>
          <w:szCs w:val="21"/>
        </w:rPr>
        <w:br/>
      </w:r>
      <w:r w:rsidR="008E574E">
        <w:rPr>
          <w:color w:val="FF0000"/>
          <w:sz w:val="28"/>
          <w:szCs w:val="28"/>
        </w:rPr>
        <w:t xml:space="preserve">            </w:t>
      </w:r>
      <w:r>
        <w:rPr>
          <w:color w:val="FF0000"/>
          <w:sz w:val="28"/>
          <w:szCs w:val="28"/>
        </w:rPr>
        <w:t>(выработка координации и точности движений)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560785">
        <w:rPr>
          <w:b/>
          <w:color w:val="000000"/>
          <w:sz w:val="28"/>
          <w:szCs w:val="28"/>
        </w:rPr>
        <w:t>1. Часики.</w:t>
      </w:r>
      <w:r>
        <w:rPr>
          <w:color w:val="000000"/>
          <w:sz w:val="28"/>
          <w:szCs w:val="28"/>
        </w:rPr>
        <w:t xml:space="preserve"> Рот приоткрыт. Губы растянуты в улыбку. Кончиком узкого языка попеременно тянуться под счет взрослого к уголкам рта.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Влево - вправо мой язык скользит лукаво: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Словно маятник часов покачаться он готов.</w:t>
      </w:r>
    </w:p>
    <w:p w14:paraId="4A167F05" w14:textId="77777777" w:rsidR="0052099C" w:rsidRPr="00560785" w:rsidRDefault="0052099C" w:rsidP="0052099C">
      <w:pPr>
        <w:pStyle w:val="a3"/>
        <w:shd w:val="clear" w:color="auto" w:fill="FFFDF1"/>
        <w:spacing w:before="0" w:beforeAutospacing="0" w:after="150" w:afterAutospacing="0"/>
        <w:rPr>
          <w:color w:val="000000"/>
          <w:sz w:val="28"/>
          <w:szCs w:val="28"/>
        </w:rPr>
      </w:pPr>
      <w:r w:rsidRPr="00560785">
        <w:rPr>
          <w:b/>
          <w:color w:val="000000"/>
          <w:sz w:val="28"/>
          <w:szCs w:val="28"/>
        </w:rPr>
        <w:t>2. Качели.</w:t>
      </w:r>
      <w:r>
        <w:rPr>
          <w:color w:val="000000"/>
          <w:sz w:val="28"/>
          <w:szCs w:val="28"/>
        </w:rPr>
        <w:t xml:space="preserve"> Рот открыт. Напряженным языком тянуться к носу и подбородку, либо к верхним и нижним резцам.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На качелях я качаюсь: вверх, вниз, вверх, вниз.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Я до крыши под</w:t>
      </w:r>
      <w:r w:rsidR="008E574E">
        <w:rPr>
          <w:color w:val="000000"/>
          <w:sz w:val="28"/>
          <w:szCs w:val="28"/>
        </w:rPr>
        <w:t>нимаюсь, а потом спускаюсь вниз</w:t>
      </w:r>
      <w:r w:rsidR="00560785" w:rsidRPr="00560785">
        <w:rPr>
          <w:b/>
          <w:color w:val="000000"/>
          <w:sz w:val="28"/>
          <w:szCs w:val="28"/>
        </w:rPr>
        <w:t>3</w:t>
      </w:r>
      <w:r w:rsidRPr="00560785">
        <w:rPr>
          <w:b/>
          <w:color w:val="000000"/>
          <w:sz w:val="28"/>
          <w:szCs w:val="28"/>
        </w:rPr>
        <w:t>. Чистим зубки.</w:t>
      </w:r>
      <w:r>
        <w:rPr>
          <w:color w:val="000000"/>
          <w:sz w:val="28"/>
          <w:szCs w:val="28"/>
        </w:rPr>
        <w:t xml:space="preserve"> Рот открыт. Кончиком языка погладить внутри верхние и нижние зубы. Важно – подбородок не двигается.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Чищу зубы, чищу зубы и снаружи, и внутри.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Не болели, не темнели, не желтели чтоб они.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8E574E" w:rsidRPr="00B04FFF">
        <w:rPr>
          <w:b/>
          <w:color w:val="000000"/>
          <w:sz w:val="28"/>
          <w:szCs w:val="28"/>
        </w:rPr>
        <w:t>4</w:t>
      </w:r>
      <w:r w:rsidRPr="008E574E">
        <w:rPr>
          <w:b/>
          <w:color w:val="000000"/>
          <w:sz w:val="28"/>
          <w:szCs w:val="28"/>
        </w:rPr>
        <w:t>. Лошадка</w:t>
      </w:r>
      <w:r>
        <w:rPr>
          <w:color w:val="000000"/>
          <w:sz w:val="28"/>
          <w:szCs w:val="28"/>
        </w:rPr>
        <w:t>. Присосать язык к нёбу, щелкнуть языком. Цокать медленно и сильно, тянуть подъязычную связку.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Я лошадка Серый Бок! Цок-цок-цок.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Я копытцем постучу! Цок-цок-цок.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Если хочешь – прокачу! Цок-цок-цок.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8E574E" w:rsidRPr="008E574E">
        <w:rPr>
          <w:b/>
          <w:color w:val="000000"/>
          <w:sz w:val="28"/>
          <w:szCs w:val="28"/>
        </w:rPr>
        <w:t>5</w:t>
      </w:r>
      <w:r w:rsidRPr="008E574E">
        <w:rPr>
          <w:b/>
          <w:color w:val="000000"/>
          <w:sz w:val="28"/>
          <w:szCs w:val="28"/>
        </w:rPr>
        <w:t>. Маляр</w:t>
      </w:r>
      <w:r>
        <w:rPr>
          <w:color w:val="000000"/>
          <w:sz w:val="28"/>
          <w:szCs w:val="28"/>
        </w:rPr>
        <w:t>. Рот открыт. Широким кончиком языка, как кисточкой, ведем от верхних резцов до мягкого нёба.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Красить потолок пора,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Пригласили маляра.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Ниже челюсть опускаем,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Язык к нёбу поднимаем.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Проведём вперёд – назад –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Наш маляр работе рад.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8E574E" w:rsidRPr="008E574E">
        <w:rPr>
          <w:b/>
          <w:color w:val="000000"/>
          <w:sz w:val="28"/>
          <w:szCs w:val="28"/>
        </w:rPr>
        <w:t>6</w:t>
      </w:r>
      <w:r w:rsidRPr="008E574E">
        <w:rPr>
          <w:b/>
          <w:color w:val="000000"/>
          <w:sz w:val="28"/>
          <w:szCs w:val="28"/>
        </w:rPr>
        <w:t>. Вкусное варенье</w:t>
      </w:r>
      <w:r>
        <w:rPr>
          <w:color w:val="000000"/>
          <w:sz w:val="28"/>
          <w:szCs w:val="28"/>
        </w:rPr>
        <w:t>. Рот открыт. Широким языком облизать верхнюю губу и убрать язык вглубь рта.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Ох и вкусное варенье!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Жаль осталось на губе.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Язычок я подниму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И остатки оближу.</w:t>
      </w:r>
    </w:p>
    <w:p w14:paraId="5C13CE56" w14:textId="77777777" w:rsidR="008E574E" w:rsidRDefault="008E574E" w:rsidP="0052099C">
      <w:pPr>
        <w:pStyle w:val="a3"/>
        <w:shd w:val="clear" w:color="auto" w:fill="FFFDF1"/>
        <w:spacing w:before="0" w:beforeAutospacing="0" w:after="150" w:afterAutospacing="0"/>
        <w:rPr>
          <w:color w:val="000000"/>
          <w:sz w:val="28"/>
          <w:szCs w:val="28"/>
        </w:rPr>
      </w:pPr>
    </w:p>
    <w:p w14:paraId="7EDFAC2E" w14:textId="77777777" w:rsidR="0052099C" w:rsidRDefault="0088193E" w:rsidP="0052099C">
      <w:pPr>
        <w:pStyle w:val="a3"/>
        <w:shd w:val="clear" w:color="auto" w:fill="FFFDF1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5236F92" wp14:editId="5B7BEC3C">
            <wp:simplePos x="0" y="0"/>
            <wp:positionH relativeFrom="column">
              <wp:posOffset>-1061085</wp:posOffset>
            </wp:positionH>
            <wp:positionV relativeFrom="page">
              <wp:posOffset>38100</wp:posOffset>
            </wp:positionV>
            <wp:extent cx="7505065" cy="1059180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99C">
        <w:rPr>
          <w:color w:val="000000"/>
          <w:sz w:val="28"/>
          <w:szCs w:val="28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</w:t>
      </w:r>
      <w:r w:rsidR="0052099C">
        <w:rPr>
          <w:rFonts w:ascii="Arial" w:hAnsi="Arial" w:cs="Arial"/>
          <w:color w:val="000000"/>
          <w:sz w:val="21"/>
          <w:szCs w:val="21"/>
        </w:rPr>
        <w:br/>
      </w:r>
      <w:r w:rsidR="0052099C">
        <w:rPr>
          <w:color w:val="000000"/>
          <w:sz w:val="28"/>
          <w:szCs w:val="28"/>
        </w:rPr>
        <w:t>Поэтому обязательно заставляйте ребенка жевать сухари, овощи и фрукты, хлеб с корочками, кусковое мясо.</w:t>
      </w:r>
      <w:r w:rsidR="0052099C">
        <w:rPr>
          <w:rFonts w:ascii="Arial" w:hAnsi="Arial" w:cs="Arial"/>
          <w:color w:val="000000"/>
          <w:sz w:val="21"/>
          <w:szCs w:val="21"/>
        </w:rPr>
        <w:br/>
      </w:r>
      <w:r w:rsidR="0052099C">
        <w:rPr>
          <w:color w:val="000000"/>
          <w:sz w:val="28"/>
          <w:szCs w:val="28"/>
        </w:rPr>
        <w:t>Чтобы развить мышцы щёк и языка, покажите ребёнку, как полоскать рот. Научите надувать щёки и удерживать воздух, "перекатывать" его из одной щеки в другую.</w:t>
      </w:r>
      <w:r w:rsidR="0052099C">
        <w:rPr>
          <w:rFonts w:ascii="Arial" w:hAnsi="Arial" w:cs="Arial"/>
          <w:color w:val="000000"/>
          <w:sz w:val="21"/>
          <w:szCs w:val="21"/>
        </w:rPr>
        <w:br/>
      </w:r>
      <w:r w:rsidR="0052099C">
        <w:rPr>
          <w:color w:val="000000"/>
          <w:sz w:val="28"/>
          <w:szCs w:val="28"/>
        </w:rPr>
        <w:t>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</w:r>
      <w:r w:rsidR="0052099C">
        <w:rPr>
          <w:rFonts w:ascii="Arial" w:hAnsi="Arial" w:cs="Arial"/>
          <w:color w:val="000000"/>
          <w:sz w:val="21"/>
          <w:szCs w:val="21"/>
        </w:rPr>
        <w:br/>
      </w:r>
      <w:r w:rsidR="0052099C">
        <w:rPr>
          <w:color w:val="000000"/>
          <w:sz w:val="28"/>
          <w:szCs w:val="28"/>
        </w:rPr>
        <w:t>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  <w:r w:rsidR="0052099C">
        <w:rPr>
          <w:rFonts w:ascii="Arial" w:hAnsi="Arial" w:cs="Arial"/>
          <w:color w:val="000000"/>
          <w:sz w:val="21"/>
          <w:szCs w:val="21"/>
        </w:rPr>
        <w:br/>
      </w:r>
      <w:r w:rsidR="0052099C">
        <w:rPr>
          <w:color w:val="000000"/>
          <w:sz w:val="28"/>
          <w:szCs w:val="28"/>
        </w:rPr>
        <w:t>Чаще разговаривайте с ним, терпеливо отвечайте на все его вопросы, поощряйте желание их задавать.</w:t>
      </w:r>
      <w:r w:rsidR="0052099C">
        <w:rPr>
          <w:rFonts w:ascii="Arial" w:hAnsi="Arial" w:cs="Arial"/>
          <w:color w:val="000000"/>
          <w:sz w:val="21"/>
          <w:szCs w:val="21"/>
        </w:rPr>
        <w:br/>
      </w:r>
      <w:r w:rsidR="0052099C">
        <w:rPr>
          <w:color w:val="000000"/>
          <w:sz w:val="28"/>
          <w:szCs w:val="28"/>
        </w:rPr>
        <w:t>Говорите чётко, внятно, несколько раз повторяя слово или фразу, меняя в ней слова местами.</w:t>
      </w:r>
      <w:r w:rsidR="0052099C">
        <w:rPr>
          <w:rFonts w:ascii="Arial" w:hAnsi="Arial" w:cs="Arial"/>
          <w:color w:val="000000"/>
          <w:sz w:val="21"/>
          <w:szCs w:val="21"/>
        </w:rPr>
        <w:br/>
      </w:r>
      <w:r w:rsidR="0052099C">
        <w:rPr>
          <w:color w:val="000000"/>
          <w:sz w:val="28"/>
          <w:szCs w:val="28"/>
        </w:rPr>
        <w:t>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 Причём начинать тренироваться ребёнку лучше не на своей одежде, а сперва "помогать" одеться куклам и даже родителям. По мере того, как детские пальчики будут становиться проворнее, его язык будет все понятнее не только маме.</w:t>
      </w:r>
      <w:r w:rsidR="0052099C">
        <w:rPr>
          <w:rFonts w:ascii="Arial" w:hAnsi="Arial" w:cs="Arial"/>
          <w:color w:val="000000"/>
          <w:sz w:val="21"/>
          <w:szCs w:val="21"/>
        </w:rPr>
        <w:br/>
      </w:r>
      <w:r w:rsidR="0052099C">
        <w:rPr>
          <w:color w:val="000000"/>
          <w:sz w:val="28"/>
          <w:szCs w:val="28"/>
        </w:rPr>
        <w:t>Как можно раньше отучайте ребёнка от соски, не заставляйте его спать, положа руки под щёку, что может деформировать челюсть.</w:t>
      </w:r>
      <w:r w:rsidR="0052099C">
        <w:rPr>
          <w:rFonts w:ascii="Arial" w:hAnsi="Arial" w:cs="Arial"/>
          <w:color w:val="000000"/>
          <w:sz w:val="21"/>
          <w:szCs w:val="21"/>
        </w:rPr>
        <w:br/>
      </w:r>
      <w:r w:rsidR="0052099C">
        <w:rPr>
          <w:color w:val="FF0000"/>
          <w:sz w:val="28"/>
          <w:szCs w:val="28"/>
        </w:rPr>
        <w:t>Не сравнивайте своего ребёнка с друг</w:t>
      </w:r>
      <w:r w:rsidR="00B04FFF">
        <w:rPr>
          <w:color w:val="FF0000"/>
          <w:sz w:val="28"/>
          <w:szCs w:val="28"/>
        </w:rPr>
        <w:t xml:space="preserve">ими детьми. Каждый человек </w:t>
      </w:r>
      <w:r w:rsidR="0052099C">
        <w:rPr>
          <w:color w:val="FF0000"/>
          <w:sz w:val="28"/>
          <w:szCs w:val="28"/>
        </w:rPr>
        <w:t xml:space="preserve"> индивидуален!</w:t>
      </w:r>
    </w:p>
    <w:p w14:paraId="65DD52F9" w14:textId="77777777" w:rsidR="004B2311" w:rsidRDefault="004B2311"/>
    <w:sectPr w:rsidR="00A70966" w:rsidSect="0088193E">
      <w:headerReference w:type="even" r:id="rId8"/>
      <w:headerReference w:type="default" r:id="rId9"/>
      <w:headerReference w:type="first" r:id="rId10"/>
      <w:pgSz w:w="11906" w:h="16838"/>
      <w:pgMar w:top="2836" w:right="1416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2DDF" w14:textId="77777777" w:rsidR="00A41AA4" w:rsidRDefault="00A41AA4" w:rsidP="00A41AA4">
      <w:pPr>
        <w:spacing w:after="0" w:line="240" w:lineRule="auto"/>
      </w:pPr>
      <w:r>
        <w:separator/>
      </w:r>
    </w:p>
  </w:endnote>
  <w:endnote w:type="continuationSeparator" w:id="0">
    <w:p w14:paraId="7A0F4BB3" w14:textId="77777777" w:rsidR="00A41AA4" w:rsidRDefault="00A41AA4" w:rsidP="00A4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9D6A1" w14:textId="77777777" w:rsidR="00A41AA4" w:rsidRDefault="00A41AA4" w:rsidP="00A41AA4">
      <w:pPr>
        <w:spacing w:after="0" w:line="240" w:lineRule="auto"/>
      </w:pPr>
      <w:r>
        <w:separator/>
      </w:r>
    </w:p>
  </w:footnote>
  <w:footnote w:type="continuationSeparator" w:id="0">
    <w:p w14:paraId="5EB76DB5" w14:textId="77777777" w:rsidR="00A41AA4" w:rsidRDefault="00A41AA4" w:rsidP="00A4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332D" w14:textId="77777777" w:rsidR="00A41AA4" w:rsidRDefault="004B2311">
    <w:pPr>
      <w:pStyle w:val="af4"/>
    </w:pPr>
    <w:r>
      <w:rPr>
        <w:noProof/>
      </w:rPr>
      <w:pict w14:anchorId="3D9C6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918422" o:spid="_x0000_s2054" type="#_x0000_t75" style="position:absolute;margin-left:0;margin-top:0;width:0;height:0;z-index:-251657216;mso-position-horizontal:center;mso-position-horizontal-relative:margin;mso-position-vertical:center;mso-position-vertical-relative:margin" o:allowincell="f">
          <v:imagedata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7085995"/>
      <w:docPartObj>
        <w:docPartGallery w:val="Watermarks"/>
        <w:docPartUnique/>
      </w:docPartObj>
    </w:sdtPr>
    <w:sdtEndPr/>
    <w:sdtContent>
      <w:p w14:paraId="748B18CA" w14:textId="77777777" w:rsidR="00A41AA4" w:rsidRDefault="004B2311">
        <w:pPr>
          <w:pStyle w:val="af4"/>
        </w:pPr>
        <w:r>
          <w:rPr>
            <w:noProof/>
          </w:rPr>
          <w:pict w14:anchorId="34D3EC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82918423" o:spid="_x0000_s2055" type="#_x0000_t75" style="position:absolute;margin-left:0;margin-top:0;width:0;height:0;z-index:-251656192;mso-position-horizontal:center;mso-position-horizontal-relative:margin;mso-position-vertical:center;mso-position-vertical-relative:margin" o:allowincell="f">
              <v:imagedata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B4BA" w14:textId="77777777" w:rsidR="00A41AA4" w:rsidRDefault="004B2311">
    <w:pPr>
      <w:pStyle w:val="af4"/>
    </w:pPr>
    <w:r>
      <w:rPr>
        <w:noProof/>
      </w:rPr>
      <w:pict w14:anchorId="411E3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918421" o:spid="_x0000_s2053" type="#_x0000_t75" style="position:absolute;margin-left:0;margin-top:0;width:0;height:0;z-index:-251658240;mso-position-horizontal:center;mso-position-horizontal-relative:margin;mso-position-vertical:center;mso-position-vertical-relative:margin" o:allowincell="f">
          <v:imagedata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isplayBackgroundShape/>
  <w:proofState w:spelling="clean"/>
  <w:defaultTabStop w:val="708"/>
  <w:characterSpacingControl w:val="doNotCompress"/>
  <w:hdrShapeDefaults>
    <o:shapedefaults v:ext="edit" spidmax="2056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9C"/>
    <w:rsid w:val="00085EF7"/>
    <w:rsid w:val="00407D0B"/>
    <w:rsid w:val="00433E49"/>
    <w:rsid w:val="004B2311"/>
    <w:rsid w:val="0052099C"/>
    <w:rsid w:val="00560785"/>
    <w:rsid w:val="00593A81"/>
    <w:rsid w:val="0088193E"/>
    <w:rsid w:val="008E574E"/>
    <w:rsid w:val="00A41AA4"/>
    <w:rsid w:val="00B04FFF"/>
    <w:rsid w:val="00C411AF"/>
    <w:rsid w:val="00CB028A"/>
    <w:rsid w:val="00EC0A80"/>
    <w:rsid w:val="00F847EB"/>
    <w:rsid w:val="00F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/>
    </o:shapedefaults>
    <o:shapelayout v:ext="edit">
      <o:idmap v:ext="edit" data="1"/>
    </o:shapelayout>
  </w:shapeDefaults>
  <w:decimalSymbol w:val=","/>
  <w:listSeparator w:val=";"/>
  <w14:docId w14:val="4B253108"/>
  <w15:chartTrackingRefBased/>
  <w15:docId w15:val="{0F118322-2F2D-4DE3-8596-191D51EB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A4"/>
  </w:style>
  <w:style w:type="paragraph" w:styleId="1">
    <w:name w:val="heading 1"/>
    <w:basedOn w:val="a"/>
    <w:next w:val="a"/>
    <w:link w:val="10"/>
    <w:uiPriority w:val="9"/>
    <w:qFormat/>
    <w:rsid w:val="00A41AA4"/>
    <w:pPr>
      <w:keepNext/>
      <w:keepLines/>
      <w:pBdr>
        <w:bottom w:val="single" w:sz="4" w:space="2" w:color="2683C6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A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2683C6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A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C619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A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A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A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A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A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A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AA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AA4"/>
    <w:rPr>
      <w:rFonts w:asciiTheme="majorHAnsi" w:eastAsiaTheme="majorEastAsia" w:hAnsiTheme="majorHAnsi" w:cstheme="majorBidi"/>
      <w:color w:val="2683C6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41AA4"/>
    <w:rPr>
      <w:rFonts w:asciiTheme="majorHAnsi" w:eastAsiaTheme="majorEastAsia" w:hAnsiTheme="majorHAnsi" w:cstheme="majorBidi"/>
      <w:color w:val="1C619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41AA4"/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1AA4"/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41AA4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41AA4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41AA4"/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A41AA4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A41AA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41A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A41AA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A41AA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A41AA4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A41AA4"/>
    <w:rPr>
      <w:b/>
      <w:bCs/>
    </w:rPr>
  </w:style>
  <w:style w:type="character" w:styleId="aa">
    <w:name w:val="Emphasis"/>
    <w:basedOn w:val="a0"/>
    <w:uiPriority w:val="20"/>
    <w:qFormat/>
    <w:rsid w:val="00A41AA4"/>
    <w:rPr>
      <w:i/>
      <w:iCs/>
      <w:color w:val="000000" w:themeColor="text1"/>
    </w:rPr>
  </w:style>
  <w:style w:type="paragraph" w:styleId="ab">
    <w:name w:val="No Spacing"/>
    <w:uiPriority w:val="1"/>
    <w:qFormat/>
    <w:rsid w:val="00A41AA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41AA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41A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41AA4"/>
    <w:pPr>
      <w:pBdr>
        <w:top w:val="single" w:sz="24" w:space="4" w:color="2683C6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A41AA4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A41AA4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A41AA4"/>
    <w:rPr>
      <w:b/>
      <w:bCs/>
      <w:i/>
      <w:iCs/>
      <w:caps w:val="0"/>
      <w:smallCaps w:val="0"/>
      <w:strike w:val="0"/>
      <w:dstrike w:val="0"/>
      <w:color w:val="2683C6" w:themeColor="accent2"/>
    </w:rPr>
  </w:style>
  <w:style w:type="character" w:styleId="af0">
    <w:name w:val="Subtle Reference"/>
    <w:basedOn w:val="a0"/>
    <w:uiPriority w:val="31"/>
    <w:qFormat/>
    <w:rsid w:val="00A41AA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A41AA4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A41AA4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A41AA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A4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41AA4"/>
  </w:style>
  <w:style w:type="paragraph" w:styleId="af6">
    <w:name w:val="footer"/>
    <w:basedOn w:val="a"/>
    <w:link w:val="af7"/>
    <w:uiPriority w:val="99"/>
    <w:unhideWhenUsed/>
    <w:rsid w:val="00A4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4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Базис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Базис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Базис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4FB8-5926-42CD-8D88-5191424E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Валентина</cp:lastModifiedBy>
  <cp:revision>9</cp:revision>
  <dcterms:created xsi:type="dcterms:W3CDTF">2019-12-23T17:39:00Z</dcterms:created>
  <dcterms:modified xsi:type="dcterms:W3CDTF">2025-01-31T18:39:00Z</dcterms:modified>
</cp:coreProperties>
</file>