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551" w:rsidRDefault="00EE0551" w:rsidP="00EE0551">
      <w:pPr>
        <w:pStyle w:val="3"/>
        <w:spacing w:line="240" w:lineRule="auto"/>
        <w:rPr>
          <w:rFonts w:ascii="Times New Roman" w:hAnsi="Times New Roman"/>
          <w:b/>
          <w:bCs/>
          <w:i/>
          <w:caps/>
          <w:sz w:val="24"/>
          <w:szCs w:val="24"/>
        </w:rPr>
      </w:pPr>
      <w:r>
        <w:rPr>
          <w:rFonts w:ascii="Times New Roman" w:hAnsi="Times New Roman"/>
          <w:b/>
          <w:bCs/>
          <w:i/>
          <w:caps/>
          <w:sz w:val="24"/>
          <w:szCs w:val="24"/>
        </w:rPr>
        <w:t>Волошина Елена Геннадьевна воспитатель МДОУ «Ц.Р.Р.-детский сад №182»</w:t>
      </w:r>
    </w:p>
    <w:p w:rsidR="00EE0551" w:rsidRPr="00FB0084" w:rsidRDefault="00EE0551" w:rsidP="00EE05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FB0084"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</w:rPr>
        <w:t>Формирование жизненно активной позиции</w:t>
      </w:r>
    </w:p>
    <w:p w:rsidR="00EE0551" w:rsidRPr="00FB0084" w:rsidRDefault="00EE0551" w:rsidP="00EE05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B0084">
        <w:rPr>
          <w:rFonts w:ascii="Times New Roman" w:hAnsi="Times New Roman"/>
          <w:color w:val="000000"/>
          <w:sz w:val="20"/>
          <w:szCs w:val="20"/>
        </w:rPr>
        <w:t>В процессе воспитания детей с церебральным параличом важную роль играет правильное отношение родителей к больному ребенку. Опыт показывает, что одни родители чрезмерно опекают больного ребенка, предугадывают его малейшие желания, вы</w:t>
      </w:r>
      <w:r w:rsidRPr="00FB0084">
        <w:rPr>
          <w:rFonts w:ascii="Times New Roman" w:hAnsi="Times New Roman"/>
          <w:color w:val="000000"/>
          <w:sz w:val="20"/>
          <w:szCs w:val="20"/>
        </w:rPr>
        <w:softHyphen/>
        <w:t xml:space="preserve">полняют любые требования и даже капризы. Такое отношение родителей создает </w:t>
      </w:r>
      <w:proofErr w:type="spellStart"/>
      <w:proofErr w:type="gramStart"/>
      <w:r w:rsidRPr="00FB0084">
        <w:rPr>
          <w:rFonts w:ascii="Times New Roman" w:hAnsi="Times New Roman"/>
          <w:color w:val="000000"/>
          <w:sz w:val="20"/>
          <w:szCs w:val="20"/>
        </w:rPr>
        <w:t>почву-для</w:t>
      </w:r>
      <w:proofErr w:type="spellEnd"/>
      <w:proofErr w:type="gramEnd"/>
      <w:r w:rsidRPr="00FB0084">
        <w:rPr>
          <w:rFonts w:ascii="Times New Roman" w:hAnsi="Times New Roman"/>
          <w:color w:val="000000"/>
          <w:sz w:val="20"/>
          <w:szCs w:val="20"/>
        </w:rPr>
        <w:t xml:space="preserve"> возникновения у детей таких нежелательных черт характера, как капризность, упрямство, пассив</w:t>
      </w:r>
      <w:r w:rsidRPr="00FB0084">
        <w:rPr>
          <w:rFonts w:ascii="Times New Roman" w:hAnsi="Times New Roman"/>
          <w:color w:val="000000"/>
          <w:sz w:val="20"/>
          <w:szCs w:val="20"/>
        </w:rPr>
        <w:softHyphen/>
        <w:t>ность, безразличие и безучастность ко всему происходящему вокруг. В этих случаях у детей резко снижается потребность в речевом общении, в овладении навыками самообслуживания, желание заниматься игровой и любой другой деятельностью.</w:t>
      </w:r>
    </w:p>
    <w:p w:rsidR="00EE0551" w:rsidRPr="00FB0084" w:rsidRDefault="00EE0551" w:rsidP="00EE05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B0084">
        <w:rPr>
          <w:rFonts w:ascii="Times New Roman" w:hAnsi="Times New Roman"/>
          <w:color w:val="000000"/>
          <w:sz w:val="20"/>
          <w:szCs w:val="20"/>
        </w:rPr>
        <w:t xml:space="preserve">Таким образом, родители, имея самые добрые побуждения — максимально помочь больному ребенку, </w:t>
      </w:r>
      <w:proofErr w:type="spellStart"/>
      <w:r w:rsidRPr="00FB0084">
        <w:rPr>
          <w:rFonts w:ascii="Times New Roman" w:hAnsi="Times New Roman"/>
          <w:color w:val="000000"/>
          <w:sz w:val="20"/>
          <w:szCs w:val="20"/>
        </w:rPr>
        <w:t>гиперопекая</w:t>
      </w:r>
      <w:proofErr w:type="spellEnd"/>
      <w:r w:rsidRPr="00FB0084">
        <w:rPr>
          <w:rFonts w:ascii="Times New Roman" w:hAnsi="Times New Roman"/>
          <w:color w:val="000000"/>
          <w:sz w:val="20"/>
          <w:szCs w:val="20"/>
        </w:rPr>
        <w:t xml:space="preserve"> его, приносят ему зачастую непоправимый вред.</w:t>
      </w:r>
    </w:p>
    <w:p w:rsidR="00EE0551" w:rsidRPr="00FB0084" w:rsidRDefault="00EE0551" w:rsidP="00EE05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B0084">
        <w:rPr>
          <w:rFonts w:ascii="Times New Roman" w:hAnsi="Times New Roman"/>
          <w:color w:val="000000"/>
          <w:sz w:val="20"/>
          <w:szCs w:val="20"/>
        </w:rPr>
        <w:t>Другие родители, наоборот, занимают неоправданно жесткую позицию в воспитании ребенка с церебральным параличом. Эти родители требуют от ребенка неукоснительного выполнения всех заданий, упражнений, распоряжений, не учитывая при этом его двигательных и речевых возможностей. Нередко при невыполне</w:t>
      </w:r>
      <w:r w:rsidRPr="00FB0084">
        <w:rPr>
          <w:rFonts w:ascii="Times New Roman" w:hAnsi="Times New Roman"/>
          <w:color w:val="000000"/>
          <w:sz w:val="20"/>
          <w:szCs w:val="20"/>
        </w:rPr>
        <w:softHyphen/>
        <w:t>нии ребенком этих требований прибегают к наказаниям. В ре</w:t>
      </w:r>
      <w:r w:rsidRPr="00FB0084">
        <w:rPr>
          <w:rFonts w:ascii="Times New Roman" w:hAnsi="Times New Roman"/>
          <w:color w:val="000000"/>
          <w:sz w:val="20"/>
          <w:szCs w:val="20"/>
        </w:rPr>
        <w:softHyphen/>
        <w:t>зультате подобного поведения родителей у детей возникают излишняя плаксивость, раздражительность, повышенная возбу</w:t>
      </w:r>
      <w:r w:rsidRPr="00FB0084">
        <w:rPr>
          <w:rFonts w:ascii="Times New Roman" w:hAnsi="Times New Roman"/>
          <w:color w:val="000000"/>
          <w:sz w:val="20"/>
          <w:szCs w:val="20"/>
        </w:rPr>
        <w:softHyphen/>
        <w:t>димость, что еще больше ухудшает физическое и психическое состояние. Как следствие этого, у детей отмечается расстройство сна, недержание мочи, подергивания в различных частях тела и даже возникновение судорог.</w:t>
      </w:r>
    </w:p>
    <w:p w:rsidR="00EE0551" w:rsidRPr="00FB0084" w:rsidRDefault="00EE0551" w:rsidP="00EE05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B0084">
        <w:rPr>
          <w:rFonts w:ascii="Times New Roman" w:hAnsi="Times New Roman"/>
          <w:color w:val="000000"/>
          <w:sz w:val="20"/>
          <w:szCs w:val="20"/>
        </w:rPr>
        <w:t xml:space="preserve">Для создания благоприятных условий воспитания в семье </w:t>
      </w:r>
      <w:proofErr w:type="gramStart"/>
      <w:r w:rsidRPr="00FB0084">
        <w:rPr>
          <w:rFonts w:ascii="Times New Roman" w:hAnsi="Times New Roman"/>
          <w:color w:val="000000"/>
          <w:sz w:val="20"/>
          <w:szCs w:val="20"/>
        </w:rPr>
        <w:t>родителям</w:t>
      </w:r>
      <w:proofErr w:type="gramEnd"/>
      <w:r w:rsidRPr="00FB0084">
        <w:rPr>
          <w:rFonts w:ascii="Times New Roman" w:hAnsi="Times New Roman"/>
          <w:color w:val="000000"/>
          <w:sz w:val="20"/>
          <w:szCs w:val="20"/>
        </w:rPr>
        <w:t xml:space="preserve"> прежде всего необходимо знать особенности заболева</w:t>
      </w:r>
      <w:r w:rsidRPr="00FB0084">
        <w:rPr>
          <w:rFonts w:ascii="Times New Roman" w:hAnsi="Times New Roman"/>
          <w:color w:val="000000"/>
          <w:sz w:val="20"/>
          <w:szCs w:val="20"/>
        </w:rPr>
        <w:softHyphen/>
        <w:t>ния и развития ребенка, а также его возможности выполнять те или иные задания, упражнения и т. д. Большое значение имеет пра</w:t>
      </w:r>
      <w:r w:rsidRPr="00FB0084">
        <w:rPr>
          <w:rFonts w:ascii="Times New Roman" w:hAnsi="Times New Roman"/>
          <w:color w:val="000000"/>
          <w:sz w:val="20"/>
          <w:szCs w:val="20"/>
        </w:rPr>
        <w:softHyphen/>
        <w:t>вильный распорядок дня: строгое соблюдение режима питания и сна, чередование занятий с отдыхом и прогулками, умеренный просмотр телепередач. Немаловажную роль в воспитании детей играет организация систематических, целенаправленных занятий по развитию речи и двигательных навыков и умений. Установ</w:t>
      </w:r>
      <w:r w:rsidRPr="00FB0084">
        <w:rPr>
          <w:rFonts w:ascii="Times New Roman" w:hAnsi="Times New Roman"/>
          <w:color w:val="000000"/>
          <w:sz w:val="20"/>
          <w:szCs w:val="20"/>
        </w:rPr>
        <w:softHyphen/>
        <w:t>лено, что наличие определенного порядка создает условия, при которых у ребенка нет оснований для капризов, для отказа подчиняться ряду установленных требований. Постепенно он упражняется в умении сдерживаться и регулировать свое пове</w:t>
      </w:r>
      <w:r w:rsidRPr="00FB0084">
        <w:rPr>
          <w:rFonts w:ascii="Times New Roman" w:hAnsi="Times New Roman"/>
          <w:color w:val="000000"/>
          <w:sz w:val="20"/>
          <w:szCs w:val="20"/>
        </w:rPr>
        <w:softHyphen/>
        <w:t>дение. При упорядоченной жизни ребенка расширяется его круго</w:t>
      </w:r>
      <w:r w:rsidRPr="00FB0084">
        <w:rPr>
          <w:rFonts w:ascii="Times New Roman" w:hAnsi="Times New Roman"/>
          <w:color w:val="000000"/>
          <w:sz w:val="20"/>
          <w:szCs w:val="20"/>
        </w:rPr>
        <w:softHyphen/>
        <w:t>зор, обогащается память, формируются наблюдательность и любознательность. Ежедневно перед ребенком возникают различ</w:t>
      </w:r>
      <w:r w:rsidRPr="00FB0084">
        <w:rPr>
          <w:rFonts w:ascii="Times New Roman" w:hAnsi="Times New Roman"/>
          <w:color w:val="000000"/>
          <w:sz w:val="20"/>
          <w:szCs w:val="20"/>
        </w:rPr>
        <w:softHyphen/>
        <w:t>ные проблемы, решить которые можно только при активном использовании своих умственных и физических возможностей, фор</w:t>
      </w:r>
      <w:r w:rsidRPr="00FB0084">
        <w:rPr>
          <w:rFonts w:ascii="Times New Roman" w:hAnsi="Times New Roman"/>
          <w:color w:val="000000"/>
          <w:sz w:val="20"/>
          <w:szCs w:val="20"/>
        </w:rPr>
        <w:softHyphen/>
        <w:t>мирующихся на специально организованных занятиях и в быту.</w:t>
      </w:r>
    </w:p>
    <w:p w:rsidR="00EE0551" w:rsidRPr="00FB0084" w:rsidRDefault="00EE0551" w:rsidP="00EE05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B0084">
        <w:rPr>
          <w:rFonts w:ascii="Times New Roman" w:hAnsi="Times New Roman"/>
          <w:color w:val="000000"/>
          <w:sz w:val="20"/>
          <w:szCs w:val="20"/>
        </w:rPr>
        <w:t>Помимо выработки правильного отношения к больному ребен</w:t>
      </w:r>
      <w:r w:rsidRPr="00FB0084">
        <w:rPr>
          <w:rFonts w:ascii="Times New Roman" w:hAnsi="Times New Roman"/>
          <w:color w:val="000000"/>
          <w:sz w:val="20"/>
          <w:szCs w:val="20"/>
        </w:rPr>
        <w:softHyphen/>
        <w:t>ку у самих родителей и соблюдения ими вышеперечисленных требований, огромное значение имеет формирование у детей с це</w:t>
      </w:r>
      <w:r w:rsidRPr="00FB0084">
        <w:rPr>
          <w:rFonts w:ascii="Times New Roman" w:hAnsi="Times New Roman"/>
          <w:color w:val="000000"/>
          <w:sz w:val="20"/>
          <w:szCs w:val="20"/>
        </w:rPr>
        <w:softHyphen/>
        <w:t>ребральным параличом адекватной самооценки, правильного от</w:t>
      </w:r>
      <w:r w:rsidRPr="00FB0084">
        <w:rPr>
          <w:rFonts w:ascii="Times New Roman" w:hAnsi="Times New Roman"/>
          <w:color w:val="000000"/>
          <w:sz w:val="20"/>
          <w:szCs w:val="20"/>
        </w:rPr>
        <w:softHyphen/>
        <w:t>ношения к дефекту и развитие у них необходимых в жизни воле</w:t>
      </w:r>
      <w:r w:rsidRPr="00FB0084">
        <w:rPr>
          <w:rFonts w:ascii="Times New Roman" w:hAnsi="Times New Roman"/>
          <w:color w:val="000000"/>
          <w:sz w:val="20"/>
          <w:szCs w:val="20"/>
        </w:rPr>
        <w:softHyphen/>
        <w:t>вых качеств. По отношению к дефекту и оценке своих возмож</w:t>
      </w:r>
      <w:r w:rsidRPr="00FB0084">
        <w:rPr>
          <w:rFonts w:ascii="Times New Roman" w:hAnsi="Times New Roman"/>
          <w:color w:val="000000"/>
          <w:sz w:val="20"/>
          <w:szCs w:val="20"/>
        </w:rPr>
        <w:softHyphen/>
        <w:t>ностей детей с церебральным параличом можно условно разделить на две группы.</w:t>
      </w:r>
    </w:p>
    <w:p w:rsidR="00EE0551" w:rsidRPr="00FB0084" w:rsidRDefault="00EE0551" w:rsidP="00EE05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B0084">
        <w:rPr>
          <w:rFonts w:ascii="Times New Roman" w:hAnsi="Times New Roman"/>
          <w:color w:val="000000"/>
          <w:sz w:val="20"/>
          <w:szCs w:val="20"/>
        </w:rPr>
        <w:t>Одни дети осознают, что у них тяжелое заболевание, не позво</w:t>
      </w:r>
      <w:r w:rsidRPr="00FB0084">
        <w:rPr>
          <w:rFonts w:ascii="Times New Roman" w:hAnsi="Times New Roman"/>
          <w:color w:val="000000"/>
          <w:sz w:val="20"/>
          <w:szCs w:val="20"/>
        </w:rPr>
        <w:softHyphen/>
        <w:t>ляющее им двигаться, бегать, овладевать речевыми и двигатель</w:t>
      </w:r>
      <w:r w:rsidRPr="00FB0084">
        <w:rPr>
          <w:rFonts w:ascii="Times New Roman" w:hAnsi="Times New Roman"/>
          <w:color w:val="000000"/>
          <w:sz w:val="20"/>
          <w:szCs w:val="20"/>
        </w:rPr>
        <w:softHyphen/>
        <w:t>ными навыками в той мере, в какой это делают их здоровые сверст</w:t>
      </w:r>
      <w:r w:rsidRPr="00FB0084">
        <w:rPr>
          <w:rFonts w:ascii="Times New Roman" w:hAnsi="Times New Roman"/>
          <w:color w:val="000000"/>
          <w:sz w:val="20"/>
          <w:szCs w:val="20"/>
        </w:rPr>
        <w:softHyphen/>
        <w:t>ники. Такие дети отчетливо понимают, что их успешное разви</w:t>
      </w:r>
      <w:r w:rsidRPr="00FB0084">
        <w:rPr>
          <w:rFonts w:ascii="Times New Roman" w:hAnsi="Times New Roman"/>
          <w:color w:val="000000"/>
          <w:sz w:val="20"/>
          <w:szCs w:val="20"/>
        </w:rPr>
        <w:softHyphen/>
        <w:t>тие, преодоление речевых и двигательных затруднений находят</w:t>
      </w:r>
      <w:r w:rsidRPr="00FB0084">
        <w:rPr>
          <w:rFonts w:ascii="Times New Roman" w:hAnsi="Times New Roman"/>
          <w:color w:val="000000"/>
          <w:sz w:val="20"/>
          <w:szCs w:val="20"/>
        </w:rPr>
        <w:softHyphen/>
        <w:t>ся в прямой зависимости от их настойчивости. Невзирая на</w:t>
      </w:r>
      <w:r w:rsidRPr="00FB0084">
        <w:rPr>
          <w:rFonts w:ascii="Times New Roman" w:hAnsi="Times New Roman"/>
          <w:sz w:val="20"/>
          <w:szCs w:val="20"/>
        </w:rPr>
        <w:t xml:space="preserve"> </w:t>
      </w:r>
      <w:r w:rsidRPr="00FB0084">
        <w:rPr>
          <w:rFonts w:ascii="Times New Roman" w:hAnsi="Times New Roman"/>
          <w:color w:val="000000"/>
          <w:sz w:val="20"/>
          <w:szCs w:val="20"/>
        </w:rPr>
        <w:t>физический дискомфорт, болевые ощущения, они охотно ходят на занятия лечебной физкультурой, принимают бальнео-2 водно-4 физиотерапевтические процедуры, занимаются с логопедом. До</w:t>
      </w:r>
      <w:r w:rsidRPr="00FB0084">
        <w:rPr>
          <w:rFonts w:ascii="Times New Roman" w:hAnsi="Times New Roman"/>
          <w:color w:val="000000"/>
          <w:sz w:val="20"/>
          <w:szCs w:val="20"/>
        </w:rPr>
        <w:softHyphen/>
        <w:t>ма эти дети выполняют все рекомендации специалистов. Их так</w:t>
      </w:r>
      <w:r w:rsidRPr="00FB0084">
        <w:rPr>
          <w:rFonts w:ascii="Times New Roman" w:hAnsi="Times New Roman"/>
          <w:color w:val="000000"/>
          <w:sz w:val="20"/>
          <w:szCs w:val="20"/>
        </w:rPr>
        <w:softHyphen/>
        <w:t>же отличает постоянное стремление овладеть все более сложными навыками и умениями, им свойственна адекватная оценка дос</w:t>
      </w:r>
      <w:r w:rsidRPr="00FB0084">
        <w:rPr>
          <w:rFonts w:ascii="Times New Roman" w:hAnsi="Times New Roman"/>
          <w:color w:val="000000"/>
          <w:sz w:val="20"/>
          <w:szCs w:val="20"/>
        </w:rPr>
        <w:softHyphen/>
        <w:t>тигнутых успехов.</w:t>
      </w:r>
    </w:p>
    <w:p w:rsidR="00EE0551" w:rsidRPr="00FB0084" w:rsidRDefault="00EE0551" w:rsidP="00EE05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B0084">
        <w:rPr>
          <w:rFonts w:ascii="Times New Roman" w:hAnsi="Times New Roman"/>
          <w:color w:val="000000"/>
          <w:sz w:val="20"/>
          <w:szCs w:val="20"/>
        </w:rPr>
        <w:t>Выделяется другая группа детей, которые также ясно осоз</w:t>
      </w:r>
      <w:r w:rsidRPr="00FB0084">
        <w:rPr>
          <w:rFonts w:ascii="Times New Roman" w:hAnsi="Times New Roman"/>
          <w:color w:val="000000"/>
          <w:sz w:val="20"/>
          <w:szCs w:val="20"/>
        </w:rPr>
        <w:softHyphen/>
        <w:t>нают тяжесть своего заболевания, однако проявляют крайний негативизм и не стремятся преодолеть свой недуг. Для включе</w:t>
      </w:r>
      <w:r w:rsidRPr="00FB0084">
        <w:rPr>
          <w:rFonts w:ascii="Times New Roman" w:hAnsi="Times New Roman"/>
          <w:color w:val="000000"/>
          <w:sz w:val="20"/>
          <w:szCs w:val="20"/>
        </w:rPr>
        <w:softHyphen/>
        <w:t>ния их в активную деятельность требуется большое участие взрос</w:t>
      </w:r>
      <w:r w:rsidRPr="00FB0084">
        <w:rPr>
          <w:rFonts w:ascii="Times New Roman" w:hAnsi="Times New Roman"/>
          <w:color w:val="000000"/>
          <w:sz w:val="20"/>
          <w:szCs w:val="20"/>
        </w:rPr>
        <w:softHyphen/>
        <w:t>лых. Родители должны умело формировать мотивационную сто</w:t>
      </w:r>
      <w:r w:rsidRPr="00FB0084">
        <w:rPr>
          <w:rFonts w:ascii="Times New Roman" w:hAnsi="Times New Roman"/>
          <w:color w:val="000000"/>
          <w:sz w:val="20"/>
          <w:szCs w:val="20"/>
        </w:rPr>
        <w:softHyphen/>
        <w:t>рону поведения и интерес к занятиям по овладению двигательны</w:t>
      </w:r>
      <w:r w:rsidRPr="00FB0084">
        <w:rPr>
          <w:rFonts w:ascii="Times New Roman" w:hAnsi="Times New Roman"/>
          <w:color w:val="000000"/>
          <w:sz w:val="20"/>
          <w:szCs w:val="20"/>
        </w:rPr>
        <w:softHyphen/>
        <w:t>ми и речевыми навыками, другими видами деятельности. Формирование активных качеств личности в условиях семьи следует начинать с таких видов деятельности, как игра и элементарный труд. Включение труда в жизнь ребенка после 3—4 лет и система</w:t>
      </w:r>
      <w:r w:rsidRPr="00FB0084">
        <w:rPr>
          <w:rFonts w:ascii="Times New Roman" w:hAnsi="Times New Roman"/>
          <w:color w:val="000000"/>
          <w:sz w:val="20"/>
          <w:szCs w:val="20"/>
        </w:rPr>
        <w:softHyphen/>
        <w:t>тическое развитие трудовых навыков положительно сказывается на всем образе жизни больного ребенка, формирует его умствен</w:t>
      </w:r>
      <w:r w:rsidRPr="00FB0084">
        <w:rPr>
          <w:rFonts w:ascii="Times New Roman" w:hAnsi="Times New Roman"/>
          <w:color w:val="000000"/>
          <w:sz w:val="20"/>
          <w:szCs w:val="20"/>
        </w:rPr>
        <w:softHyphen/>
        <w:t>ные, физические и моральные качества. При организации игровой и трудовой деятельности родителям нужно разъяснять ребенку их значение и смысл, наглядно демонстрировать их конечный результат. Это побуждает ребенка к проведению игр и посильному участию в домашнем труде.</w:t>
      </w:r>
    </w:p>
    <w:p w:rsidR="00EE0551" w:rsidRPr="00FB0084" w:rsidRDefault="00EE0551" w:rsidP="00EE05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B0084">
        <w:rPr>
          <w:rFonts w:ascii="Times New Roman" w:hAnsi="Times New Roman"/>
          <w:color w:val="000000"/>
          <w:sz w:val="20"/>
          <w:szCs w:val="20"/>
        </w:rPr>
        <w:t>В процессе игровой и трудовой деятельности дети научают</w:t>
      </w:r>
      <w:r w:rsidRPr="00FB0084">
        <w:rPr>
          <w:rFonts w:ascii="Times New Roman" w:hAnsi="Times New Roman"/>
          <w:color w:val="000000"/>
          <w:sz w:val="20"/>
          <w:szCs w:val="20"/>
        </w:rPr>
        <w:softHyphen/>
        <w:t>ся выполнять требования и инструкции взрослых, считаться с интересами окружающих, доводить начатое дело до конца. Если ребенок не хочет выполнять то или иное действие, важно добить</w:t>
      </w:r>
      <w:r w:rsidRPr="00FB0084">
        <w:rPr>
          <w:rFonts w:ascii="Times New Roman" w:hAnsi="Times New Roman"/>
          <w:color w:val="000000"/>
          <w:sz w:val="20"/>
          <w:szCs w:val="20"/>
        </w:rPr>
        <w:softHyphen/>
        <w:t>ся от него осознания цели выполняемого действия путем подсказки со стороны взрослых.</w:t>
      </w:r>
    </w:p>
    <w:p w:rsidR="00EE0551" w:rsidRPr="00FB0084" w:rsidRDefault="00EE0551" w:rsidP="00EE05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B0084">
        <w:rPr>
          <w:rFonts w:ascii="Times New Roman" w:hAnsi="Times New Roman"/>
          <w:color w:val="000000"/>
          <w:sz w:val="20"/>
          <w:szCs w:val="20"/>
        </w:rPr>
        <w:t>В ходе усвоения нового действия родители должны постоянно оказывать ребенку помощь. Варианты помощи меняются в зави</w:t>
      </w:r>
      <w:r w:rsidRPr="00FB0084">
        <w:rPr>
          <w:rFonts w:ascii="Times New Roman" w:hAnsi="Times New Roman"/>
          <w:color w:val="000000"/>
          <w:sz w:val="20"/>
          <w:szCs w:val="20"/>
        </w:rPr>
        <w:softHyphen/>
        <w:t xml:space="preserve">симости от возраста ребенка. В младшем дошкольном возрасте родители в основном показывают, как надо выполнять действия или задания. Так, при обучении складывать целое </w:t>
      </w:r>
      <w:r w:rsidRPr="00FB0084">
        <w:rPr>
          <w:rFonts w:ascii="Times New Roman" w:hAnsi="Times New Roman"/>
          <w:color w:val="000000"/>
          <w:sz w:val="20"/>
          <w:szCs w:val="20"/>
        </w:rPr>
        <w:lastRenderedPageBreak/>
        <w:t>изображение из частей родители сначала могут сами сложить картинку, а затем предложить ребенку собрать изображение по образцу. В старшем дошкольном возрасте рекомендуется сопровождать показ действия словесной инструкцией.</w:t>
      </w:r>
    </w:p>
    <w:p w:rsidR="00EE0551" w:rsidRPr="00FB0084" w:rsidRDefault="00EE0551" w:rsidP="00EE05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B0084">
        <w:rPr>
          <w:rFonts w:ascii="Times New Roman" w:hAnsi="Times New Roman"/>
          <w:color w:val="000000"/>
          <w:sz w:val="20"/>
          <w:szCs w:val="20"/>
        </w:rPr>
        <w:t>В одних случаях родители побуждают ребенка подумать, ка</w:t>
      </w:r>
      <w:r w:rsidRPr="00FB0084">
        <w:rPr>
          <w:rFonts w:ascii="Times New Roman" w:hAnsi="Times New Roman"/>
          <w:color w:val="000000"/>
          <w:sz w:val="20"/>
          <w:szCs w:val="20"/>
        </w:rPr>
        <w:softHyphen/>
        <w:t xml:space="preserve">ким способом лучше выполнить то или иное задание, в других предлагают просмотреть все возможные способы выполнения задания и выбрать наиболее </w:t>
      </w:r>
      <w:proofErr w:type="gramStart"/>
      <w:r w:rsidRPr="00FB0084">
        <w:rPr>
          <w:rFonts w:ascii="Times New Roman" w:hAnsi="Times New Roman"/>
          <w:color w:val="000000"/>
          <w:sz w:val="20"/>
          <w:szCs w:val="20"/>
        </w:rPr>
        <w:t>рациональный</w:t>
      </w:r>
      <w:proofErr w:type="gramEnd"/>
      <w:r w:rsidRPr="00FB0084">
        <w:rPr>
          <w:rFonts w:ascii="Times New Roman" w:hAnsi="Times New Roman"/>
          <w:color w:val="000000"/>
          <w:sz w:val="20"/>
          <w:szCs w:val="20"/>
        </w:rPr>
        <w:t>.</w:t>
      </w:r>
    </w:p>
    <w:p w:rsidR="00EE0551" w:rsidRPr="00FB0084" w:rsidRDefault="00EE0551" w:rsidP="00EE05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B0084">
        <w:rPr>
          <w:rFonts w:ascii="Times New Roman" w:hAnsi="Times New Roman"/>
          <w:color w:val="000000"/>
          <w:sz w:val="20"/>
          <w:szCs w:val="20"/>
        </w:rPr>
        <w:t>Постепенно требования к ребенку повышаются, предъявляе</w:t>
      </w:r>
      <w:r w:rsidRPr="00FB0084">
        <w:rPr>
          <w:rFonts w:ascii="Times New Roman" w:hAnsi="Times New Roman"/>
          <w:color w:val="000000"/>
          <w:sz w:val="20"/>
          <w:szCs w:val="20"/>
        </w:rPr>
        <w:softHyphen/>
        <w:t>мые задания усложняются, что способствует развитию у него во</w:t>
      </w:r>
      <w:r w:rsidRPr="00FB0084">
        <w:rPr>
          <w:rFonts w:ascii="Times New Roman" w:hAnsi="Times New Roman"/>
          <w:color w:val="000000"/>
          <w:sz w:val="20"/>
          <w:szCs w:val="20"/>
        </w:rPr>
        <w:softHyphen/>
        <w:t>левых качеств.</w:t>
      </w:r>
    </w:p>
    <w:p w:rsidR="00EE0551" w:rsidRPr="00FB0084" w:rsidRDefault="00EE0551" w:rsidP="00EE05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B0084">
        <w:rPr>
          <w:rFonts w:ascii="Times New Roman" w:hAnsi="Times New Roman"/>
          <w:color w:val="000000"/>
          <w:sz w:val="20"/>
          <w:szCs w:val="20"/>
        </w:rPr>
        <w:t>Родителям необходимо помнить, что переход к решению более трудных задач возможен лишь при условии, что ребенок поверил в свои возможности и его не останавливают отдельные временные неудачи. Постепенное усложнение задач, доступных ребенку, воспитывает в нем упорство и настойчивость. При этом для формирования у детей адекватной самооценки взрослые долж</w:t>
      </w:r>
      <w:r w:rsidRPr="00FB0084">
        <w:rPr>
          <w:rFonts w:ascii="Times New Roman" w:hAnsi="Times New Roman"/>
          <w:color w:val="000000"/>
          <w:sz w:val="20"/>
          <w:szCs w:val="20"/>
        </w:rPr>
        <w:softHyphen/>
        <w:t>ны постоянно оценивать результаты их деятельности, особенно в случаях, когда ребенок очень старался и приложил много уси</w:t>
      </w:r>
      <w:r w:rsidRPr="00FB0084">
        <w:rPr>
          <w:rFonts w:ascii="Times New Roman" w:hAnsi="Times New Roman"/>
          <w:color w:val="000000"/>
          <w:sz w:val="20"/>
          <w:szCs w:val="20"/>
        </w:rPr>
        <w:softHyphen/>
        <w:t>лий.</w:t>
      </w:r>
    </w:p>
    <w:p w:rsidR="00EE0551" w:rsidRPr="00FB0084" w:rsidRDefault="00EE0551" w:rsidP="00EE05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B0084">
        <w:rPr>
          <w:rFonts w:ascii="Times New Roman" w:hAnsi="Times New Roman"/>
          <w:color w:val="000000"/>
          <w:sz w:val="20"/>
          <w:szCs w:val="20"/>
        </w:rPr>
        <w:t>Следует еще раз обратить внимание родителей на необходи</w:t>
      </w:r>
      <w:r w:rsidRPr="00FB0084">
        <w:rPr>
          <w:rFonts w:ascii="Times New Roman" w:hAnsi="Times New Roman"/>
          <w:color w:val="000000"/>
          <w:sz w:val="20"/>
          <w:szCs w:val="20"/>
        </w:rPr>
        <w:softHyphen/>
        <w:t>мость активного включения больного ребенка в повседневную жизнь семьи. Несмотря на двигательные и речевые нарушения разной степени выраженности, ребенок должен в качестве рав</w:t>
      </w:r>
      <w:r w:rsidRPr="00FB0084">
        <w:rPr>
          <w:rFonts w:ascii="Times New Roman" w:hAnsi="Times New Roman"/>
          <w:color w:val="000000"/>
          <w:sz w:val="20"/>
          <w:szCs w:val="20"/>
        </w:rPr>
        <w:softHyphen/>
        <w:t>ноправного члена семьи принимать посильное участие в домашних делах и заботах. Родительский такт в таких случаях выражается в умении предложить ребенку доступные и посильные дела. Такое распределение обязанностей в семье будет способствовать сглаживанию у ребенка ощущения ущербности и развитию поло</w:t>
      </w:r>
      <w:r w:rsidRPr="00FB0084">
        <w:rPr>
          <w:rFonts w:ascii="Times New Roman" w:hAnsi="Times New Roman"/>
          <w:color w:val="000000"/>
          <w:sz w:val="20"/>
          <w:szCs w:val="20"/>
        </w:rPr>
        <w:softHyphen/>
        <w:t>жительных сторон его личности.</w:t>
      </w:r>
    </w:p>
    <w:p w:rsidR="00EE0551" w:rsidRPr="00FB0084" w:rsidRDefault="00EE0551" w:rsidP="00EE05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B0084">
        <w:rPr>
          <w:rFonts w:ascii="Times New Roman" w:hAnsi="Times New Roman"/>
          <w:color w:val="000000"/>
          <w:sz w:val="20"/>
          <w:szCs w:val="20"/>
        </w:rPr>
        <w:t>Оптимально организованные условия жизни в семье создадут больному ребенку предпосылки для его успешного развития, обучения и дальнейшей социальной адаптации.</w:t>
      </w:r>
    </w:p>
    <w:p w:rsidR="00DD2835" w:rsidRDefault="00DD2835"/>
    <w:sectPr w:rsidR="00DD2835" w:rsidSect="00DD2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E0551"/>
    <w:rsid w:val="00DD2835"/>
    <w:rsid w:val="00EE0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5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rsid w:val="00EE055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EE0551"/>
    <w:rPr>
      <w:rFonts w:ascii="Calibri" w:eastAsia="Times New Roman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1078</Words>
  <Characters>6149</Characters>
  <Application>Microsoft Office Word</Application>
  <DocSecurity>0</DocSecurity>
  <Lines>51</Lines>
  <Paragraphs>14</Paragraphs>
  <ScaleCrop>false</ScaleCrop>
  <Company/>
  <LinksUpToDate>false</LinksUpToDate>
  <CharactersWithSpaces>7213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2019-10-16T14:11:00Z</dcterms:created>
  <dcterms:modified xsi:type="dcterms:W3CDTF">2019-10-16T14:11:00Z</dcterms:modified>
</cp:coreProperties>
</file>