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x" ContentType="application/vnd.openxmlformats-officedocument.presentationml.presentation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495A" w:rsidRDefault="0052495A"/>
    <w:p w:rsidR="0036404F" w:rsidRDefault="0036404F"/>
    <w:p w:rsidR="0036404F" w:rsidRDefault="0036404F" w:rsidP="0036404F">
      <w:pPr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МАНОУ  «</w:t>
      </w:r>
      <w:proofErr w:type="gramEnd"/>
      <w:r>
        <w:rPr>
          <w:rFonts w:ascii="Times New Roman" w:hAnsi="Times New Roman"/>
          <w:sz w:val="24"/>
          <w:szCs w:val="24"/>
        </w:rPr>
        <w:t xml:space="preserve">Дворец детского творчества имени </w:t>
      </w:r>
      <w:proofErr w:type="spellStart"/>
      <w:r>
        <w:rPr>
          <w:rFonts w:ascii="Times New Roman" w:hAnsi="Times New Roman"/>
          <w:sz w:val="24"/>
          <w:szCs w:val="24"/>
        </w:rPr>
        <w:t>Ф.И.Авдеевой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36404F" w:rsidRDefault="0036404F" w:rsidP="0036404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Центр гуманитарного образования и детских инициатив</w:t>
      </w:r>
    </w:p>
    <w:p w:rsidR="0036404F" w:rsidRDefault="0036404F" w:rsidP="0036404F">
      <w:pPr>
        <w:jc w:val="center"/>
        <w:rPr>
          <w:rFonts w:ascii="Times New Roman" w:hAnsi="Times New Roman"/>
          <w:sz w:val="24"/>
          <w:szCs w:val="24"/>
        </w:rPr>
      </w:pPr>
    </w:p>
    <w:p w:rsidR="0036404F" w:rsidRDefault="0036404F" w:rsidP="0036404F">
      <w:pPr>
        <w:jc w:val="center"/>
        <w:rPr>
          <w:rFonts w:ascii="Times New Roman" w:hAnsi="Times New Roman"/>
          <w:sz w:val="24"/>
          <w:szCs w:val="24"/>
        </w:rPr>
      </w:pPr>
    </w:p>
    <w:p w:rsidR="0036404F" w:rsidRDefault="0036404F" w:rsidP="0036404F">
      <w:pPr>
        <w:jc w:val="center"/>
        <w:rPr>
          <w:rFonts w:ascii="Times New Roman" w:hAnsi="Times New Roman"/>
          <w:sz w:val="24"/>
          <w:szCs w:val="24"/>
        </w:rPr>
      </w:pPr>
    </w:p>
    <w:p w:rsidR="0036404F" w:rsidRDefault="0036404F" w:rsidP="0036404F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 xml:space="preserve">Проект для   </w:t>
      </w:r>
      <w:proofErr w:type="gramStart"/>
      <w:r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дошкольников :</w:t>
      </w:r>
      <w:proofErr w:type="gramEnd"/>
      <w:r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 xml:space="preserve"> </w:t>
      </w:r>
    </w:p>
    <w:p w:rsidR="0036404F" w:rsidRDefault="0036404F" w:rsidP="0036404F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u w:val="single"/>
          <w:lang w:eastAsia="ru-RU"/>
        </w:rPr>
        <w:t>«</w:t>
      </w:r>
      <w:proofErr w:type="gramStart"/>
      <w:r>
        <w:rPr>
          <w:rFonts w:ascii="Times New Roman" w:eastAsia="Times New Roman" w:hAnsi="Times New Roman"/>
          <w:color w:val="333333"/>
          <w:sz w:val="24"/>
          <w:szCs w:val="24"/>
          <w:u w:val="single"/>
          <w:lang w:eastAsia="ru-RU"/>
        </w:rPr>
        <w:t>Я  иду</w:t>
      </w:r>
      <w:proofErr w:type="gramEnd"/>
      <w:r>
        <w:rPr>
          <w:rFonts w:ascii="Times New Roman" w:eastAsia="Times New Roman" w:hAnsi="Times New Roman"/>
          <w:color w:val="333333"/>
          <w:sz w:val="24"/>
          <w:szCs w:val="24"/>
          <w:u w:val="single"/>
          <w:lang w:eastAsia="ru-RU"/>
        </w:rPr>
        <w:t>, шагаю по Якутску»</w:t>
      </w:r>
    </w:p>
    <w:p w:rsidR="0036404F" w:rsidRDefault="0036404F" w:rsidP="0036404F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/>
          <w:kern w:val="36"/>
          <w:sz w:val="24"/>
          <w:szCs w:val="24"/>
          <w:lang w:eastAsia="ru-RU"/>
        </w:rPr>
      </w:pPr>
    </w:p>
    <w:p w:rsidR="0036404F" w:rsidRDefault="0036404F" w:rsidP="0036404F">
      <w:pPr>
        <w:shd w:val="clear" w:color="auto" w:fill="FFFFFF"/>
        <w:spacing w:before="270" w:after="135" w:line="390" w:lineRule="atLeast"/>
        <w:jc w:val="center"/>
        <w:outlineLvl w:val="0"/>
        <w:rPr>
          <w:rFonts w:ascii="Times New Roman" w:eastAsia="Times New Roman" w:hAnsi="Times New Roman"/>
          <w:color w:val="333333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 xml:space="preserve">Ознакомление с родным городом как средство поликультурного воспитания </w:t>
      </w:r>
      <w:proofErr w:type="gramStart"/>
      <w:r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>обучающихся  кружка</w:t>
      </w:r>
      <w:proofErr w:type="gramEnd"/>
      <w:r>
        <w:rPr>
          <w:rFonts w:ascii="Times New Roman" w:eastAsia="Times New Roman" w:hAnsi="Times New Roman"/>
          <w:kern w:val="36"/>
          <w:sz w:val="24"/>
          <w:szCs w:val="24"/>
          <w:lang w:eastAsia="ru-RU"/>
        </w:rPr>
        <w:t xml:space="preserve"> «Подготовка к школе»</w:t>
      </w:r>
      <w:r>
        <w:rPr>
          <w:rFonts w:ascii="Times New Roman" w:eastAsia="Times New Roman" w:hAnsi="Times New Roman"/>
          <w:color w:val="333333"/>
          <w:sz w:val="24"/>
          <w:szCs w:val="24"/>
          <w:u w:val="single"/>
          <w:lang w:eastAsia="ru-RU"/>
        </w:rPr>
        <w:t xml:space="preserve"> </w:t>
      </w:r>
    </w:p>
    <w:p w:rsidR="0036404F" w:rsidRDefault="0036404F" w:rsidP="0036404F">
      <w:pPr>
        <w:shd w:val="clear" w:color="auto" w:fill="FFFFFF"/>
        <w:spacing w:after="135" w:line="240" w:lineRule="auto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36404F" w:rsidRDefault="0036404F" w:rsidP="0036404F">
      <w:pPr>
        <w:jc w:val="right"/>
        <w:rPr>
          <w:rFonts w:ascii="Times New Roman" w:hAnsi="Times New Roman"/>
          <w:sz w:val="24"/>
          <w:szCs w:val="24"/>
        </w:rPr>
      </w:pPr>
    </w:p>
    <w:p w:rsidR="0036404F" w:rsidRDefault="0036404F" w:rsidP="0036404F">
      <w:pPr>
        <w:jc w:val="right"/>
        <w:rPr>
          <w:rFonts w:ascii="Times New Roman" w:hAnsi="Times New Roman"/>
          <w:sz w:val="24"/>
          <w:szCs w:val="24"/>
        </w:rPr>
      </w:pPr>
    </w:p>
    <w:p w:rsidR="0036404F" w:rsidRDefault="0036404F" w:rsidP="0036404F">
      <w:pPr>
        <w:jc w:val="right"/>
        <w:rPr>
          <w:rFonts w:ascii="Times New Roman" w:hAnsi="Times New Roman"/>
          <w:sz w:val="24"/>
          <w:szCs w:val="24"/>
        </w:rPr>
      </w:pPr>
    </w:p>
    <w:p w:rsidR="0036404F" w:rsidRDefault="0036404F" w:rsidP="0036404F">
      <w:pPr>
        <w:jc w:val="right"/>
        <w:rPr>
          <w:rFonts w:ascii="Times New Roman" w:hAnsi="Times New Roman"/>
          <w:sz w:val="24"/>
          <w:szCs w:val="24"/>
        </w:rPr>
      </w:pPr>
    </w:p>
    <w:p w:rsidR="0036404F" w:rsidRDefault="0036404F" w:rsidP="0036404F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Петрова Татьяна Николаевна,</w:t>
      </w:r>
    </w:p>
    <w:p w:rsidR="0036404F" w:rsidRDefault="0036404F" w:rsidP="0036404F">
      <w:pPr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педагог дополнительного образования</w:t>
      </w:r>
    </w:p>
    <w:p w:rsidR="0036404F" w:rsidRDefault="0036404F" w:rsidP="0036404F">
      <w:pPr>
        <w:jc w:val="right"/>
        <w:rPr>
          <w:rFonts w:ascii="Times New Roman" w:hAnsi="Times New Roman"/>
          <w:sz w:val="24"/>
          <w:szCs w:val="24"/>
        </w:rPr>
      </w:pPr>
    </w:p>
    <w:p w:rsidR="0036404F" w:rsidRDefault="0036404F" w:rsidP="0036404F">
      <w:pPr>
        <w:jc w:val="right"/>
        <w:rPr>
          <w:rFonts w:ascii="Times New Roman" w:hAnsi="Times New Roman"/>
          <w:sz w:val="24"/>
          <w:szCs w:val="24"/>
        </w:rPr>
      </w:pPr>
    </w:p>
    <w:p w:rsidR="0036404F" w:rsidRDefault="0036404F" w:rsidP="0036404F">
      <w:pPr>
        <w:jc w:val="right"/>
        <w:rPr>
          <w:rFonts w:ascii="Times New Roman" w:hAnsi="Times New Roman"/>
          <w:sz w:val="24"/>
          <w:szCs w:val="24"/>
        </w:rPr>
      </w:pPr>
    </w:p>
    <w:p w:rsidR="0036404F" w:rsidRDefault="0036404F" w:rsidP="0036404F">
      <w:pPr>
        <w:jc w:val="right"/>
        <w:rPr>
          <w:rFonts w:ascii="Times New Roman" w:hAnsi="Times New Roman"/>
          <w:sz w:val="24"/>
          <w:szCs w:val="24"/>
        </w:rPr>
      </w:pPr>
    </w:p>
    <w:p w:rsidR="0036404F" w:rsidRDefault="0036404F" w:rsidP="0036404F">
      <w:pPr>
        <w:jc w:val="right"/>
        <w:rPr>
          <w:rFonts w:ascii="Times New Roman" w:hAnsi="Times New Roman"/>
          <w:sz w:val="24"/>
          <w:szCs w:val="24"/>
        </w:rPr>
      </w:pPr>
    </w:p>
    <w:p w:rsidR="0036404F" w:rsidRDefault="0036404F" w:rsidP="0036404F">
      <w:pPr>
        <w:jc w:val="right"/>
        <w:rPr>
          <w:rFonts w:ascii="Times New Roman" w:hAnsi="Times New Roman"/>
          <w:sz w:val="24"/>
          <w:szCs w:val="24"/>
        </w:rPr>
      </w:pPr>
    </w:p>
    <w:p w:rsidR="0036404F" w:rsidRDefault="0036404F" w:rsidP="0036404F">
      <w:pPr>
        <w:rPr>
          <w:rFonts w:ascii="Times New Roman" w:hAnsi="Times New Roman"/>
          <w:sz w:val="24"/>
          <w:szCs w:val="24"/>
        </w:rPr>
      </w:pPr>
    </w:p>
    <w:p w:rsidR="0036404F" w:rsidRDefault="0036404F" w:rsidP="0036404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Якутск, 2023 г</w:t>
      </w:r>
    </w:p>
    <w:p w:rsidR="0036404F" w:rsidRDefault="0036404F" w:rsidP="0036404F">
      <w:pPr>
        <w:jc w:val="right"/>
        <w:rPr>
          <w:rFonts w:ascii="Times New Roman" w:hAnsi="Times New Roman"/>
          <w:sz w:val="28"/>
          <w:szCs w:val="28"/>
        </w:rPr>
      </w:pPr>
    </w:p>
    <w:p w:rsidR="0036404F" w:rsidRDefault="0036404F" w:rsidP="0036404F">
      <w:pPr>
        <w:jc w:val="right"/>
        <w:rPr>
          <w:rFonts w:ascii="Times New Roman" w:hAnsi="Times New Roman"/>
          <w:sz w:val="28"/>
          <w:szCs w:val="28"/>
        </w:rPr>
      </w:pPr>
    </w:p>
    <w:p w:rsidR="0036404F" w:rsidRDefault="0036404F" w:rsidP="0036404F">
      <w:pPr>
        <w:jc w:val="right"/>
        <w:rPr>
          <w:rFonts w:ascii="Times New Roman" w:hAnsi="Times New Roman"/>
          <w:sz w:val="28"/>
          <w:szCs w:val="28"/>
        </w:rPr>
      </w:pPr>
    </w:p>
    <w:p w:rsidR="0036404F" w:rsidRDefault="0036404F" w:rsidP="0036404F">
      <w:pPr>
        <w:jc w:val="right"/>
        <w:rPr>
          <w:rFonts w:ascii="Times New Roman" w:hAnsi="Times New Roman"/>
          <w:sz w:val="28"/>
          <w:szCs w:val="28"/>
        </w:rPr>
      </w:pPr>
    </w:p>
    <w:p w:rsidR="0036404F" w:rsidRDefault="0036404F" w:rsidP="0036404F">
      <w:pPr>
        <w:jc w:val="right"/>
        <w:rPr>
          <w:rFonts w:ascii="Times New Roman" w:hAnsi="Times New Roman"/>
          <w:sz w:val="28"/>
          <w:szCs w:val="28"/>
        </w:rPr>
      </w:pPr>
    </w:p>
    <w:p w:rsidR="0036404F" w:rsidRDefault="0036404F" w:rsidP="0036404F">
      <w:pPr>
        <w:jc w:val="right"/>
        <w:rPr>
          <w:rFonts w:ascii="Times New Roman" w:hAnsi="Times New Roman"/>
          <w:sz w:val="28"/>
          <w:szCs w:val="28"/>
        </w:rPr>
      </w:pPr>
    </w:p>
    <w:p w:rsidR="0036404F" w:rsidRDefault="0036404F" w:rsidP="0036404F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Пояснительная записка</w:t>
      </w:r>
    </w:p>
    <w:p w:rsidR="0036404F" w:rsidRDefault="0036404F" w:rsidP="0036404F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36404F" w:rsidRDefault="0036404F" w:rsidP="0036404F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 проекте национальной доктрины образования Российской Федерации подчёркивается, что “система образования призвана обеспечить воспитание патриотов России, граждан правового демократического, социального государства, уважающих права и свободы личности, обладающих высокой нравственностью и проявляющих национальную и религиозную терпимость”.</w:t>
      </w:r>
    </w:p>
    <w:p w:rsidR="0036404F" w:rsidRDefault="0036404F" w:rsidP="0036404F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 важности приобщения ребёнка к культуре своего народа написано много, поскольку обращение к отечественному наследию воспитывает уважение, гордость за землю, на которой живёшь. Поэтому детям необходимо знать и изучать культуру своих предков. Именно акцент на знание истории народа, его культуры поможет в дальнейшем с уважением и интересом относиться к культурным традициям других народов.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Исходя из этого, работа патриотическому воспитанию детей старшего дошкольного возраста включает целый комплекс задач: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– воспитание у ребёнка любви и привязанности к своей семье, дому, детскому саду, улице, городу;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– формирование бережного отношения к природе и всему живому;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– воспитание уважения к труду;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– развитие интереса к народным традициям и промыслам;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– формирование элементарных знаний о правах человека;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– расширение представлений о городах России;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– знакомство детей с символами государства (герб, флаг, гимн);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– развитие чувства ответственности и гордости за достижения страны;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– формирование толерантности, чувства уважения к другим народам, их традициям.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Базовым этапом формирования у детей любви к Родине следует считать накопление ими социального опыта жизни в своём городе, усвоение принятых норм поведения, взаимоотношений, приобщение к миру его культуры. Любовь к Отчизне начинается с любви к своей малой родине, месту, где родился человек.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    В связи с этим огромное значение имеет ознакомление дошкольников с историческим, культурным, национальным, географическим, природно-экологическим своеобразием родного </w:t>
      </w:r>
      <w:proofErr w:type="gramStart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края .</w:t>
      </w:r>
      <w:proofErr w:type="gramEnd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Знакомясь с родным городом, его достопримечательностями, ребёнок учится осознавать себя живущим в определённый временной период, в определённых этнокультурных условиях и в то же время приобщается к богатствам национальной и мировой культуры. В этой связи успешность развития ребенка 5 – 7 лет при знакомстве с родным городом станет возможной только при условии их активного взаимодействия с окружающим миром эмоционально-практическим путём, т.е. через игру, предметную деятельность, общение, труд, обучение, разные виды деятельности, свойственные дошкольному возрасту.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Актуальность темы</w:t>
      </w:r>
    </w:p>
    <w:p w:rsidR="0036404F" w:rsidRDefault="0036404F" w:rsidP="0036404F">
      <w:pPr>
        <w:shd w:val="clear" w:color="auto" w:fill="FFFFFF"/>
        <w:spacing w:after="135" w:line="240" w:lineRule="auto"/>
        <w:ind w:firstLine="708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У каждого счастливого человека есть свой любимый город. Чаще всего любимым городом, поселком, краем является то место, где человек родился или провел много времени, где промчалось детство человека, ведь именно с детством, если оно, конечно же, не было трудным, у большинства людей возникают самые добрые воспоминания. Сколько бы ни было лет человеку, он всегда помнит какие-то моменты из своего детства, а вместе с ними и места, где они происходили, то есть в любимом городе. Причем этому городу вовсе не обязательно быть столицей или городом-миллионером. Он может быть тихим, заброшенным городком и в то же время являться самым любимым городом, так как с ним связано много приятных впечатлений. У каждого любовь к городу проявляется по-разному. Например, поэты сочиняют стихотворения о любимом городе, композиторы пишут музыку, художники рисунок картины, тем самым прославляя город и увековечивая память о нем на многие годы.  Мы хотим, чтоб ребятам, город, в котором они живут, стал бы любимым! Этот проект </w:t>
      </w:r>
      <w:proofErr w:type="gramStart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посвящается  Якутску</w:t>
      </w:r>
      <w:proofErr w:type="gramEnd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– городу, который является  малой Родиной моих воспитанников.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В данном проекте речь пойдёт о значении истории родного города и его влияние на патриотическое воспитание дошкольников. Успешность развития дошкольников при знакомстве с родным городом возможна только при условии активного взаимодействия с окружающим миром эмоционально практическим путём, т.е. через игру, предметную деятельность, общение, труд, обучение, разные виды деятельности, свойственные дошкольному возрасту.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Проблема</w:t>
      </w: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Большое значение для познавательного, социально-личностного и нравственного развития детей дошкольного возраста имеет знакомство с родным городом, его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достопримечательностями, улицей, на которой проживает ребенок, с известными людьми, которые строили наш город.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Родители имеют недостаточно знаний о своем городе, не уделяют внимание данной проблеме, считая ее неважной, дети не владеют достаточной информацией о родном городе. Не имея достаточного количества знаний, трудно сформировать уважительное отношение к малой Родине.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Следовательно, мы считаем данную проблему актуальной не только для нашего детского сада, но и для общества в целом.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Основы проекта.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“Знать – значит любить” говорится в русской поговорке. Поэтому мы и начинаем знакомить детей с нашей малой Родиной – </w:t>
      </w:r>
      <w:proofErr w:type="gramStart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городом  Якутском</w:t>
      </w:r>
      <w:proofErr w:type="gramEnd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в дошкольном возрасте. Эти знания, а значит и чувство гордости за свой город, народ помогут ребенку правильно распоряжаться, владеть, сохранить и приумножить наследие, полученное от предшествующих поколений.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Освоение этих знаний возможно при целенаправленном систематичном участии в образовательном процессе педагогов, </w:t>
      </w:r>
      <w:proofErr w:type="gramStart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сотрудников  ДДТ</w:t>
      </w:r>
      <w:proofErr w:type="gramEnd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, родителей воспитанников.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Таким образом, исходя из вышесказанного, мы сформулировали цель, задачи, предполагаемый результат, критерии оценки результативности проекта.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Цель проекта: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 Осуществление комплексного подхода к воспитанию в духе патриотизма, приобщение дошкольников к истории и культуре родного города, местным достопримечательностям, воспитание любви и привязанности к родному краю.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Задачи проекта: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 Создать условия для восприятия сведений об историческом прошлом и культурном облике родного края;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 Осуществлять ознакомление дошкольников с историческим, культурным, географическим, природно-экологическим своеобразием родного региона;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 Развивать бережное отношение к городу, его достопримечательностям, культурным ценностям, природе;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 Развивать связную речь детей; обогащать и активизировать словарь детей, учить свободно мыслить, фантазировать;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- Воспитывать чувство гордости за своих земляков, эмоционально-ценностное отношение к краю.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Участники проекта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Дети :</w:t>
      </w:r>
      <w:proofErr w:type="gramEnd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6-7 лет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Проект предусматривает активное участие родителей, детей и педагога.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Сроки реализации проекта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1 год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Прогнозируемый результат.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Обогащенные и систематизированные знания детей об истории города и его культурных ценностях. Сформирован устойчивый интерес к изучению данной проблемы.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Повышение родительской компетентности по представленной проблеме.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Участие семей воспитанников в учебно-воспитательном процессе.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Разработанное методическое и дидактическое сопровождение по данному разделу.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Реализация проекта позволит повысить детскую, родительскую и педагогическую компетентность в вопросах истории, культуры </w:t>
      </w:r>
      <w:proofErr w:type="gramStart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города  Якутска</w:t>
      </w:r>
      <w:proofErr w:type="gramEnd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, поможет сформировать заботливое отношение к родному городу.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Следовательно, данный проект способствует формированию не только познавательного интереса, но и имеет социальное значение.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Реализация проекта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Реализация проекта осуществляется в 2 этапа.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iCs/>
          <w:sz w:val="24"/>
          <w:szCs w:val="24"/>
          <w:lang w:eastAsia="ru-RU"/>
        </w:rPr>
        <w:t>I этап – подготовительный</w:t>
      </w: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, включает в себя: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1) анкетирование родителей знаний и представлений о родном городе, его истории, достопримечательностей,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 xml:space="preserve">2) диагностирование детей с целью выявления уровня </w:t>
      </w:r>
      <w:proofErr w:type="spellStart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сформированности</w:t>
      </w:r>
      <w:proofErr w:type="spellEnd"/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 xml:space="preserve"> знаний и представлений об истории и культуре родного города,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b/>
          <w:i/>
          <w:iCs/>
          <w:color w:val="333333"/>
          <w:sz w:val="24"/>
          <w:szCs w:val="24"/>
          <w:lang w:eastAsia="ru-RU"/>
        </w:rPr>
      </w:pP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i/>
          <w:iCs/>
          <w:color w:val="333333"/>
          <w:sz w:val="24"/>
          <w:szCs w:val="24"/>
          <w:lang w:eastAsia="ru-RU"/>
        </w:rPr>
        <w:t>II этап – основной</w:t>
      </w:r>
      <w:r>
        <w:rPr>
          <w:rFonts w:ascii="Times New Roman" w:eastAsia="Times New Roman" w:hAnsi="Times New Roman"/>
          <w:b/>
          <w:color w:val="333333"/>
          <w:sz w:val="24"/>
          <w:szCs w:val="24"/>
          <w:lang w:eastAsia="ru-RU"/>
        </w:rPr>
        <w:t>, включает в себя: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1) Занятия с детьми в соответствии с перспективным планом,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2) совместные мероприятия с семьями воспитанников,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3) совместные мероприятия с детьми разного возраста,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4) экскурсии по городу,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5) пополнение развивающей среды,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6) выставки детских работ, семейных коллекций, коллекций сотрудников.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36404F" w:rsidRDefault="0036404F" w:rsidP="0036404F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u w:val="single"/>
          <w:lang w:eastAsia="ru-RU"/>
        </w:rPr>
        <w:t xml:space="preserve">Перспективный план работы по ознакомлению с родным городом обучающихся кружка </w:t>
      </w:r>
      <w:proofErr w:type="gramStart"/>
      <w:r>
        <w:rPr>
          <w:rFonts w:ascii="Times New Roman" w:eastAsia="Times New Roman" w:hAnsi="Times New Roman"/>
          <w:b/>
          <w:bCs/>
          <w:color w:val="333333"/>
          <w:sz w:val="24"/>
          <w:szCs w:val="24"/>
          <w:u w:val="single"/>
          <w:lang w:eastAsia="ru-RU"/>
        </w:rPr>
        <w:t>« Подготовка</w:t>
      </w:r>
      <w:proofErr w:type="gramEnd"/>
      <w:r>
        <w:rPr>
          <w:rFonts w:ascii="Times New Roman" w:eastAsia="Times New Roman" w:hAnsi="Times New Roman"/>
          <w:b/>
          <w:bCs/>
          <w:color w:val="333333"/>
          <w:sz w:val="24"/>
          <w:szCs w:val="24"/>
          <w:u w:val="single"/>
          <w:lang w:eastAsia="ru-RU"/>
        </w:rPr>
        <w:t xml:space="preserve"> к школе» </w:t>
      </w:r>
    </w:p>
    <w:p w:rsidR="0036404F" w:rsidRDefault="0036404F" w:rsidP="0036404F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/>
          <w:b/>
          <w:bCs/>
          <w:color w:val="333333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u w:val="single"/>
          <w:lang w:eastAsia="ru-RU"/>
        </w:rPr>
        <w:t>на 2024-2025 учебный год.</w:t>
      </w:r>
    </w:p>
    <w:p w:rsidR="0036404F" w:rsidRDefault="0036404F" w:rsidP="0036404F">
      <w:pPr>
        <w:shd w:val="clear" w:color="auto" w:fill="FFFFFF"/>
        <w:spacing w:after="135" w:line="240" w:lineRule="auto"/>
        <w:jc w:val="center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tbl>
      <w:tblPr>
        <w:tblW w:w="0" w:type="auto"/>
        <w:jc w:val="center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1172"/>
        <w:gridCol w:w="3023"/>
        <w:gridCol w:w="5144"/>
      </w:tblGrid>
      <w:tr w:rsidR="0036404F" w:rsidTr="0036404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Тема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sz w:val="24"/>
                <w:szCs w:val="24"/>
                <w:lang w:eastAsia="ru-RU"/>
              </w:rPr>
              <w:t>Связь с другими видами деятельности</w:t>
            </w:r>
          </w:p>
        </w:tc>
      </w:tr>
      <w:tr w:rsidR="0036404F" w:rsidTr="0036404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Сентябрь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Моя малая Родина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Беседа об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истории  республики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, презентация о достопримечательных местах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города,памятниках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, составление рассказов на тему: “Дом, в котором я живу”</w:t>
            </w:r>
          </w:p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- 27 сентября Беседа «Дне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государственности  Республики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Саха (Якутия). Познакомить детей с выдающимися людьми Якутии</w:t>
            </w:r>
          </w:p>
          <w:p w:rsidR="0036404F" w:rsidRDefault="00364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Знакомство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 первом президенте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РС(Я)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М.Е.Николаевым</w:t>
            </w:r>
            <w:proofErr w:type="spellEnd"/>
          </w:p>
          <w:p w:rsidR="0036404F" w:rsidRDefault="0036404F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рассказ об особенностях климата, природы, животного мира нашего края</w:t>
            </w:r>
          </w:p>
        </w:tc>
      </w:tr>
      <w:tr w:rsidR="0036404F" w:rsidTr="0036404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Октябрь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День рождение города</w:t>
            </w:r>
          </w:p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Бриллиантовый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цирк  Якутии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. Русский драматический театр имени А.С Пушкина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прослушивание песен о родном городе, чтение стихов;</w:t>
            </w:r>
          </w:p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праздник осени «Посвящение»</w:t>
            </w:r>
          </w:p>
          <w:p w:rsidR="0036404F" w:rsidRDefault="0036404F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посещение и знакомство :с библиотекой ДДТ, с цирком, с театрами и музеями города</w:t>
            </w:r>
          </w:p>
        </w:tc>
      </w:tr>
      <w:tr w:rsidR="0036404F" w:rsidTr="0036404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Ноябрь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История возникновения города. </w:t>
            </w:r>
          </w:p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Мир музеев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изготовление альбома “Природа моего края”,</w:t>
            </w:r>
          </w:p>
          <w:p w:rsidR="0036404F" w:rsidRDefault="0036404F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посещение музеев города</w:t>
            </w:r>
          </w:p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 экскурсия музея ДДТ,</w:t>
            </w:r>
          </w:p>
        </w:tc>
      </w:tr>
      <w:tr w:rsidR="0036404F" w:rsidTr="0036404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Декабрь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с гербом города</w:t>
            </w:r>
          </w:p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Город встречает Новый год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знакомство с флагом, гербом и гимном России.</w:t>
            </w:r>
          </w:p>
          <w:p w:rsidR="0036404F" w:rsidRDefault="0036404F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беседа о гербе и флаге РС(Я) и города</w:t>
            </w:r>
          </w:p>
          <w:p w:rsidR="0036404F" w:rsidRDefault="0036404F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конкурс «Новогодняя ёлочка»</w:t>
            </w:r>
          </w:p>
          <w:p w:rsidR="0036404F" w:rsidRDefault="0036404F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- новогодний праздник « Мы встречаем Новый год!»</w:t>
            </w:r>
          </w:p>
        </w:tc>
      </w:tr>
      <w:tr w:rsidR="0036404F" w:rsidTr="0036404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lastRenderedPageBreak/>
              <w:t>Январь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Знакомимся с городом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знакомство с улицами, объяснение их названий.</w:t>
            </w:r>
          </w:p>
          <w:p w:rsidR="0036404F" w:rsidRDefault="0036404F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экскурсия “Путешествие по городу”</w:t>
            </w:r>
          </w:p>
        </w:tc>
      </w:tr>
      <w:tr w:rsidR="0036404F" w:rsidTr="0036404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Февраль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Театральная мозаика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встречи с интересными людьми из театров, музеев, </w:t>
            </w:r>
          </w:p>
          <w:p w:rsidR="0036404F" w:rsidRDefault="0036404F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посещение театральных представлений</w:t>
            </w:r>
          </w:p>
          <w:p w:rsidR="0036404F" w:rsidRDefault="0036404F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конкурс  газет «Мой  папа (брат, дедушка) самый, самый …», посвящённый к Дню защитника  Отечества.</w:t>
            </w:r>
          </w:p>
        </w:tc>
      </w:tr>
      <w:tr w:rsidR="0036404F" w:rsidTr="0036404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Март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Папа, мама, я –  дружная семья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конкурс поделок «Цветы- радость жизни», посвящённый Международному женскому дню</w:t>
            </w:r>
          </w:p>
          <w:p w:rsidR="0036404F" w:rsidRDefault="0036404F">
            <w:pPr>
              <w:spacing w:after="135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Беседа о профессиях мам «Мамы разные нужны, мамы разные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важны»   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                                                                         -  Защита на занятиях родословного дерева семьи</w:t>
            </w:r>
          </w:p>
          <w:p w:rsidR="0036404F" w:rsidRDefault="0036404F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- заучивание стихотворений о  Родине</w:t>
            </w:r>
          </w:p>
        </w:tc>
      </w:tr>
      <w:tr w:rsidR="0036404F" w:rsidTr="0036404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Апрель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Якутск – спортивный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Виртуальное знакомство спортивных комплексов г. Якутска;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Знакомство  детей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со спортсменами республики</w:t>
            </w:r>
          </w:p>
          <w:p w:rsidR="0036404F" w:rsidRDefault="0036404F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выставка детского рисунка “Мы любим спорт”</w:t>
            </w:r>
          </w:p>
        </w:tc>
      </w:tr>
      <w:tr w:rsidR="0036404F" w:rsidTr="0036404F">
        <w:trPr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Май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Боевая слава города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36404F" w:rsidRDefault="0036404F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изготовление праздничных открыток,</w:t>
            </w:r>
          </w:p>
          <w:p w:rsidR="0036404F" w:rsidRDefault="0036404F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конкурс чтецов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« 9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мая»</w:t>
            </w:r>
          </w:p>
          <w:p w:rsidR="0036404F" w:rsidRDefault="0036404F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 беседа о подвигах солдат в Великой Отечественной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войне .</w:t>
            </w:r>
            <w:proofErr w:type="gramEnd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Наши земляки – герои Великой Отечественной войны.</w:t>
            </w:r>
          </w:p>
          <w:p w:rsidR="0036404F" w:rsidRDefault="0036404F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-встреча с участниками- </w:t>
            </w:r>
            <w:proofErr w:type="gram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родителями  СВО</w:t>
            </w:r>
            <w:proofErr w:type="gramEnd"/>
          </w:p>
          <w:p w:rsidR="0036404F" w:rsidRDefault="0036404F">
            <w:pPr>
              <w:spacing w:after="135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- Просмотр фильма</w:t>
            </w:r>
          </w:p>
        </w:tc>
      </w:tr>
    </w:tbl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i/>
          <w:iCs/>
          <w:color w:val="333333"/>
          <w:sz w:val="24"/>
          <w:szCs w:val="24"/>
          <w:lang w:eastAsia="ru-RU"/>
        </w:rPr>
      </w:pP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1) итоговое диагностирование детей,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2) повторное анкетирование родителей.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t>Данные мероприятия продемонстрируют количественные и качественные изменения, произошедшие к концу учебного года.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  <w:t>Заключение: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b/>
          <w:bCs/>
          <w:color w:val="333333"/>
          <w:sz w:val="24"/>
          <w:szCs w:val="24"/>
          <w:lang w:eastAsia="ru-RU"/>
        </w:rPr>
      </w:pPr>
      <w:r>
        <w:rPr>
          <w:rFonts w:ascii="Times New Roman" w:eastAsia="Times New Roman" w:hAnsi="Times New Roman"/>
          <w:color w:val="333333"/>
          <w:sz w:val="24"/>
          <w:szCs w:val="24"/>
          <w:lang w:eastAsia="ru-RU"/>
        </w:rPr>
        <w:lastRenderedPageBreak/>
        <w:t xml:space="preserve">    Данный проект можно реализовать в условиях большинства образовательных учреждений. Проект не требует значительных материальных затрат, в его реализацию активно включаются родители воспитанников. Сведения о городе, знаменитых жителях Якутска доступны и интересны не только детям, но и взрослым.</w:t>
      </w:r>
    </w:p>
    <w:p w:rsidR="0036404F" w:rsidRDefault="0036404F" w:rsidP="0036404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/>
          <w:color w:val="333333"/>
          <w:sz w:val="24"/>
          <w:szCs w:val="24"/>
          <w:lang w:eastAsia="ru-RU"/>
        </w:rPr>
      </w:pPr>
    </w:p>
    <w:p w:rsidR="0036404F" w:rsidRDefault="0036404F" w:rsidP="0036404F">
      <w:pPr>
        <w:jc w:val="center"/>
        <w:rPr>
          <w:rFonts w:ascii="Times New Roman" w:hAnsi="Times New Roman"/>
          <w:sz w:val="24"/>
          <w:szCs w:val="24"/>
        </w:rPr>
      </w:pPr>
    </w:p>
    <w:p w:rsidR="0036404F" w:rsidRDefault="0036404F" w:rsidP="0036404F">
      <w:pPr>
        <w:jc w:val="right"/>
        <w:rPr>
          <w:rFonts w:ascii="Times New Roman" w:hAnsi="Times New Roman"/>
          <w:sz w:val="24"/>
          <w:szCs w:val="24"/>
        </w:rPr>
      </w:pPr>
    </w:p>
    <w:p w:rsidR="0036404F" w:rsidRDefault="0036404F" w:rsidP="0036404F">
      <w:pPr>
        <w:jc w:val="center"/>
        <w:rPr>
          <w:rFonts w:ascii="Times New Roman" w:hAnsi="Times New Roman"/>
          <w:sz w:val="28"/>
          <w:szCs w:val="28"/>
        </w:rPr>
      </w:pPr>
    </w:p>
    <w:p w:rsidR="0036404F" w:rsidRDefault="0036404F" w:rsidP="0036404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Литература.</w:t>
      </w:r>
    </w:p>
    <w:p w:rsidR="0036404F" w:rsidRDefault="0036404F" w:rsidP="0036404F">
      <w:pPr>
        <w:rPr>
          <w:rFonts w:ascii="Times New Roman" w:hAnsi="Times New Roman"/>
          <w:sz w:val="24"/>
          <w:szCs w:val="24"/>
        </w:rPr>
      </w:pPr>
    </w:p>
    <w:p w:rsidR="0036404F" w:rsidRDefault="0036404F" w:rsidP="0036404F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История Якутии. Энциклопедия для детей. </w:t>
      </w:r>
      <w:proofErr w:type="gramStart"/>
      <w:r>
        <w:rPr>
          <w:rFonts w:ascii="Times New Roman" w:hAnsi="Times New Roman"/>
          <w:sz w:val="24"/>
          <w:szCs w:val="24"/>
        </w:rPr>
        <w:t>Издательство :</w:t>
      </w:r>
      <w:proofErr w:type="gramEnd"/>
      <w:r>
        <w:rPr>
          <w:rFonts w:ascii="Times New Roman" w:hAnsi="Times New Roman"/>
          <w:sz w:val="24"/>
          <w:szCs w:val="24"/>
        </w:rPr>
        <w:t xml:space="preserve"> АЙАР,2021</w:t>
      </w:r>
    </w:p>
    <w:p w:rsidR="0036404F" w:rsidRDefault="0036404F" w:rsidP="0036404F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Детский журнал «Колокольчик», </w:t>
      </w:r>
      <w:proofErr w:type="spellStart"/>
      <w:r>
        <w:rPr>
          <w:rFonts w:ascii="Times New Roman" w:hAnsi="Times New Roman"/>
          <w:sz w:val="24"/>
          <w:szCs w:val="24"/>
        </w:rPr>
        <w:t>Сахаполиграфиздат</w:t>
      </w:r>
      <w:proofErr w:type="spellEnd"/>
    </w:p>
    <w:p w:rsidR="0036404F" w:rsidRDefault="0036404F" w:rsidP="0036404F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«Золотая Книга Славы Якутии», </w:t>
      </w:r>
      <w:proofErr w:type="gramStart"/>
      <w:r>
        <w:rPr>
          <w:rFonts w:ascii="Times New Roman" w:hAnsi="Times New Roman"/>
          <w:sz w:val="24"/>
          <w:szCs w:val="24"/>
        </w:rPr>
        <w:t>Издательство :</w:t>
      </w:r>
      <w:proofErr w:type="gramEnd"/>
      <w:r>
        <w:rPr>
          <w:rFonts w:ascii="Times New Roman" w:hAnsi="Times New Roman"/>
          <w:sz w:val="24"/>
          <w:szCs w:val="24"/>
        </w:rPr>
        <w:t xml:space="preserve"> АЙАР, 2024</w:t>
      </w:r>
    </w:p>
    <w:p w:rsidR="0036404F" w:rsidRDefault="0036404F" w:rsidP="0036404F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Якутские писатели – детям, 2023</w:t>
      </w:r>
    </w:p>
    <w:p w:rsidR="0036404F" w:rsidRDefault="0036404F" w:rsidP="0036404F">
      <w:pPr>
        <w:pStyle w:val="a3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«</w:t>
      </w:r>
      <w:proofErr w:type="gramStart"/>
      <w:r>
        <w:rPr>
          <w:rFonts w:ascii="Times New Roman" w:hAnsi="Times New Roman"/>
          <w:sz w:val="24"/>
          <w:szCs w:val="24"/>
        </w:rPr>
        <w:t>Сказочная  Якутия</w:t>
      </w:r>
      <w:proofErr w:type="gramEnd"/>
      <w:r>
        <w:rPr>
          <w:rFonts w:ascii="Times New Roman" w:hAnsi="Times New Roman"/>
          <w:sz w:val="24"/>
          <w:szCs w:val="24"/>
        </w:rPr>
        <w:t xml:space="preserve">», Издательство  </w:t>
      </w:r>
      <w:r>
        <w:rPr>
          <w:rFonts w:ascii="Times New Roman" w:hAnsi="Times New Roman"/>
          <w:sz w:val="24"/>
          <w:szCs w:val="24"/>
          <w:lang w:val="en-US"/>
        </w:rPr>
        <w:t>Press</w:t>
      </w:r>
      <w:r w:rsidRPr="0036404F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en-US"/>
        </w:rPr>
        <w:t>Pass</w:t>
      </w:r>
      <w:r>
        <w:rPr>
          <w:rFonts w:ascii="Times New Roman" w:hAnsi="Times New Roman"/>
          <w:sz w:val="24"/>
          <w:szCs w:val="24"/>
        </w:rPr>
        <w:t>. 2018</w:t>
      </w:r>
    </w:p>
    <w:p w:rsidR="0036404F" w:rsidRDefault="0036404F" w:rsidP="0036404F">
      <w:pPr>
        <w:pStyle w:val="a3"/>
        <w:rPr>
          <w:rFonts w:ascii="Times New Roman" w:hAnsi="Times New Roman"/>
          <w:sz w:val="28"/>
          <w:szCs w:val="28"/>
        </w:rPr>
      </w:pPr>
    </w:p>
    <w:p w:rsidR="0036404F" w:rsidRDefault="0036404F" w:rsidP="0036404F">
      <w:pPr>
        <w:jc w:val="center"/>
        <w:rPr>
          <w:rFonts w:ascii="Times New Roman" w:hAnsi="Times New Roman"/>
          <w:sz w:val="28"/>
          <w:szCs w:val="28"/>
        </w:rPr>
      </w:pPr>
    </w:p>
    <w:p w:rsidR="0036404F" w:rsidRDefault="0036404F" w:rsidP="0036404F">
      <w:pPr>
        <w:jc w:val="center"/>
        <w:rPr>
          <w:rFonts w:ascii="Times New Roman" w:hAnsi="Times New Roman"/>
          <w:sz w:val="28"/>
          <w:szCs w:val="28"/>
        </w:rPr>
      </w:pPr>
    </w:p>
    <w:p w:rsidR="0036404F" w:rsidRDefault="0036404F" w:rsidP="0036404F">
      <w:pPr>
        <w:jc w:val="center"/>
        <w:rPr>
          <w:rFonts w:ascii="Times New Roman" w:hAnsi="Times New Roman"/>
          <w:sz w:val="28"/>
          <w:szCs w:val="28"/>
        </w:rPr>
      </w:pPr>
    </w:p>
    <w:p w:rsidR="0036404F" w:rsidRDefault="0036404F" w:rsidP="0036404F">
      <w:pPr>
        <w:rPr>
          <w:rFonts w:ascii="Times New Roman" w:hAnsi="Times New Roman"/>
          <w:sz w:val="28"/>
          <w:szCs w:val="28"/>
        </w:rPr>
      </w:pPr>
    </w:p>
    <w:p w:rsidR="0036404F" w:rsidRDefault="0036404F" w:rsidP="0036404F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ПРИЛОЖЕНИЕ:</w:t>
      </w:r>
    </w:p>
    <w:p w:rsidR="0036404F" w:rsidRDefault="0036404F" w:rsidP="0036404F">
      <w:pPr>
        <w:rPr>
          <w:rFonts w:ascii="Times New Roman" w:hAnsi="Times New Roman"/>
          <w:sz w:val="28"/>
          <w:szCs w:val="28"/>
        </w:rPr>
      </w:pPr>
    </w:p>
    <w:p w:rsidR="0036404F" w:rsidRDefault="0036404F" w:rsidP="0036404F">
      <w:pPr>
        <w:pStyle w:val="a3"/>
        <w:numPr>
          <w:ilvl w:val="0"/>
          <w:numId w:val="2"/>
        </w:numPr>
        <w:rPr>
          <w:rFonts w:ascii="Times New Roman" w:hAnsi="Times New Roman"/>
          <w:sz w:val="28"/>
          <w:szCs w:val="28"/>
        </w:rPr>
      </w:pPr>
      <w:r>
        <w:object w:dxaOrig="1545" w:dyaOrig="9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5pt;height:49.6pt" o:ole="">
            <v:imagedata r:id="rId5" o:title=""/>
          </v:shape>
          <o:OLEObject Type="Embed" ProgID="PowerPoint.Show.12" ShapeID="_x0000_i1025" DrawAspect="Icon" ObjectID="_1791740692" r:id="rId6"/>
        </w:object>
      </w:r>
    </w:p>
    <w:p w:rsidR="0036404F" w:rsidRDefault="0036404F">
      <w:bookmarkStart w:id="0" w:name="_GoBack"/>
      <w:bookmarkEnd w:id="0"/>
    </w:p>
    <w:sectPr w:rsidR="00364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670F7A"/>
    <w:multiLevelType w:val="hybridMultilevel"/>
    <w:tmpl w:val="A6464F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5C3785E"/>
    <w:multiLevelType w:val="hybridMultilevel"/>
    <w:tmpl w:val="8DF679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04F"/>
    <w:rsid w:val="0036404F"/>
    <w:rsid w:val="00524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41ECF9"/>
  <w15:chartTrackingRefBased/>
  <w15:docId w15:val="{0FDD0F79-E40A-4275-ADB8-20BADBDCAC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6404F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6404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821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package" Target="embeddings/____________Microsoft_PowerPoint.pptx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1663</Words>
  <Characters>9484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2024-10-29T11:58:00Z</dcterms:created>
  <dcterms:modified xsi:type="dcterms:W3CDTF">2024-10-29T11:58:00Z</dcterms:modified>
</cp:coreProperties>
</file>