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43" w:rsidRDefault="00D75E43" w:rsidP="00D94C1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Выступление на родительском собрании</w:t>
      </w:r>
    </w:p>
    <w:p w:rsidR="00D75E43" w:rsidRDefault="00D75E43" w:rsidP="00AA328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>«Нравственное воспитание дошкольника средствами народного искусства»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C11" w:rsidRPr="00AA328F">
        <w:rPr>
          <w:rFonts w:ascii="Times New Roman" w:hAnsi="Times New Roman" w:cs="Times New Roman"/>
          <w:i/>
          <w:sz w:val="20"/>
          <w:szCs w:val="20"/>
          <w:lang w:eastAsia="ru-RU"/>
        </w:rPr>
        <w:t>15.11.2024 год</w:t>
      </w:r>
    </w:p>
    <w:p w:rsidR="00AA328F" w:rsidRDefault="00AA328F" w:rsidP="00AA328F">
      <w:pPr>
        <w:pStyle w:val="a3"/>
        <w:spacing w:line="276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28F" w:rsidRDefault="00AA328F" w:rsidP="00AA328F">
      <w:pPr>
        <w:pStyle w:val="a3"/>
        <w:spacing w:line="276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AA328F" w:rsidRDefault="00AA328F" w:rsidP="00AA328F">
      <w:pPr>
        <w:pStyle w:val="a3"/>
        <w:spacing w:line="276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AA328F" w:rsidRDefault="00AA328F" w:rsidP="00AA328F">
      <w:pPr>
        <w:pStyle w:val="a3"/>
        <w:spacing w:line="276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Бардина Ю.Н.</w:t>
      </w:r>
    </w:p>
    <w:p w:rsidR="00AA328F" w:rsidRDefault="00AA328F" w:rsidP="00AA328F">
      <w:pPr>
        <w:pStyle w:val="a3"/>
        <w:spacing w:line="276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№6</w:t>
      </w:r>
    </w:p>
    <w:p w:rsidR="00AA328F" w:rsidRDefault="00AA328F" w:rsidP="00AA328F">
      <w:pPr>
        <w:pStyle w:val="a3"/>
        <w:spacing w:line="276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Камышин</w:t>
      </w:r>
    </w:p>
    <w:p w:rsidR="00D94C11" w:rsidRDefault="00D94C11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4F6" w:rsidRPr="00D75E43" w:rsidRDefault="008C44F6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Константин Дмитриевич Ушинский сказал: «Цель воспитания — это гармонично развитый человек, который находит свое счастье в служении Родине, живет интересами народа, обретает счастье в труде, любви к людям».</w:t>
      </w:r>
    </w:p>
    <w:p w:rsidR="00B9636B" w:rsidRPr="00D75E43" w:rsidRDefault="00B9636B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</w:rPr>
        <w:t>Указом Президента РФ от 9.11.2022 № 809 утверждены Основы государственной политики по сохранению и укреплению традиционных российских духовно-нравственных ценностей.</w:t>
      </w:r>
    </w:p>
    <w:p w:rsidR="00B9636B" w:rsidRPr="00D75E43" w:rsidRDefault="00B9636B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</w:rPr>
        <w:t>Основы являются документом стратегического планирования в сфере обеспечения национальной безопасности России, определяющим цели, задачи, а также инструменты по защите государством духовно-нравственных ценностей.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Что же такое духовность и нравственность?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Духовность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как устремленность личности к избранным целям - это ценностная характеристика сознания. </w:t>
      </w:r>
      <w:r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Нравственность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- это совокупность общих принципов и норм поведения людей по отношению друг к другу и обществу. В сочетании эти два качества составляют основу личности, где духовность - вектор ее движения (к самовоспитанию, самообразованию, саморазвитию), она является основой нравственности.</w:t>
      </w:r>
    </w:p>
    <w:p w:rsidR="00B9636B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Какие </w:t>
      </w:r>
      <w:r w:rsidR="00B9636B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традиционные духовно-нравственные ценности</w:t>
      </w:r>
      <w:r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прописаны в </w:t>
      </w:r>
      <w:r w:rsidR="00D75E43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B9636B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каз</w:t>
      </w:r>
      <w:r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D75E43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B9636B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резидента</w:t>
      </w:r>
      <w:r w:rsidR="00D75E43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</w:t>
      </w:r>
      <w:r w:rsidR="00B9636B" w:rsidRPr="00D75E43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B9636B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9636B" w:rsidRPr="00D75E43">
        <w:rPr>
          <w:rFonts w:ascii="Times New Roman" w:hAnsi="Times New Roman" w:cs="Times New Roman"/>
          <w:sz w:val="28"/>
          <w:szCs w:val="28"/>
          <w:lang w:eastAsia="ru-RU"/>
        </w:rPr>
        <w:t>радиционные ценности — это нравственные ориентиры, которые передаются от поколения к поколению и лежат в основе общероссийской гражданской идентичности. К ним относятся:</w:t>
      </w:r>
    </w:p>
    <w:p w:rsidR="00B9636B" w:rsidRPr="00D75E43" w:rsidRDefault="00B9636B" w:rsidP="00AA328F">
      <w:pPr>
        <w:pStyle w:val="a3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жизнь, достоинство, права и свободы человека;</w:t>
      </w:r>
    </w:p>
    <w:p w:rsidR="00B9636B" w:rsidRPr="00D75E43" w:rsidRDefault="00B9636B" w:rsidP="00AA328F">
      <w:pPr>
        <w:pStyle w:val="a3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судьбу;</w:t>
      </w:r>
    </w:p>
    <w:p w:rsidR="00B9636B" w:rsidRPr="00D75E43" w:rsidRDefault="00B9636B" w:rsidP="00AA328F">
      <w:pPr>
        <w:pStyle w:val="a3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высокие нравственные идеалы (правда, они в указе не раскрываются), крепкая семья, созидательный труд;</w:t>
      </w:r>
    </w:p>
    <w:p w:rsidR="00B9636B" w:rsidRPr="00D75E43" w:rsidRDefault="00B9636B" w:rsidP="00AA328F">
      <w:pPr>
        <w:pStyle w:val="a3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 </w:t>
      </w:r>
      <w:proofErr w:type="gramStart"/>
      <w:r w:rsidRPr="00D75E43">
        <w:rPr>
          <w:rFonts w:ascii="Times New Roman" w:hAnsi="Times New Roman" w:cs="Times New Roman"/>
          <w:sz w:val="28"/>
          <w:szCs w:val="28"/>
          <w:lang w:eastAsia="ru-RU"/>
        </w:rPr>
        <w:t>духовного</w:t>
      </w:r>
      <w:proofErr w:type="gramEnd"/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над материальным, гуманизм, милосердие, справедливость;</w:t>
      </w:r>
    </w:p>
    <w:p w:rsidR="00B9636B" w:rsidRPr="00D75E43" w:rsidRDefault="00B9636B" w:rsidP="00AA328F">
      <w:pPr>
        <w:pStyle w:val="a3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коллективизм, взаимопомощь и взаимоуважение;</w:t>
      </w:r>
    </w:p>
    <w:p w:rsidR="00B9636B" w:rsidRPr="00D75E43" w:rsidRDefault="00B9636B" w:rsidP="00AA328F">
      <w:pPr>
        <w:pStyle w:val="a3"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историческая память и преемственность поколений, а также единство народов России.</w:t>
      </w:r>
    </w:p>
    <w:p w:rsidR="00662857" w:rsidRPr="00D75E43" w:rsidRDefault="0066285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36B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</w:rPr>
        <w:t>Во исполнение Указа П</w:t>
      </w:r>
      <w:r w:rsidR="00B9636B" w:rsidRPr="00D75E43">
        <w:rPr>
          <w:rFonts w:ascii="Times New Roman" w:hAnsi="Times New Roman" w:cs="Times New Roman"/>
          <w:sz w:val="28"/>
          <w:szCs w:val="28"/>
        </w:rPr>
        <w:t>резидента приказом Министерства просвещения Российской Федерации от 25 ноября 2022 г. № 1028.</w:t>
      </w:r>
      <w:r w:rsidR="00B9636B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36B" w:rsidRPr="00D75E43">
        <w:rPr>
          <w:rFonts w:ascii="Times New Roman" w:hAnsi="Times New Roman" w:cs="Times New Roman"/>
          <w:sz w:val="28"/>
          <w:szCs w:val="28"/>
        </w:rPr>
        <w:t>была утверждена Федеральная образовательная программа дошкольного образования</w:t>
      </w:r>
      <w:r w:rsidR="00B00BA9" w:rsidRPr="00D75E43">
        <w:rPr>
          <w:rFonts w:ascii="Times New Roman" w:hAnsi="Times New Roman" w:cs="Times New Roman"/>
          <w:sz w:val="28"/>
          <w:szCs w:val="28"/>
        </w:rPr>
        <w:t>, где прописана главная цель воспитания - п</w:t>
      </w:r>
      <w:r w:rsidR="00B9636B" w:rsidRPr="00D75E43">
        <w:rPr>
          <w:rFonts w:ascii="Times New Roman" w:hAnsi="Times New Roman" w:cs="Times New Roman"/>
          <w:sz w:val="28"/>
          <w:szCs w:val="28"/>
        </w:rPr>
        <w:t xml:space="preserve">риобщение детей к базовым ценностям российского народа, таким как, высокие нравственные идеалы, крепкая семья, гуманизм, милосердие приоритет духовного </w:t>
      </w:r>
      <w:proofErr w:type="gramStart"/>
      <w:r w:rsidR="00B9636B" w:rsidRPr="00D75E4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B9636B" w:rsidRPr="00D75E43">
        <w:rPr>
          <w:rFonts w:ascii="Times New Roman" w:hAnsi="Times New Roman" w:cs="Times New Roman"/>
          <w:sz w:val="28"/>
          <w:szCs w:val="28"/>
        </w:rPr>
        <w:t xml:space="preserve"> материальным</w:t>
      </w:r>
      <w:r w:rsidR="00B00BA9" w:rsidRPr="00D75E43">
        <w:rPr>
          <w:rFonts w:ascii="Times New Roman" w:hAnsi="Times New Roman" w:cs="Times New Roman"/>
          <w:sz w:val="28"/>
          <w:szCs w:val="28"/>
        </w:rPr>
        <w:t>.</w:t>
      </w:r>
      <w:r w:rsidR="00B9636B" w:rsidRPr="00D7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6B" w:rsidRPr="00D75E43" w:rsidRDefault="00B9636B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857" w:rsidRPr="00D75E43" w:rsidRDefault="00302540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Педагоги нашего детского сада активно работают над л</w:t>
      </w:r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>ичностн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и созда</w:t>
      </w:r>
      <w:r w:rsidR="008C44F6" w:rsidRPr="00D75E43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8C44F6" w:rsidRPr="00D75E4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для их позитивной социализации на основе базовых ценностей российского общества </w:t>
      </w:r>
      <w:proofErr w:type="gramStart"/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662857"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62857" w:rsidRPr="00D75E43" w:rsidRDefault="0066285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1) формирование ценностного отношения к окружающему миру, другим людям, себе; </w:t>
      </w:r>
    </w:p>
    <w:p w:rsidR="00662857" w:rsidRPr="00D75E43" w:rsidRDefault="0066285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662857" w:rsidRPr="00D75E43" w:rsidRDefault="0066285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B00BA9" w:rsidRPr="00D75E43" w:rsidRDefault="00B00BA9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нравственных качеств в человеке - это сложный процесс, который начинается </w:t>
      </w:r>
      <w:r w:rsidR="008C44F6" w:rsidRPr="00D75E43">
        <w:rPr>
          <w:rFonts w:ascii="Times New Roman" w:hAnsi="Times New Roman" w:cs="Times New Roman"/>
          <w:sz w:val="28"/>
          <w:szCs w:val="28"/>
          <w:lang w:eastAsia="ru-RU"/>
        </w:rPr>
        <w:t>именно в</w:t>
      </w: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дошкольном возрасте. От того, как благополучно и правильно осуществляется этот процесс, во многом зависит последующее нравственное развитие детей. Принципиально важно с самого начала развить у ребенка необходимые нравственные чувства, представления, понятия и поведение гражданина общества.</w:t>
      </w:r>
    </w:p>
    <w:p w:rsidR="00B00BA9" w:rsidRPr="00D75E43" w:rsidRDefault="00B00BA9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Воспитание нравственных качеств - это целенаправленный процесс приобщения детей к моральным ценностям человечества и конкретного общества. Со временем дошкольник овладевает нормами, принятыми в обществе, и правилами поведения и взаимоотношений. Ребенок присваивает, т.е. делает своими, способы и формы взаимодействия, выражения отношения к людям, природе, к себе.</w:t>
      </w:r>
    </w:p>
    <w:p w:rsidR="00662857" w:rsidRPr="00D75E43" w:rsidRDefault="00B00BA9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 xml:space="preserve">Суть нравственного воспитания дошкольника состоит в том, чтобы посеять и взрастить в детской душе семена любви и уважения к родному дому и семье, матери, к родной природе, к истории и культуре страны, созданной трудами родных и близких людей, тех, кого зовут соотечественниками. 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43">
        <w:rPr>
          <w:rFonts w:ascii="Times New Roman" w:eastAsia="Calibri" w:hAnsi="Times New Roman" w:cs="Times New Roman"/>
          <w:sz w:val="28"/>
          <w:szCs w:val="28"/>
        </w:rPr>
        <w:t xml:space="preserve">Сегодня в век компьютеров, интернета, когда множество необходимой нам информации в свободном доступе, нам трудно поверить, что деды  и прадеды рождались, жили и умирали с первого до последнего дня окруженные особым культурным полем. Суть этого поля – народные традиции. Это и песни, стихи, </w:t>
      </w:r>
      <w:r w:rsidRPr="00D75E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хороводы, посиделки, прощальные плачи и многое другое…Что хорошо, что плохо, как следует, как не следует, чего боятся, чему радоваться – на все эти вопросы народная мудрость давала ответы. Вся эта народная мудрость бережно хранилась и предназначалась нашим потомкам. </w:t>
      </w:r>
    </w:p>
    <w:p w:rsidR="00D75E43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часто обращаюсь к образцам народной культуры, фольклору. </w:t>
      </w:r>
      <w:proofErr w:type="gramStart"/>
      <w:r w:rsidRPr="00D75E43">
        <w:rPr>
          <w:rFonts w:ascii="Times New Roman" w:hAnsi="Times New Roman" w:cs="Times New Roman"/>
          <w:sz w:val="28"/>
          <w:szCs w:val="28"/>
        </w:rPr>
        <w:t>Ведь именно фольклор во всех его проявлениях (сказки, песни, пословицы, поговорки, хороводы, пляски и т.д.) хранит в себе нравственные ценности присущие русскому характеру, представления о доброте, красоте, правде, храбрости, трудолюбии и верности.</w:t>
      </w:r>
      <w:proofErr w:type="gramEnd"/>
      <w:r w:rsidRPr="00D75E43">
        <w:rPr>
          <w:rFonts w:ascii="Times New Roman" w:hAnsi="Times New Roman" w:cs="Times New Roman"/>
          <w:sz w:val="28"/>
          <w:szCs w:val="28"/>
        </w:rPr>
        <w:t xml:space="preserve"> В русском </w:t>
      </w:r>
      <w:proofErr w:type="gramStart"/>
      <w:r w:rsidRPr="00D75E43">
        <w:rPr>
          <w:rFonts w:ascii="Times New Roman" w:hAnsi="Times New Roman" w:cs="Times New Roman"/>
          <w:sz w:val="28"/>
          <w:szCs w:val="28"/>
        </w:rPr>
        <w:t>фольклоре</w:t>
      </w:r>
      <w:proofErr w:type="gramEnd"/>
      <w:r w:rsidRPr="00D75E43">
        <w:rPr>
          <w:rFonts w:ascii="Times New Roman" w:hAnsi="Times New Roman" w:cs="Times New Roman"/>
          <w:sz w:val="28"/>
          <w:szCs w:val="28"/>
        </w:rPr>
        <w:t xml:space="preserve"> каким - то особенным образом сочетаются слово и музыкальный ритм, напевность. Адресованные детям </w:t>
      </w:r>
      <w:proofErr w:type="spellStart"/>
      <w:r w:rsidRPr="00D75E4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75E43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D75E4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75E43">
        <w:rPr>
          <w:rFonts w:ascii="Times New Roman" w:hAnsi="Times New Roman" w:cs="Times New Roman"/>
          <w:sz w:val="28"/>
          <w:szCs w:val="28"/>
        </w:rPr>
        <w:t xml:space="preserve"> звучат как ласковый говор, выражая заботу, нежность, веру в благополучное будущее. </w:t>
      </w:r>
    </w:p>
    <w:p w:rsidR="00D75E43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</w:rPr>
        <w:t xml:space="preserve">Большие потенциальные возможности нравственного воздействия заключаются в народной музыке. </w:t>
      </w:r>
      <w:r w:rsidRPr="00D75E43">
        <w:rPr>
          <w:rFonts w:ascii="Times New Roman" w:hAnsi="Times New Roman" w:cs="Times New Roman"/>
          <w:b/>
          <w:sz w:val="28"/>
          <w:szCs w:val="28"/>
        </w:rPr>
        <w:t>Народные музыкальные произведения</w:t>
      </w:r>
      <w:r w:rsidRPr="00D75E43">
        <w:rPr>
          <w:rFonts w:ascii="Times New Roman" w:hAnsi="Times New Roman" w:cs="Times New Roman"/>
          <w:sz w:val="28"/>
          <w:szCs w:val="28"/>
        </w:rPr>
        <w:t xml:space="preserve">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Слушая народную, духовную музыку 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природы, знакомятся с жизнью и бытом русского народа, с образцами народного музыкального творчества. Дети с удовольствием исполняют народные песни и танцуют под народную музыку, оркеструют народные музыкальные произведения, при этом испытывая радость и нескрываемый восторг. </w:t>
      </w:r>
    </w:p>
    <w:p w:rsidR="00D75E43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b/>
          <w:sz w:val="28"/>
          <w:szCs w:val="28"/>
        </w:rPr>
        <w:t>Загадки и игры</w:t>
      </w:r>
      <w:r w:rsidRPr="00D75E43">
        <w:rPr>
          <w:rFonts w:ascii="Times New Roman" w:hAnsi="Times New Roman" w:cs="Times New Roman"/>
          <w:sz w:val="28"/>
          <w:szCs w:val="28"/>
        </w:rPr>
        <w:t xml:space="preserve"> являются древнейшими в истории человеческой культуры художественными формами осмысления мира. Именно так, с помощью загадок, учили наши предки своих детей видеть мир и все его составные части - через взаимное отражение нерукотворной природы и культурно среды, созданной руками человека, т.е. понимания ими единства мира природы и людей. </w:t>
      </w:r>
    </w:p>
    <w:p w:rsidR="00D75E43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b/>
          <w:sz w:val="28"/>
          <w:szCs w:val="28"/>
        </w:rPr>
        <w:t>Игры в народной культуре</w:t>
      </w:r>
      <w:r w:rsidRPr="00D75E43">
        <w:rPr>
          <w:rFonts w:ascii="Times New Roman" w:hAnsi="Times New Roman" w:cs="Times New Roman"/>
          <w:sz w:val="28"/>
          <w:szCs w:val="28"/>
        </w:rPr>
        <w:t xml:space="preserve"> помогали освоению мира, социальных отношений людей через целостный художественный комплекс, сочетающий  в себе  пластическое движение, пение, речь, традиционное поведение персонажей: учат выстраивать и соблюдать отношения между участниками игры на основе правил, которые уважались всеми. Использование загадок, игр как классических народных педагогических приемов обучения и воспитания дает возможность развивать наблюдательность ребенка, находить яркие признаки в явлении, предмете, человеке, учит сравнивать один «факт мира» с другим, что в свою очередь развивает воображение, мышление, речь, </w:t>
      </w:r>
      <w:proofErr w:type="spellStart"/>
      <w:r w:rsidRPr="00D75E43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D75E43">
        <w:rPr>
          <w:rFonts w:ascii="Times New Roman" w:hAnsi="Times New Roman" w:cs="Times New Roman"/>
          <w:sz w:val="28"/>
          <w:szCs w:val="28"/>
        </w:rPr>
        <w:t xml:space="preserve"> сферу.</w:t>
      </w:r>
    </w:p>
    <w:p w:rsidR="00D75E43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</w:rPr>
        <w:t xml:space="preserve">Знакомя детей с </w:t>
      </w:r>
      <w:r w:rsidRPr="00D75E43">
        <w:rPr>
          <w:rFonts w:ascii="Times New Roman" w:hAnsi="Times New Roman" w:cs="Times New Roman"/>
          <w:b/>
          <w:sz w:val="28"/>
          <w:szCs w:val="28"/>
        </w:rPr>
        <w:t xml:space="preserve">поговорками, пословицами, сказками </w:t>
      </w:r>
      <w:r w:rsidRPr="00D75E43">
        <w:rPr>
          <w:rFonts w:ascii="Times New Roman" w:hAnsi="Times New Roman" w:cs="Times New Roman"/>
          <w:sz w:val="28"/>
          <w:szCs w:val="28"/>
        </w:rPr>
        <w:t xml:space="preserve">мы приобщаем их к общечеловеческим нравственным ценностям. В поговорках и пословицах кратко и метко оцениваются различные жизненные позиции, высмеиваются человеческие </w:t>
      </w:r>
      <w:r w:rsidRPr="00D75E43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недостатки, восхваляются положительные качества. Особенное место в произведениях устного народного творчества занимает уважительное отношение к труду, восхищение мастерством человеческих рук. </w:t>
      </w:r>
    </w:p>
    <w:p w:rsidR="00D75E43" w:rsidRPr="00D75E43" w:rsidRDefault="00D75E43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b/>
          <w:sz w:val="28"/>
          <w:szCs w:val="28"/>
        </w:rPr>
        <w:t>Праздники народного календаря</w:t>
      </w:r>
      <w:r w:rsidRPr="00D75E43">
        <w:rPr>
          <w:rFonts w:ascii="Times New Roman" w:hAnsi="Times New Roman" w:cs="Times New Roman"/>
          <w:sz w:val="28"/>
          <w:szCs w:val="28"/>
        </w:rPr>
        <w:t xml:space="preserve"> несут в себе – понимание единства жизни человека и природы, урок трудолюбия и любовного бережного отношения к земле – кормилице, матери. Народные праздники и традиции закрепляют усвоенный в ходе непосредственной музыкальной деятельности фольклорный материал, фокусируют тончайшие наблюдения за характером, поведением людей, природы и окружающего мира в соответствии с особенностями времени года, причем эти наблюдения связаны с трудом и непосредственно с общественной стороной жизни человека во всей их целостности и многообразии.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43">
        <w:rPr>
          <w:rFonts w:ascii="Times New Roman" w:hAnsi="Times New Roman" w:cs="Times New Roman"/>
          <w:sz w:val="28"/>
          <w:szCs w:val="28"/>
          <w:lang w:eastAsia="ru-RU"/>
        </w:rPr>
        <w:t>Воспитывая в ребенке уважение и принятие ценностей российского общества и семьи, проявлений задатков чувства долга, нравственных поступков, необходимо наполнять мир дошкольника образами того народа, наследником традиций которого ребёнок является.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5E43">
        <w:rPr>
          <w:rFonts w:ascii="Times New Roman" w:eastAsia="Calibri" w:hAnsi="Times New Roman" w:cs="Times New Roman"/>
          <w:sz w:val="28"/>
          <w:szCs w:val="28"/>
        </w:rPr>
        <w:t>Ведь традиционная отечественная культура – это совокупность результатов труда наших соотечественников, с глубокой древности до современности развивающих базовое ядро духовных ценностей, выработанных разными народами России: бережное отношение к матери, земле - кормилице, трудолюбие, забота о детях, уважение к старшим, терпение, милосердие и гостеприимство, чувство долга, память о предках, построивших великую Державу, преемственность в делах хозяйственных, семейных, государственных по закону красоты, добра и</w:t>
      </w:r>
      <w:proofErr w:type="gramEnd"/>
      <w:r w:rsidRPr="00D75E43">
        <w:rPr>
          <w:rFonts w:ascii="Times New Roman" w:eastAsia="Calibri" w:hAnsi="Times New Roman" w:cs="Times New Roman"/>
          <w:sz w:val="28"/>
          <w:szCs w:val="28"/>
        </w:rPr>
        <w:t xml:space="preserve"> правды. 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43">
        <w:rPr>
          <w:rFonts w:ascii="Times New Roman" w:hAnsi="Times New Roman" w:cs="Times New Roman"/>
          <w:sz w:val="28"/>
          <w:szCs w:val="28"/>
        </w:rPr>
        <w:t xml:space="preserve">В заключении, хочется отметить: старая истина – нельзя вырастить патриота, если не </w:t>
      </w:r>
      <w:proofErr w:type="gramStart"/>
      <w:r w:rsidRPr="00D75E43">
        <w:rPr>
          <w:rFonts w:ascii="Times New Roman" w:hAnsi="Times New Roman" w:cs="Times New Roman"/>
          <w:sz w:val="28"/>
          <w:szCs w:val="28"/>
        </w:rPr>
        <w:t>патриотичны</w:t>
      </w:r>
      <w:proofErr w:type="gramEnd"/>
      <w:r w:rsidRPr="00D75E43">
        <w:rPr>
          <w:rFonts w:ascii="Times New Roman" w:hAnsi="Times New Roman" w:cs="Times New Roman"/>
          <w:sz w:val="28"/>
          <w:szCs w:val="28"/>
        </w:rPr>
        <w:t xml:space="preserve"> отец с матерью. Ребенок – зеркало семьи: как в капле воды отражается солнце, так и в детях отражается нравственная чистота матери и отца. То, что упущено в детстве, очень трудно, почти невозможно наверстать в зрелые годы.</w:t>
      </w:r>
    </w:p>
    <w:p w:rsidR="008F5577" w:rsidRPr="00D75E43" w:rsidRDefault="008F5577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E1" w:rsidRPr="00D75E43" w:rsidRDefault="002946E1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E1" w:rsidRPr="00D75E43" w:rsidRDefault="002946E1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E1" w:rsidRPr="00D75E43" w:rsidRDefault="002946E1" w:rsidP="00D94C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6E1" w:rsidRPr="00D75E43" w:rsidSect="00D75E43">
      <w:footerReference w:type="default" r:id="rId7"/>
      <w:pgSz w:w="11906" w:h="16838"/>
      <w:pgMar w:top="568" w:right="850" w:bottom="1134" w:left="1134" w:header="708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C5" w:rsidRDefault="00E152C5" w:rsidP="00D75E43">
      <w:pPr>
        <w:spacing w:after="0" w:line="240" w:lineRule="auto"/>
      </w:pPr>
      <w:r>
        <w:separator/>
      </w:r>
    </w:p>
  </w:endnote>
  <w:endnote w:type="continuationSeparator" w:id="0">
    <w:p w:rsidR="00E152C5" w:rsidRDefault="00E152C5" w:rsidP="00D7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22157"/>
      <w:docPartObj>
        <w:docPartGallery w:val="Page Numbers (Bottom of Page)"/>
        <w:docPartUnique/>
      </w:docPartObj>
    </w:sdtPr>
    <w:sdtContent>
      <w:p w:rsidR="00D75E43" w:rsidRDefault="00D75E43">
        <w:pPr>
          <w:pStyle w:val="a6"/>
          <w:jc w:val="right"/>
        </w:pPr>
        <w:fldSimple w:instr=" PAGE   \* MERGEFORMAT ">
          <w:r w:rsidR="00AA328F">
            <w:rPr>
              <w:noProof/>
            </w:rPr>
            <w:t>4</w:t>
          </w:r>
        </w:fldSimple>
      </w:p>
    </w:sdtContent>
  </w:sdt>
  <w:p w:rsidR="00D75E43" w:rsidRDefault="00D7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C5" w:rsidRDefault="00E152C5" w:rsidP="00D75E43">
      <w:pPr>
        <w:spacing w:after="0" w:line="240" w:lineRule="auto"/>
      </w:pPr>
      <w:r>
        <w:separator/>
      </w:r>
    </w:p>
  </w:footnote>
  <w:footnote w:type="continuationSeparator" w:id="0">
    <w:p w:rsidR="00E152C5" w:rsidRDefault="00E152C5" w:rsidP="00D7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6981"/>
    <w:multiLevelType w:val="hybridMultilevel"/>
    <w:tmpl w:val="97447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A953EF"/>
    <w:multiLevelType w:val="hybridMultilevel"/>
    <w:tmpl w:val="97F2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57"/>
    <w:rsid w:val="00021EE3"/>
    <w:rsid w:val="00044C60"/>
    <w:rsid w:val="002756AA"/>
    <w:rsid w:val="002946E1"/>
    <w:rsid w:val="00302540"/>
    <w:rsid w:val="005D6CBA"/>
    <w:rsid w:val="00662857"/>
    <w:rsid w:val="007068E4"/>
    <w:rsid w:val="007A7311"/>
    <w:rsid w:val="008C44F6"/>
    <w:rsid w:val="008F5577"/>
    <w:rsid w:val="00975EDA"/>
    <w:rsid w:val="00A624B9"/>
    <w:rsid w:val="00A7575B"/>
    <w:rsid w:val="00AA328F"/>
    <w:rsid w:val="00B00BA9"/>
    <w:rsid w:val="00B9636B"/>
    <w:rsid w:val="00C977A5"/>
    <w:rsid w:val="00D75E43"/>
    <w:rsid w:val="00D94C11"/>
    <w:rsid w:val="00E152C5"/>
    <w:rsid w:val="00FA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85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9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6E1"/>
  </w:style>
  <w:style w:type="character" w:customStyle="1" w:styleId="c9">
    <w:name w:val="c9"/>
    <w:basedOn w:val="a0"/>
    <w:rsid w:val="002946E1"/>
  </w:style>
  <w:style w:type="paragraph" w:styleId="a6">
    <w:name w:val="footer"/>
    <w:basedOn w:val="a"/>
    <w:link w:val="a7"/>
    <w:uiPriority w:val="99"/>
    <w:unhideWhenUsed/>
    <w:rsid w:val="00D7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1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73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22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79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4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6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2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5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8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2024-12-05T18:11:00Z</dcterms:created>
  <dcterms:modified xsi:type="dcterms:W3CDTF">2024-12-05T18:14:00Z</dcterms:modified>
</cp:coreProperties>
</file>