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A9AE" w14:textId="177E42A8" w:rsidR="00CB44F5" w:rsidRPr="00711F6C" w:rsidRDefault="00CB44F5" w:rsidP="00E25EE0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11F6C">
        <w:rPr>
          <w:rFonts w:ascii="Times New Roman" w:hAnsi="Times New Roman"/>
          <w:sz w:val="28"/>
          <w:szCs w:val="28"/>
        </w:rPr>
        <w:t>УДК</w:t>
      </w:r>
      <w:r w:rsidR="00565C22" w:rsidRPr="00565C22">
        <w:rPr>
          <w:rFonts w:ascii="Times New Roman" w:hAnsi="Times New Roman"/>
          <w:sz w:val="28"/>
          <w:szCs w:val="28"/>
        </w:rPr>
        <w:t xml:space="preserve"> </w:t>
      </w:r>
      <w:r w:rsidR="00565C22" w:rsidRPr="00D333E6">
        <w:rPr>
          <w:rFonts w:ascii="Times New Roman" w:hAnsi="Times New Roman"/>
          <w:sz w:val="28"/>
          <w:szCs w:val="28"/>
        </w:rPr>
        <w:t>373.091.113</w:t>
      </w:r>
      <w:r w:rsidR="00565C22">
        <w:rPr>
          <w:rFonts w:ascii="Times New Roman" w:hAnsi="Times New Roman"/>
          <w:sz w:val="28"/>
          <w:szCs w:val="28"/>
        </w:rPr>
        <w:t>:[373. 091.12:005.336.5-093.86]</w:t>
      </w:r>
      <w:r w:rsidRPr="00711F6C">
        <w:rPr>
          <w:rFonts w:ascii="Times New Roman" w:hAnsi="Times New Roman"/>
          <w:sz w:val="28"/>
          <w:szCs w:val="28"/>
        </w:rPr>
        <w:tab/>
      </w:r>
      <w:r w:rsidRPr="00711F6C">
        <w:rPr>
          <w:rFonts w:ascii="Times New Roman" w:hAnsi="Times New Roman"/>
          <w:sz w:val="28"/>
          <w:szCs w:val="28"/>
        </w:rPr>
        <w:tab/>
      </w:r>
      <w:r w:rsidRPr="00711F6C">
        <w:rPr>
          <w:rFonts w:ascii="Times New Roman" w:hAnsi="Times New Roman"/>
          <w:sz w:val="28"/>
          <w:szCs w:val="28"/>
        </w:rPr>
        <w:tab/>
      </w:r>
      <w:r w:rsidRPr="00711F6C">
        <w:rPr>
          <w:rFonts w:ascii="Times New Roman" w:hAnsi="Times New Roman"/>
          <w:sz w:val="28"/>
          <w:szCs w:val="28"/>
        </w:rPr>
        <w:tab/>
      </w:r>
      <w:r w:rsidRPr="00711F6C">
        <w:rPr>
          <w:rFonts w:ascii="Times New Roman" w:hAnsi="Times New Roman"/>
          <w:sz w:val="28"/>
          <w:szCs w:val="28"/>
        </w:rPr>
        <w:tab/>
        <w:t xml:space="preserve">        </w:t>
      </w:r>
    </w:p>
    <w:p w14:paraId="786564BE" w14:textId="77777777" w:rsidR="007B764C" w:rsidRPr="00E25EE0" w:rsidRDefault="007B764C" w:rsidP="007B764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right"/>
        <w:rPr>
          <w:rFonts w:ascii="Times New Roman" w:eastAsia="TT3EF3o00" w:hAnsi="Times New Roman"/>
          <w:b/>
          <w:sz w:val="28"/>
          <w:szCs w:val="28"/>
        </w:rPr>
      </w:pPr>
      <w:r w:rsidRPr="00E25E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25EE0">
        <w:rPr>
          <w:rFonts w:ascii="Times New Roman" w:eastAsia="TT3EF3o00" w:hAnsi="Times New Roman"/>
          <w:b/>
          <w:sz w:val="28"/>
          <w:szCs w:val="28"/>
          <w:lang w:val="uk-UA"/>
        </w:rPr>
        <w:t>К</w:t>
      </w:r>
      <w:r w:rsidRPr="00E25EE0">
        <w:rPr>
          <w:rFonts w:ascii="Times New Roman" w:eastAsia="TT3EF3o00" w:hAnsi="Times New Roman"/>
          <w:b/>
          <w:sz w:val="28"/>
          <w:szCs w:val="28"/>
        </w:rPr>
        <w:t>. </w:t>
      </w:r>
      <w:r>
        <w:rPr>
          <w:rFonts w:ascii="Times New Roman" w:eastAsia="TT3EF3o00" w:hAnsi="Times New Roman"/>
          <w:b/>
          <w:sz w:val="28"/>
          <w:szCs w:val="28"/>
          <w:lang w:val="uk-UA"/>
        </w:rPr>
        <w:t>Р</w:t>
      </w:r>
      <w:r w:rsidRPr="00E25EE0">
        <w:rPr>
          <w:rFonts w:ascii="Times New Roman" w:eastAsia="TT3EF3o00" w:hAnsi="Times New Roman"/>
          <w:b/>
          <w:sz w:val="28"/>
          <w:szCs w:val="28"/>
        </w:rPr>
        <w:t>. </w:t>
      </w:r>
      <w:r w:rsidRPr="00E25EE0">
        <w:rPr>
          <w:rFonts w:ascii="Times New Roman" w:eastAsia="TT3EF3o00" w:hAnsi="Times New Roman"/>
          <w:b/>
          <w:sz w:val="28"/>
          <w:szCs w:val="28"/>
          <w:lang w:val="uk-UA"/>
        </w:rPr>
        <w:t>Суркова</w:t>
      </w:r>
      <w:r w:rsidRPr="00E25EE0">
        <w:rPr>
          <w:rFonts w:ascii="Times New Roman" w:eastAsia="TT3EF3o00" w:hAnsi="Times New Roman"/>
          <w:b/>
          <w:sz w:val="28"/>
          <w:szCs w:val="28"/>
        </w:rPr>
        <w:t>,</w:t>
      </w:r>
    </w:p>
    <w:p w14:paraId="64D6B552" w14:textId="77777777" w:rsidR="007B764C" w:rsidRPr="001A0BDF" w:rsidRDefault="007B764C" w:rsidP="007B764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right"/>
        <w:rPr>
          <w:rFonts w:ascii="Times New Roman" w:eastAsia="TT3EF3o00" w:hAnsi="Times New Roman"/>
          <w:sz w:val="28"/>
          <w:szCs w:val="28"/>
        </w:rPr>
      </w:pPr>
      <w:r w:rsidRPr="00E25EE0">
        <w:rPr>
          <w:rFonts w:ascii="Times New Roman" w:eastAsia="TT3EF3o00" w:hAnsi="Times New Roman"/>
          <w:sz w:val="28"/>
          <w:szCs w:val="28"/>
        </w:rPr>
        <w:t>студент</w:t>
      </w:r>
      <w:r w:rsidRPr="00E25EE0">
        <w:rPr>
          <w:rFonts w:ascii="Times New Roman" w:eastAsia="TT3EF3o00" w:hAnsi="Times New Roman"/>
          <w:sz w:val="28"/>
          <w:szCs w:val="28"/>
          <w:lang w:val="uk-UA"/>
        </w:rPr>
        <w:t>и</w:t>
      </w:r>
      <w:r w:rsidRPr="00E25EE0">
        <w:rPr>
          <w:rFonts w:ascii="Times New Roman" w:eastAsia="TT3EF3o00" w:hAnsi="Times New Roman"/>
          <w:sz w:val="28"/>
          <w:szCs w:val="28"/>
        </w:rPr>
        <w:t xml:space="preserve"> </w:t>
      </w:r>
      <w:r>
        <w:rPr>
          <w:rFonts w:ascii="Times New Roman" w:eastAsia="TT3EF3o00" w:hAnsi="Times New Roman"/>
          <w:sz w:val="28"/>
          <w:szCs w:val="28"/>
        </w:rPr>
        <w:t xml:space="preserve">3 </w:t>
      </w:r>
      <w:r w:rsidRPr="00E25EE0">
        <w:rPr>
          <w:rFonts w:ascii="Times New Roman" w:eastAsia="TT3EF3o00" w:hAnsi="Times New Roman"/>
          <w:sz w:val="28"/>
          <w:szCs w:val="28"/>
        </w:rPr>
        <w:t xml:space="preserve">курса направления подготовки </w:t>
      </w:r>
      <w:r w:rsidRPr="001A0BDF">
        <w:rPr>
          <w:rFonts w:ascii="Times New Roman" w:eastAsia="TT3EF3o00" w:hAnsi="Times New Roman"/>
          <w:sz w:val="28"/>
          <w:szCs w:val="28"/>
        </w:rPr>
        <w:t xml:space="preserve">44.04.01 </w:t>
      </w:r>
      <w:r w:rsidRPr="007B2299">
        <w:rPr>
          <w:rFonts w:ascii="Times New Roman" w:eastAsia="TT3EF3o00" w:hAnsi="Times New Roman"/>
          <w:sz w:val="28"/>
          <w:szCs w:val="28"/>
        </w:rPr>
        <w:t>Педагогическое образование (Руководитель образовательной организации: управление общеобразовательной организацией)</w:t>
      </w:r>
      <w:r w:rsidRPr="001A0BDF">
        <w:rPr>
          <w:rFonts w:ascii="Times New Roman" w:eastAsia="TT3EF3o00" w:hAnsi="Times New Roman"/>
          <w:sz w:val="28"/>
          <w:szCs w:val="28"/>
        </w:rPr>
        <w:t>,</w:t>
      </w:r>
    </w:p>
    <w:p w14:paraId="1BF70500" w14:textId="77777777" w:rsidR="007B764C" w:rsidRPr="001A0BDF" w:rsidRDefault="007B764C" w:rsidP="007B764C">
      <w:pPr>
        <w:spacing w:after="0" w:line="360" w:lineRule="auto"/>
        <w:jc w:val="right"/>
        <w:rPr>
          <w:rFonts w:ascii="Times New Roman" w:eastAsia="TT3EF3o00" w:hAnsi="Times New Roman"/>
          <w:sz w:val="28"/>
          <w:szCs w:val="28"/>
        </w:rPr>
      </w:pPr>
      <w:r w:rsidRPr="007B2299">
        <w:rPr>
          <w:rFonts w:ascii="Times New Roman" w:eastAsia="TT3EF3o00" w:hAnsi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 w:rsidRPr="007B2299">
        <w:rPr>
          <w:rFonts w:ascii="Times New Roman" w:eastAsia="TT3EF3o00" w:hAnsi="Times New Roman"/>
          <w:sz w:val="28"/>
          <w:szCs w:val="28"/>
        </w:rPr>
        <w:br/>
        <w:t>«ЮЖНЫЙ ФЕДЕРАЛЬНЫЙ УНИВЕРСТИТЕТ»</w:t>
      </w:r>
      <w:r w:rsidRPr="001A0BDF">
        <w:rPr>
          <w:rFonts w:ascii="Times New Roman" w:eastAsia="TT3EF3o00" w:hAnsi="Times New Roman"/>
          <w:sz w:val="28"/>
          <w:szCs w:val="28"/>
        </w:rPr>
        <w:t>,</w:t>
      </w:r>
    </w:p>
    <w:p w14:paraId="6E878E4A" w14:textId="77777777" w:rsidR="007B764C" w:rsidRPr="001A0BDF" w:rsidRDefault="007B764C" w:rsidP="007B764C">
      <w:pPr>
        <w:spacing w:after="0" w:line="360" w:lineRule="auto"/>
        <w:jc w:val="right"/>
        <w:rPr>
          <w:rFonts w:ascii="Times New Roman" w:eastAsia="TT3EF3o00" w:hAnsi="Times New Roman"/>
          <w:i/>
          <w:sz w:val="28"/>
          <w:szCs w:val="28"/>
        </w:rPr>
      </w:pPr>
      <w:r w:rsidRPr="001A0BDF">
        <w:rPr>
          <w:rFonts w:ascii="Times New Roman" w:eastAsia="TT3EF3o00" w:hAnsi="Times New Roman"/>
          <w:sz w:val="28"/>
          <w:szCs w:val="28"/>
        </w:rPr>
        <w:t xml:space="preserve">г. </w:t>
      </w:r>
      <w:r>
        <w:rPr>
          <w:rFonts w:ascii="Times New Roman" w:eastAsia="TT3EF3o00" w:hAnsi="Times New Roman"/>
          <w:sz w:val="28"/>
          <w:szCs w:val="28"/>
        </w:rPr>
        <w:t>Ростов-на-Дону</w:t>
      </w:r>
    </w:p>
    <w:p w14:paraId="616A9D0C" w14:textId="77777777" w:rsidR="007B764C" w:rsidRPr="00C74F20" w:rsidRDefault="007B764C" w:rsidP="007B764C">
      <w:pPr>
        <w:spacing w:after="0" w:line="360" w:lineRule="auto"/>
        <w:jc w:val="right"/>
        <w:rPr>
          <w:rFonts w:ascii="Times New Roman" w:hAnsi="Times New Roman"/>
          <w:i/>
          <w:sz w:val="36"/>
          <w:szCs w:val="36"/>
        </w:rPr>
      </w:pPr>
      <w:r w:rsidRPr="001A0BDF">
        <w:rPr>
          <w:rFonts w:ascii="Times New Roman" w:hAnsi="Times New Roman"/>
          <w:sz w:val="28"/>
          <w:szCs w:val="28"/>
        </w:rPr>
        <w:t>kanibolotskaya_k01</w:t>
      </w:r>
      <w:r w:rsidRPr="00C74F20">
        <w:rPr>
          <w:rFonts w:ascii="Times New Roman" w:hAnsi="Times New Roman"/>
          <w:sz w:val="28"/>
          <w:szCs w:val="28"/>
        </w:rPr>
        <w:t>@mail.ru</w:t>
      </w:r>
    </w:p>
    <w:p w14:paraId="5217D26A" w14:textId="77777777" w:rsidR="007B764C" w:rsidRPr="00E25EE0" w:rsidRDefault="007B764C" w:rsidP="007B76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25EE0">
        <w:rPr>
          <w:rFonts w:ascii="Times New Roman" w:hAnsi="Times New Roman"/>
          <w:sz w:val="28"/>
          <w:szCs w:val="28"/>
        </w:rPr>
        <w:t xml:space="preserve">Научный руководитель: </w:t>
      </w:r>
      <w:r w:rsidRPr="007B2299">
        <w:rPr>
          <w:rFonts w:ascii="Times New Roman" w:hAnsi="Times New Roman"/>
          <w:b/>
          <w:bCs/>
          <w:sz w:val="28"/>
          <w:szCs w:val="28"/>
        </w:rPr>
        <w:t>Т.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299">
        <w:rPr>
          <w:rFonts w:ascii="Times New Roman" w:hAnsi="Times New Roman"/>
          <w:b/>
          <w:sz w:val="28"/>
          <w:szCs w:val="28"/>
        </w:rPr>
        <w:t>Шестакова</w:t>
      </w:r>
      <w:r w:rsidRPr="00E25EE0">
        <w:rPr>
          <w:rFonts w:ascii="Times New Roman" w:hAnsi="Times New Roman"/>
          <w:b/>
          <w:sz w:val="28"/>
          <w:szCs w:val="28"/>
        </w:rPr>
        <w:t>,</w:t>
      </w:r>
    </w:p>
    <w:p w14:paraId="76F00C6A" w14:textId="77777777" w:rsidR="007B764C" w:rsidRPr="00E25EE0" w:rsidRDefault="007B764C" w:rsidP="007B764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педагогических наук, доцент</w:t>
      </w:r>
    </w:p>
    <w:p w14:paraId="7DA0236B" w14:textId="77777777" w:rsidR="00CB44F5" w:rsidRPr="00711F6C" w:rsidRDefault="00CB44F5" w:rsidP="00A74F8A">
      <w:pPr>
        <w:spacing w:after="0" w:line="360" w:lineRule="auto"/>
        <w:jc w:val="center"/>
        <w:rPr>
          <w:rFonts w:ascii="Times New Roman" w:eastAsia="TT3EF3o00" w:hAnsi="Times New Roman"/>
          <w:b/>
          <w:sz w:val="28"/>
          <w:szCs w:val="28"/>
        </w:rPr>
      </w:pPr>
    </w:p>
    <w:p w14:paraId="037BC1CD" w14:textId="77777777" w:rsidR="00CB44F5" w:rsidRPr="00711F6C" w:rsidRDefault="00127FAF" w:rsidP="00A74F8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711F6C">
        <w:rPr>
          <w:rFonts w:ascii="Times New Roman" w:hAnsi="Times New Roman"/>
          <w:b/>
          <w:sz w:val="28"/>
        </w:rPr>
        <w:t>ВНУТРИШКОЛЬНОЕ УПРАВЛЕНИЕ РАЗВИТИЕМ ПРОФЕССИОНАЛЬНОЙ КОМПЕТЕНТНОСТИ УЧИТЕЛЯ</w:t>
      </w:r>
    </w:p>
    <w:p w14:paraId="3DC687C0" w14:textId="77777777" w:rsidR="00127FAF" w:rsidRPr="00711F6C" w:rsidRDefault="00127FAF" w:rsidP="00A74F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52A606" w14:textId="0193B7AD" w:rsidR="00652EE7" w:rsidRPr="00711F6C" w:rsidRDefault="00CB44F5" w:rsidP="00A74F8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F6C">
        <w:rPr>
          <w:rFonts w:ascii="Times New Roman" w:hAnsi="Times New Roman"/>
          <w:b/>
          <w:sz w:val="28"/>
          <w:szCs w:val="28"/>
        </w:rPr>
        <w:t>Аннотация.</w:t>
      </w:r>
      <w:r w:rsidR="00C74F20" w:rsidRPr="00711F6C">
        <w:rPr>
          <w:rFonts w:ascii="Times New Roman" w:hAnsi="Times New Roman"/>
          <w:b/>
          <w:sz w:val="28"/>
          <w:szCs w:val="28"/>
        </w:rPr>
        <w:t xml:space="preserve"> </w:t>
      </w:r>
      <w:r w:rsidR="00C74F20" w:rsidRPr="00711F6C">
        <w:rPr>
          <w:rFonts w:ascii="Times New Roman" w:hAnsi="Times New Roman"/>
          <w:bCs/>
          <w:sz w:val="28"/>
          <w:szCs w:val="28"/>
        </w:rPr>
        <w:t>В статье раскрываются возможности внутришкольного управления для обеспечения профессионального развития педагогов образовательной организации.</w:t>
      </w:r>
      <w:r w:rsidR="00127FAF" w:rsidRPr="00711F6C">
        <w:rPr>
          <w:rFonts w:ascii="Times New Roman" w:hAnsi="Times New Roman"/>
          <w:sz w:val="28"/>
          <w:szCs w:val="28"/>
        </w:rPr>
        <w:t xml:space="preserve"> </w:t>
      </w:r>
      <w:r w:rsidR="00EE672A">
        <w:rPr>
          <w:rFonts w:ascii="Times New Roman" w:hAnsi="Times New Roman"/>
          <w:sz w:val="28"/>
          <w:szCs w:val="28"/>
        </w:rPr>
        <w:t>В качестве</w:t>
      </w:r>
      <w:r w:rsidR="00F07DBB" w:rsidRPr="00711F6C">
        <w:rPr>
          <w:rFonts w:ascii="Times New Roman" w:hAnsi="Times New Roman"/>
          <w:sz w:val="28"/>
        </w:rPr>
        <w:t> </w:t>
      </w:r>
      <w:r w:rsidR="00EE672A">
        <w:rPr>
          <w:rFonts w:ascii="Times New Roman" w:hAnsi="Times New Roman"/>
          <w:sz w:val="28"/>
        </w:rPr>
        <w:t>о</w:t>
      </w:r>
      <w:r w:rsidR="00F07DBB" w:rsidRPr="00711F6C">
        <w:rPr>
          <w:rFonts w:ascii="Times New Roman" w:hAnsi="Times New Roman"/>
          <w:sz w:val="28"/>
        </w:rPr>
        <w:t>сновной форм</w:t>
      </w:r>
      <w:r w:rsidR="00EE672A">
        <w:rPr>
          <w:rFonts w:ascii="Times New Roman" w:hAnsi="Times New Roman"/>
          <w:sz w:val="28"/>
        </w:rPr>
        <w:t>ы</w:t>
      </w:r>
      <w:r w:rsidR="00F07DBB" w:rsidRPr="00711F6C">
        <w:rPr>
          <w:rFonts w:ascii="Times New Roman" w:hAnsi="Times New Roman"/>
          <w:sz w:val="28"/>
        </w:rPr>
        <w:t xml:space="preserve"> управления профессиональным развитием учителей</w:t>
      </w:r>
      <w:r w:rsidR="00EE672A">
        <w:rPr>
          <w:rFonts w:ascii="Times New Roman" w:hAnsi="Times New Roman"/>
          <w:sz w:val="28"/>
        </w:rPr>
        <w:t xml:space="preserve"> автором</w:t>
      </w:r>
      <w:r w:rsidR="00F07DBB" w:rsidRPr="00711F6C">
        <w:rPr>
          <w:rFonts w:ascii="Times New Roman" w:hAnsi="Times New Roman"/>
          <w:sz w:val="28"/>
        </w:rPr>
        <w:t xml:space="preserve"> предлагается внутришкольная система повышения профессиональной квалификации учителей, эффективность которой определяется комплексом организационно-педагогических условий.</w:t>
      </w:r>
    </w:p>
    <w:p w14:paraId="71B7DC6A" w14:textId="77777777" w:rsidR="00CB44F5" w:rsidRPr="00711F6C" w:rsidRDefault="00CB44F5" w:rsidP="00A74F8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F6C">
        <w:rPr>
          <w:rFonts w:ascii="Times New Roman" w:hAnsi="Times New Roman"/>
          <w:b/>
          <w:sz w:val="28"/>
          <w:szCs w:val="28"/>
        </w:rPr>
        <w:t>Ключевые слова</w:t>
      </w:r>
      <w:r w:rsidR="00127FAF" w:rsidRPr="00711F6C">
        <w:rPr>
          <w:rFonts w:ascii="Times New Roman" w:hAnsi="Times New Roman"/>
          <w:b/>
          <w:sz w:val="28"/>
          <w:szCs w:val="28"/>
        </w:rPr>
        <w:t xml:space="preserve">: </w:t>
      </w:r>
      <w:r w:rsidR="00127FAF" w:rsidRPr="00711F6C">
        <w:rPr>
          <w:rFonts w:ascii="Times New Roman" w:hAnsi="Times New Roman"/>
          <w:sz w:val="28"/>
          <w:szCs w:val="28"/>
        </w:rPr>
        <w:t xml:space="preserve">внутришкольное управление, </w:t>
      </w:r>
      <w:r w:rsidR="00357DEC" w:rsidRPr="00711F6C">
        <w:rPr>
          <w:rFonts w:ascii="Times New Roman" w:hAnsi="Times New Roman"/>
          <w:sz w:val="28"/>
        </w:rPr>
        <w:t xml:space="preserve">профессиональная компетентность, </w:t>
      </w:r>
      <w:r w:rsidR="00127FAF" w:rsidRPr="00711F6C">
        <w:rPr>
          <w:rFonts w:ascii="Times New Roman" w:hAnsi="Times New Roman"/>
          <w:sz w:val="28"/>
          <w:szCs w:val="28"/>
        </w:rPr>
        <w:t>профессиональное развитие учителя</w:t>
      </w:r>
      <w:r w:rsidR="00357DEC" w:rsidRPr="00711F6C">
        <w:rPr>
          <w:rFonts w:ascii="Times New Roman" w:hAnsi="Times New Roman"/>
          <w:sz w:val="28"/>
          <w:szCs w:val="28"/>
        </w:rPr>
        <w:t>.</w:t>
      </w:r>
    </w:p>
    <w:p w14:paraId="358FBD1A" w14:textId="77777777" w:rsidR="00357DEC" w:rsidRPr="00711F6C" w:rsidRDefault="00357DEC" w:rsidP="00A74F8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FA1089" w14:textId="19DB8B21" w:rsidR="00EE672A" w:rsidRDefault="00357DEC" w:rsidP="00A74F8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Непрерывность профессионального совершенствования учителя осознается как цель и как особый вызов в современной образовательной среде, что актуализирует особое внимание руководителей образовательных организаций на новых трендах организации методической работы в школах. </w:t>
      </w:r>
      <w:r w:rsidRPr="00711F6C">
        <w:rPr>
          <w:rFonts w:ascii="Times New Roman" w:hAnsi="Times New Roman"/>
          <w:sz w:val="28"/>
        </w:rPr>
        <w:lastRenderedPageBreak/>
        <w:t>В настоящее время образовательные учреждения испытывают острую потребность в педагоге</w:t>
      </w:r>
      <w:r w:rsidR="00523977" w:rsidRPr="00711F6C">
        <w:rPr>
          <w:rFonts w:ascii="Times New Roman" w:hAnsi="Times New Roman"/>
          <w:sz w:val="28"/>
        </w:rPr>
        <w:t>-</w:t>
      </w:r>
      <w:r w:rsidRPr="00711F6C">
        <w:rPr>
          <w:rFonts w:ascii="Times New Roman" w:hAnsi="Times New Roman"/>
          <w:sz w:val="28"/>
        </w:rPr>
        <w:t>профессионале, способном применять в своей работе новые методы и технологии, тем самым осуществлять развитие своих учеников средствами своей профессии. Изменение системы управления современной школы и образовательным процессом в ней является одним из эффективных факторов профессионального развития учителя. Работа управленца в условиях современного образовательного учреждения имеет свои отличительные особенности в сравнении с традиционной формой координирования школой. В наших исследованиях показано, что управленческий контроль является одной из функций деятельности руководителя образовательной организации [1, c. 245]. Административные решения, руководящие действия, критерии и показатели оценки контролируемых параметров и т.п., в связи с вышеперечисленным, будут иными. Необходимы новые формы и технологии организации методической деятельности с целью профилактики возможных негативных современных тенденций [2</w:t>
      </w:r>
      <w:r w:rsidR="00A74F8A" w:rsidRPr="00711F6C">
        <w:rPr>
          <w:rFonts w:ascii="Times New Roman" w:hAnsi="Times New Roman"/>
          <w:sz w:val="28"/>
        </w:rPr>
        <w:t>, с. 33</w:t>
      </w:r>
      <w:r w:rsidRPr="00711F6C">
        <w:rPr>
          <w:rFonts w:ascii="Times New Roman" w:hAnsi="Times New Roman"/>
          <w:sz w:val="28"/>
        </w:rPr>
        <w:t>]. Проблема личностного и профессионального развития педагога рассматривается в работах современных психологов и педагогов и трактуется следующими определениями: профессиональное самообразование, совершенствование профессиональных знаний и умений, повышение культурного уровня педагога, развитие психологической и педагогической компетентности, личностный и профессиональный рост</w:t>
      </w:r>
      <w:r w:rsidR="00EE672A">
        <w:rPr>
          <w:rFonts w:ascii="Times New Roman" w:hAnsi="Times New Roman"/>
          <w:sz w:val="28"/>
        </w:rPr>
        <w:t>.</w:t>
      </w:r>
      <w:r w:rsidRPr="00711F6C">
        <w:rPr>
          <w:rFonts w:ascii="Times New Roman" w:hAnsi="Times New Roman"/>
          <w:sz w:val="28"/>
        </w:rPr>
        <w:t xml:space="preserve"> </w:t>
      </w:r>
    </w:p>
    <w:p w14:paraId="66566C2E" w14:textId="06592374" w:rsidR="00357DEC" w:rsidRPr="00711F6C" w:rsidRDefault="00357DEC" w:rsidP="00A74F8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>В работах</w:t>
      </w:r>
      <w:r w:rsidR="00F07DBB" w:rsidRPr="00711F6C">
        <w:rPr>
          <w:rFonts w:ascii="Times New Roman" w:hAnsi="Times New Roman"/>
          <w:sz w:val="28"/>
        </w:rPr>
        <w:t xml:space="preserve"> </w:t>
      </w:r>
      <w:r w:rsidR="00A07B16" w:rsidRPr="00711F6C">
        <w:rPr>
          <w:rFonts w:ascii="Times New Roman" w:hAnsi="Times New Roman"/>
          <w:sz w:val="28"/>
        </w:rPr>
        <w:t xml:space="preserve">В.А. </w:t>
      </w:r>
      <w:proofErr w:type="spellStart"/>
      <w:r w:rsidR="00A07B16" w:rsidRPr="00711F6C">
        <w:rPr>
          <w:rFonts w:ascii="Times New Roman" w:hAnsi="Times New Roman"/>
          <w:sz w:val="28"/>
        </w:rPr>
        <w:t>Сластенина</w:t>
      </w:r>
      <w:proofErr w:type="spellEnd"/>
      <w:r w:rsidR="00A07B16" w:rsidRPr="00711F6C">
        <w:rPr>
          <w:rFonts w:ascii="Times New Roman" w:hAnsi="Times New Roman"/>
          <w:sz w:val="28"/>
        </w:rPr>
        <w:t>, А.М. Моисеева, B.C. Лазарева, А.А. Орлова</w:t>
      </w:r>
      <w:r w:rsidR="00A07B16" w:rsidRPr="00711F6C">
        <w:rPr>
          <w:sz w:val="28"/>
        </w:rPr>
        <w:t xml:space="preserve"> </w:t>
      </w:r>
      <w:r w:rsidRPr="00711F6C">
        <w:rPr>
          <w:rFonts w:ascii="Times New Roman" w:hAnsi="Times New Roman"/>
          <w:sz w:val="28"/>
        </w:rPr>
        <w:t>теоретически обосновано понятие «профессиональное развитие», выявлены стадии профессионального становления педагога, описаны уровни овладения педагогической профессией и пр. Между тем, мало исследований, которые позволяют понять, как применить теоретические знания о профессиональном развитии педагога в условиях образовательной организации</w:t>
      </w:r>
      <w:r w:rsidR="00A74F8A" w:rsidRPr="00711F6C">
        <w:rPr>
          <w:rFonts w:ascii="Times New Roman" w:hAnsi="Times New Roman"/>
          <w:sz w:val="28"/>
        </w:rPr>
        <w:t xml:space="preserve"> [3, c. 406]</w:t>
      </w:r>
      <w:r w:rsidRPr="00711F6C">
        <w:rPr>
          <w:rFonts w:ascii="Times New Roman" w:hAnsi="Times New Roman"/>
          <w:sz w:val="28"/>
        </w:rPr>
        <w:t>.</w:t>
      </w:r>
    </w:p>
    <w:p w14:paraId="1C810378" w14:textId="77777777" w:rsidR="00652EE7" w:rsidRPr="00711F6C" w:rsidRDefault="00357DEC" w:rsidP="00A74F8A">
      <w:pPr>
        <w:spacing w:after="0" w:line="360" w:lineRule="auto"/>
        <w:ind w:firstLine="709"/>
        <w:jc w:val="both"/>
      </w:pPr>
      <w:r w:rsidRPr="00711F6C">
        <w:rPr>
          <w:rFonts w:ascii="Times New Roman" w:hAnsi="Times New Roman"/>
          <w:sz w:val="28"/>
        </w:rPr>
        <w:t xml:space="preserve">Именно здесь и появляется противоречие между возрастающей значимостью профессионального развития учителя как основного условия </w:t>
      </w:r>
      <w:r w:rsidRPr="00711F6C">
        <w:rPr>
          <w:rFonts w:ascii="Times New Roman" w:hAnsi="Times New Roman"/>
          <w:sz w:val="28"/>
        </w:rPr>
        <w:lastRenderedPageBreak/>
        <w:t xml:space="preserve">инновационного развития образования и недостаточной разработанностью механизмов управления профессиональным развитием. Личностно-профессиональное развитие педагога рассматривается нами в качестве целенаправленного процесса, что подразумевает качественное изменение личности, и, как следствие, </w:t>
      </w:r>
      <w:r w:rsidR="004002FE" w:rsidRPr="00711F6C">
        <w:rPr>
          <w:rFonts w:ascii="Times New Roman" w:hAnsi="Times New Roman"/>
          <w:sz w:val="28"/>
        </w:rPr>
        <w:t>педагога профессионала</w:t>
      </w:r>
      <w:r w:rsidRPr="00711F6C">
        <w:rPr>
          <w:rFonts w:ascii="Times New Roman" w:hAnsi="Times New Roman"/>
          <w:sz w:val="28"/>
        </w:rPr>
        <w:t xml:space="preserve">. Такое развитие обеспечивает способность учителя к целеполаганию, самопознанию, самообразованию, саморегуляции, </w:t>
      </w:r>
      <w:r w:rsidR="004002FE" w:rsidRPr="00711F6C">
        <w:rPr>
          <w:rFonts w:ascii="Times New Roman" w:hAnsi="Times New Roman"/>
          <w:sz w:val="28"/>
        </w:rPr>
        <w:t>личностно профессиональной</w:t>
      </w:r>
      <w:r w:rsidRPr="00711F6C">
        <w:rPr>
          <w:rFonts w:ascii="Times New Roman" w:hAnsi="Times New Roman"/>
          <w:sz w:val="28"/>
        </w:rPr>
        <w:t xml:space="preserve"> рефлексии в собственной профессионально-педагогической деятельности. Чтобы профессиональное развитие педагогов проходило системно и эффективно, необходимо грамотно организовать данный процесс. Управление профессиональным развитием педагогов для образовательного учреждения означает регулирование кадрового роста (профессиональных достижений и личностных характеристик) отдельно взятого педагога, как следствие повышение уровня эффективности работы педагогического коллектива и школы в целом. Для образовательного учреждения управление профессиональным развитием педагогов означает координацию достижения каждым из них соответствующих требований, предъявляемых школой к уровням достижения профессиональных компетенций и личностных характеристик. На основании анализа существующих позиций мы </w:t>
      </w:r>
      <w:r w:rsidR="002D58F2" w:rsidRPr="00711F6C">
        <w:rPr>
          <w:rFonts w:ascii="Times New Roman" w:hAnsi="Times New Roman"/>
          <w:sz w:val="28"/>
        </w:rPr>
        <w:t>считаем</w:t>
      </w:r>
      <w:r w:rsidRPr="00711F6C">
        <w:rPr>
          <w:rFonts w:ascii="Times New Roman" w:hAnsi="Times New Roman"/>
          <w:sz w:val="28"/>
        </w:rPr>
        <w:t>, что процесс профессионального развития учителя будет эффективным, если будет: определен комплекс условий управления профессиональным развитием учителя в работе образовательной организации, в том числе определены стимулирующие и препятствующие факторы развития педагогов; разработана программа внутришкольного профессионального развития педагога, учитывающая результаты мониторинга стимулирующих и препятствующих факторов, включающая проектирование и реализацию индивидуальных и коллективных маршрутов профессионального развития и рефлексию процесса и результатов деятельности</w:t>
      </w:r>
      <w:r w:rsidR="00A74F8A" w:rsidRPr="00711F6C">
        <w:rPr>
          <w:rFonts w:ascii="Times New Roman" w:hAnsi="Times New Roman"/>
          <w:sz w:val="28"/>
        </w:rPr>
        <w:t xml:space="preserve"> [5, c. 24]</w:t>
      </w:r>
      <w:r w:rsidRPr="00711F6C">
        <w:t>.</w:t>
      </w:r>
    </w:p>
    <w:p w14:paraId="1C6ED582" w14:textId="77777777" w:rsidR="00871D8C" w:rsidRPr="00711F6C" w:rsidRDefault="00871D8C" w:rsidP="00A74F8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Высокий уровень профессионального развития учителя достигается тогда, когда педагог способен решать задачи общего развития обучающихся </w:t>
      </w:r>
      <w:r w:rsidRPr="00711F6C">
        <w:rPr>
          <w:rFonts w:ascii="Times New Roman" w:hAnsi="Times New Roman"/>
          <w:sz w:val="28"/>
        </w:rPr>
        <w:lastRenderedPageBreak/>
        <w:t xml:space="preserve">своими педагогическими средствами, своим содержанием педагогической деятельности, адекватными для каждой ступени образования. </w:t>
      </w:r>
    </w:p>
    <w:p w14:paraId="63019791" w14:textId="77777777" w:rsidR="00871D8C" w:rsidRPr="00711F6C" w:rsidRDefault="00871D8C" w:rsidP="00A74F8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Эти аспекты в полной мере учитываются при определении профессиональных компетенций современного педагога в образовательной системе среднего общего образования. Их состав определяется включенностью педагога в разработку и осуществление комплекса разномасштабных образовательных программ, реализующих базовые цели и ценности среднего общего образования: </w:t>
      </w:r>
    </w:p>
    <w:p w14:paraId="4F20907C" w14:textId="77777777" w:rsidR="00871D8C" w:rsidRPr="00711F6C" w:rsidRDefault="00871D8C" w:rsidP="00A74F8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управленческие программы, задающие нормы, правила, смыслы и ценности совместной жизни и деятельности всех субъектов образования; </w:t>
      </w:r>
    </w:p>
    <w:p w14:paraId="2F53B3B9" w14:textId="77777777" w:rsidR="00871D8C" w:rsidRPr="00711F6C" w:rsidRDefault="00871D8C" w:rsidP="00A74F8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комплекс рабочих учебных, воспитательных программ и программ дополнительного образования, задающих движение и общую организацию базового образовательного процесса, адекватного данному типу среднего общего образования; </w:t>
      </w:r>
    </w:p>
    <w:p w14:paraId="39228F68" w14:textId="77777777" w:rsidR="00871D8C" w:rsidRPr="00711F6C" w:rsidRDefault="00871D8C" w:rsidP="00A74F8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развивающие программы конкретной ступени образования, конкретной группы и конкретного обучающегося, построенные в соответствии с возрастно-нормативными характеристиками развития; </w:t>
      </w:r>
    </w:p>
    <w:p w14:paraId="7DE46264" w14:textId="77777777" w:rsidR="00871D8C" w:rsidRPr="00711F6C" w:rsidRDefault="00871D8C" w:rsidP="00A74F8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>программы научно-сервисного сопровождения образовательного процесса в данном учреждении</w:t>
      </w:r>
      <w:r w:rsidR="00A74F8A" w:rsidRPr="00711F6C">
        <w:rPr>
          <w:rFonts w:ascii="Times New Roman" w:hAnsi="Times New Roman"/>
          <w:sz w:val="28"/>
        </w:rPr>
        <w:t xml:space="preserve"> [4, c. 17]</w:t>
      </w:r>
      <w:r w:rsidRPr="00711F6C">
        <w:rPr>
          <w:rFonts w:ascii="Times New Roman" w:hAnsi="Times New Roman"/>
          <w:sz w:val="28"/>
        </w:rPr>
        <w:t xml:space="preserve">. </w:t>
      </w:r>
    </w:p>
    <w:p w14:paraId="3D9F9FD2" w14:textId="77777777" w:rsidR="00871D8C" w:rsidRPr="00711F6C" w:rsidRDefault="00871D8C" w:rsidP="00A74F8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В этом случае в профессионально-педагогической деятельности: </w:t>
      </w:r>
    </w:p>
    <w:p w14:paraId="2FC3211E" w14:textId="77777777" w:rsidR="00871D8C" w:rsidRPr="00711F6C" w:rsidRDefault="00871D8C" w:rsidP="00A74F8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реализуются ценности и смыслы образования и целевые ориентиры основных видов деятельности; </w:t>
      </w:r>
    </w:p>
    <w:p w14:paraId="6BDA4FF7" w14:textId="77777777" w:rsidR="00871D8C" w:rsidRPr="00711F6C" w:rsidRDefault="00871D8C" w:rsidP="00A74F8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задается действительно адекватная, полномасштабная (в рамках ценностных оснований и целевых ориентиров образовательного процесса) педагогическая деятельность; </w:t>
      </w:r>
    </w:p>
    <w:p w14:paraId="313AAF4B" w14:textId="77777777" w:rsidR="00871D8C" w:rsidRPr="00711F6C" w:rsidRDefault="00871D8C" w:rsidP="00A74F8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>выявляются конкретные условия и предпосылки достижения этих целей и обеспечения этих ценностей и определяются реальные способы создания и использования необходимых условий</w:t>
      </w:r>
      <w:r w:rsidR="00A74F8A" w:rsidRPr="00711F6C">
        <w:rPr>
          <w:rFonts w:ascii="Times New Roman" w:hAnsi="Times New Roman"/>
          <w:sz w:val="28"/>
        </w:rPr>
        <w:t xml:space="preserve"> [2, c. 36]</w:t>
      </w:r>
      <w:r w:rsidRPr="00711F6C">
        <w:rPr>
          <w:rFonts w:ascii="Times New Roman" w:hAnsi="Times New Roman"/>
          <w:sz w:val="28"/>
        </w:rPr>
        <w:t>.</w:t>
      </w:r>
    </w:p>
    <w:p w14:paraId="33638DC3" w14:textId="51DB33F3" w:rsidR="00871D8C" w:rsidRPr="00711F6C" w:rsidRDefault="001334DB" w:rsidP="00A74F8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>Учитывая вышеизложенное</w:t>
      </w:r>
      <w:r w:rsidR="00871D8C" w:rsidRPr="00711F6C">
        <w:rPr>
          <w:rFonts w:ascii="Times New Roman" w:hAnsi="Times New Roman"/>
          <w:sz w:val="28"/>
        </w:rPr>
        <w:t xml:space="preserve">, мы рассматриваем профессиональное развитие учителя во внутришкольной системе повышения профессиональной </w:t>
      </w:r>
      <w:r w:rsidR="00871D8C" w:rsidRPr="00711F6C">
        <w:rPr>
          <w:rFonts w:ascii="Times New Roman" w:hAnsi="Times New Roman"/>
          <w:sz w:val="28"/>
        </w:rPr>
        <w:lastRenderedPageBreak/>
        <w:t xml:space="preserve">квалификации как позитивные изменения в его профессиональной компетентности, рост его осведомленности в профессиональной области или совокупности областей, связанных с педагогической деятельностью. </w:t>
      </w:r>
    </w:p>
    <w:p w14:paraId="0D42508D" w14:textId="77777777" w:rsidR="00871D8C" w:rsidRPr="00711F6C" w:rsidRDefault="00871D8C" w:rsidP="00A74F8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Профессиональная компетентность в этом случае включает в себя две стороны – </w:t>
      </w:r>
      <w:r w:rsidR="002D58F2" w:rsidRPr="00711F6C">
        <w:rPr>
          <w:rFonts w:ascii="Times New Roman" w:hAnsi="Times New Roman"/>
          <w:sz w:val="28"/>
        </w:rPr>
        <w:t>научные знания</w:t>
      </w:r>
      <w:r w:rsidRPr="00711F6C">
        <w:rPr>
          <w:rFonts w:ascii="Times New Roman" w:hAnsi="Times New Roman"/>
          <w:sz w:val="28"/>
        </w:rPr>
        <w:t xml:space="preserve">, которые лежат в основе определенной профессии; умения и навыки использования данных знаний на практике и при обучении школьников. Профессиональная компетентность рассматривается нами как необходимый критерий профессионального развития учителей, как показатель роста их профессионализма, как цель, результат образования и условие успешности профессиональной деятельности, как характеристика носителя определенных профессионально-ролевых функций. </w:t>
      </w:r>
    </w:p>
    <w:p w14:paraId="4418FB7A" w14:textId="20CF37AF" w:rsidR="00A74F8A" w:rsidRPr="00711F6C" w:rsidRDefault="00871D8C" w:rsidP="00A74F8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>Как интегральная профессионально-личностная характеристика она проявляется в уровне:</w:t>
      </w:r>
      <w:r w:rsidR="00A74F8A" w:rsidRPr="00711F6C">
        <w:rPr>
          <w:rFonts w:ascii="Times New Roman" w:hAnsi="Times New Roman"/>
          <w:sz w:val="28"/>
        </w:rPr>
        <w:t xml:space="preserve"> </w:t>
      </w:r>
      <w:r w:rsidRPr="00711F6C">
        <w:rPr>
          <w:rFonts w:ascii="Times New Roman" w:hAnsi="Times New Roman"/>
          <w:sz w:val="28"/>
        </w:rPr>
        <w:t xml:space="preserve">владения профессиональными знаниями; владения профессиональными умениями </w:t>
      </w:r>
      <w:r w:rsidR="001334DB" w:rsidRPr="00711F6C">
        <w:rPr>
          <w:rFonts w:ascii="Times New Roman" w:hAnsi="Times New Roman"/>
          <w:sz w:val="28"/>
        </w:rPr>
        <w:t>–</w:t>
      </w:r>
      <w:r w:rsidRPr="00711F6C">
        <w:rPr>
          <w:rFonts w:ascii="Times New Roman" w:hAnsi="Times New Roman"/>
          <w:sz w:val="28"/>
        </w:rPr>
        <w:t xml:space="preserve"> направленности личности педагога </w:t>
      </w:r>
      <w:r w:rsidR="001334DB" w:rsidRPr="00711F6C">
        <w:rPr>
          <w:rFonts w:ascii="Times New Roman" w:hAnsi="Times New Roman"/>
          <w:sz w:val="28"/>
        </w:rPr>
        <w:t>–</w:t>
      </w:r>
      <w:r w:rsidRPr="00711F6C">
        <w:rPr>
          <w:rFonts w:ascii="Times New Roman" w:hAnsi="Times New Roman"/>
          <w:sz w:val="28"/>
        </w:rPr>
        <w:t xml:space="preserve"> развития личностных особенностей педагога [</w:t>
      </w:r>
      <w:r w:rsidR="00A74F8A" w:rsidRPr="00711F6C">
        <w:rPr>
          <w:rFonts w:ascii="Times New Roman" w:hAnsi="Times New Roman"/>
          <w:sz w:val="28"/>
        </w:rPr>
        <w:t>3</w:t>
      </w:r>
      <w:r w:rsidRPr="00711F6C">
        <w:rPr>
          <w:rFonts w:ascii="Times New Roman" w:hAnsi="Times New Roman"/>
          <w:sz w:val="28"/>
        </w:rPr>
        <w:t>, с.</w:t>
      </w:r>
      <w:r w:rsidR="00A74F8A" w:rsidRPr="00711F6C">
        <w:rPr>
          <w:rFonts w:ascii="Times New Roman" w:hAnsi="Times New Roman"/>
          <w:sz w:val="28"/>
        </w:rPr>
        <w:t xml:space="preserve"> 407</w:t>
      </w:r>
      <w:r w:rsidRPr="00711F6C">
        <w:rPr>
          <w:rFonts w:ascii="Times New Roman" w:hAnsi="Times New Roman"/>
          <w:sz w:val="28"/>
        </w:rPr>
        <w:t xml:space="preserve">]. </w:t>
      </w:r>
    </w:p>
    <w:p w14:paraId="0D745163" w14:textId="7D82AC71" w:rsidR="00A07B16" w:rsidRPr="00711F6C" w:rsidRDefault="00A07B16" w:rsidP="00A07B16">
      <w:pPr>
        <w:spacing w:after="0" w:line="360" w:lineRule="auto"/>
        <w:ind w:firstLine="709"/>
        <w:jc w:val="both"/>
        <w:rPr>
          <w:sz w:val="28"/>
        </w:rPr>
      </w:pPr>
      <w:r w:rsidRPr="00711F6C">
        <w:rPr>
          <w:rFonts w:ascii="Times New Roman" w:hAnsi="Times New Roman"/>
          <w:sz w:val="28"/>
        </w:rPr>
        <w:t>О</w:t>
      </w:r>
      <w:r w:rsidR="00871D8C" w:rsidRPr="00711F6C">
        <w:rPr>
          <w:rFonts w:ascii="Times New Roman" w:hAnsi="Times New Roman"/>
          <w:sz w:val="28"/>
        </w:rPr>
        <w:t xml:space="preserve">сновными задачами управления профессиональным развитием учителей школ, решаемыми во внутришкольной системе повышения профессиональной квалификации, </w:t>
      </w:r>
      <w:r w:rsidR="002D58F2" w:rsidRPr="00711F6C">
        <w:rPr>
          <w:rFonts w:ascii="Times New Roman" w:hAnsi="Times New Roman"/>
          <w:sz w:val="28"/>
        </w:rPr>
        <w:t>являются</w:t>
      </w:r>
      <w:r w:rsidR="003638E5">
        <w:rPr>
          <w:rFonts w:ascii="Times New Roman" w:hAnsi="Times New Roman"/>
          <w:sz w:val="28"/>
        </w:rPr>
        <w:t>: 1) </w:t>
      </w:r>
      <w:r w:rsidR="00871D8C" w:rsidRPr="00711F6C">
        <w:rPr>
          <w:rFonts w:ascii="Times New Roman" w:hAnsi="Times New Roman"/>
          <w:sz w:val="28"/>
        </w:rPr>
        <w:t>расширение кругозора, освоение общей, профессиональной и методологической культуры; 2)</w:t>
      </w:r>
      <w:r w:rsidR="003638E5">
        <w:rPr>
          <w:rFonts w:ascii="Times New Roman" w:hAnsi="Times New Roman"/>
          <w:sz w:val="28"/>
        </w:rPr>
        <w:t> </w:t>
      </w:r>
      <w:r w:rsidR="00871D8C" w:rsidRPr="00711F6C">
        <w:rPr>
          <w:rFonts w:ascii="Times New Roman" w:hAnsi="Times New Roman"/>
          <w:sz w:val="28"/>
        </w:rPr>
        <w:t>достижение высокого уровня психолого-педагогической и методической грамотности; 3)</w:t>
      </w:r>
      <w:r w:rsidR="003638E5">
        <w:rPr>
          <w:rFonts w:ascii="Times New Roman" w:hAnsi="Times New Roman"/>
          <w:sz w:val="28"/>
        </w:rPr>
        <w:t> </w:t>
      </w:r>
      <w:r w:rsidR="00871D8C" w:rsidRPr="00711F6C">
        <w:rPr>
          <w:rFonts w:ascii="Times New Roman" w:hAnsi="Times New Roman"/>
          <w:sz w:val="28"/>
        </w:rPr>
        <w:t>развитие интуиции, креативности, способности к постоянному самосовершенствованию.</w:t>
      </w:r>
      <w:r w:rsidR="00871D8C" w:rsidRPr="00711F6C">
        <w:rPr>
          <w:sz w:val="28"/>
        </w:rPr>
        <w:t xml:space="preserve"> </w:t>
      </w:r>
    </w:p>
    <w:p w14:paraId="6B7DC8BC" w14:textId="7464B2B2" w:rsidR="00A07B16" w:rsidRPr="00711F6C" w:rsidRDefault="00A07B16" w:rsidP="00A07B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Многое в успешной организации деятельности педагогического коллектива школы и учащихся зависит от того, насколько правильно построено взаимодействие. </w:t>
      </w:r>
      <w:r w:rsidR="001334DB" w:rsidRPr="00711F6C">
        <w:rPr>
          <w:rFonts w:ascii="Times New Roman" w:hAnsi="Times New Roman"/>
          <w:sz w:val="28"/>
        </w:rPr>
        <w:t>Ф</w:t>
      </w:r>
      <w:r w:rsidRPr="00711F6C">
        <w:rPr>
          <w:rFonts w:ascii="Times New Roman" w:hAnsi="Times New Roman"/>
          <w:sz w:val="28"/>
        </w:rPr>
        <w:t xml:space="preserve">ормирование единого образовательного пространства </w:t>
      </w:r>
      <w:r w:rsidR="001334DB" w:rsidRPr="00711F6C">
        <w:rPr>
          <w:rFonts w:ascii="Times New Roman" w:hAnsi="Times New Roman"/>
          <w:sz w:val="28"/>
        </w:rPr>
        <w:t xml:space="preserve">возможно </w:t>
      </w:r>
      <w:r w:rsidRPr="00711F6C">
        <w:rPr>
          <w:rFonts w:ascii="Times New Roman" w:hAnsi="Times New Roman"/>
          <w:sz w:val="28"/>
        </w:rPr>
        <w:t xml:space="preserve">через преодоление разрыва организационных культур школ в процессе их объединения. Эта стратегия включает набор следующих необходимых изменений [4, с. 25]: </w:t>
      </w:r>
    </w:p>
    <w:p w14:paraId="538ACA02" w14:textId="77777777" w:rsidR="00A07B16" w:rsidRPr="00711F6C" w:rsidRDefault="00A07B16" w:rsidP="00A07B1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системы стимулирования как системы новых ориентиров деятельности и повседневного поведения сотрудников; </w:t>
      </w:r>
    </w:p>
    <w:p w14:paraId="0E74965B" w14:textId="77777777" w:rsidR="00A07B16" w:rsidRPr="00711F6C" w:rsidRDefault="00A07B16" w:rsidP="00A07B1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lastRenderedPageBreak/>
        <w:t xml:space="preserve">стили отношений по вертикали и горизонтали; </w:t>
      </w:r>
    </w:p>
    <w:p w14:paraId="29B8DC8E" w14:textId="77777777" w:rsidR="00A07B16" w:rsidRPr="00711F6C" w:rsidRDefault="00A07B16" w:rsidP="00A07B1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>требования к «новым» сотрудникам;</w:t>
      </w:r>
    </w:p>
    <w:p w14:paraId="33F1EF9B" w14:textId="77777777" w:rsidR="00A07B16" w:rsidRPr="00711F6C" w:rsidRDefault="00A07B16" w:rsidP="00A07B1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изменения статуса должностей и личностей; </w:t>
      </w:r>
    </w:p>
    <w:p w14:paraId="6381D3BD" w14:textId="77777777" w:rsidR="00A07B16" w:rsidRPr="00711F6C" w:rsidRDefault="00A07B16" w:rsidP="00A07B1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унификация базовых и регламентирующих документов; </w:t>
      </w:r>
    </w:p>
    <w:p w14:paraId="06A4EFFA" w14:textId="77777777" w:rsidR="00A07B16" w:rsidRPr="00711F6C" w:rsidRDefault="00A07B16" w:rsidP="00A07B1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 xml:space="preserve">формирование критериев для оценки деятельности аппарата управления с учетом стратегии объединения. </w:t>
      </w:r>
    </w:p>
    <w:p w14:paraId="0096F608" w14:textId="7AC0A72A" w:rsidR="00A07B16" w:rsidRPr="00711F6C" w:rsidRDefault="001334DB" w:rsidP="00A07B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1F6C">
        <w:rPr>
          <w:rFonts w:ascii="Times New Roman" w:hAnsi="Times New Roman"/>
          <w:sz w:val="28"/>
        </w:rPr>
        <w:t>Таким образом, внутришкольное управление развитием профессиональной компетентности учителя позволит повысить качество работы, а именно: снизить количество незамещенных уроков; изменить систему профильного обучения в школе; расширить выбор учащимися учителя-предметника. Кроме того, с</w:t>
      </w:r>
      <w:r w:rsidR="00A07B16" w:rsidRPr="00711F6C">
        <w:rPr>
          <w:rFonts w:ascii="Times New Roman" w:hAnsi="Times New Roman"/>
          <w:sz w:val="28"/>
        </w:rPr>
        <w:t xml:space="preserve">истематизация внутренней информационной среды школы и развитие информационной среды за ее пределами обусловливают создание единой системы непрерывного образования педагогических кадров, направленной на обогащение и развитие творческого потенциала педагогического коллектива школы, повышение квалификации педагогов в соответствии с индивидуальным квалификационным профилем, а также с учетом запроса личности и возможностей организации. </w:t>
      </w:r>
    </w:p>
    <w:p w14:paraId="7EA0388E" w14:textId="63A6A39C" w:rsidR="003638E5" w:rsidRDefault="00D333E6" w:rsidP="003638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4BD35E1" w14:textId="0E0A0FA7" w:rsidR="00652EE7" w:rsidRPr="00711F6C" w:rsidRDefault="00652EE7" w:rsidP="003638E5">
      <w:pPr>
        <w:jc w:val="center"/>
        <w:rPr>
          <w:rFonts w:ascii="Times New Roman" w:hAnsi="Times New Roman"/>
          <w:b/>
          <w:sz w:val="28"/>
          <w:szCs w:val="28"/>
        </w:rPr>
      </w:pPr>
      <w:r w:rsidRPr="00711F6C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14:paraId="3A2633B6" w14:textId="3636EC7E" w:rsidR="00A74F8A" w:rsidRPr="00711F6C" w:rsidRDefault="00737B58" w:rsidP="00737B5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F6C">
        <w:rPr>
          <w:rFonts w:ascii="Times New Roman" w:hAnsi="Times New Roman"/>
          <w:sz w:val="28"/>
          <w:szCs w:val="28"/>
        </w:rPr>
        <w:t>Буторина</w:t>
      </w:r>
      <w:r w:rsidR="001A0BDF" w:rsidRPr="00711F6C">
        <w:rPr>
          <w:rFonts w:ascii="Times New Roman" w:hAnsi="Times New Roman"/>
          <w:sz w:val="28"/>
          <w:szCs w:val="28"/>
        </w:rPr>
        <w:t>,</w:t>
      </w:r>
      <w:r w:rsidRPr="00711F6C">
        <w:rPr>
          <w:rFonts w:ascii="Times New Roman" w:hAnsi="Times New Roman"/>
          <w:sz w:val="28"/>
          <w:szCs w:val="28"/>
        </w:rPr>
        <w:t xml:space="preserve"> А.Н. </w:t>
      </w:r>
      <w:r w:rsidR="00A74F8A" w:rsidRPr="00711F6C">
        <w:rPr>
          <w:rFonts w:ascii="Times New Roman" w:hAnsi="Times New Roman"/>
          <w:sz w:val="28"/>
          <w:szCs w:val="28"/>
        </w:rPr>
        <w:t>Управленческий контроль как одна из функций деятельности руководителя образовательной организации</w:t>
      </w:r>
      <w:r w:rsidR="00711F6C" w:rsidRPr="00711F6C">
        <w:rPr>
          <w:rFonts w:ascii="Times New Roman" w:hAnsi="Times New Roman"/>
          <w:sz w:val="28"/>
          <w:szCs w:val="28"/>
        </w:rPr>
        <w:t xml:space="preserve"> </w:t>
      </w:r>
      <w:r w:rsidRPr="00711F6C">
        <w:rPr>
          <w:rFonts w:ascii="Times New Roman" w:hAnsi="Times New Roman"/>
          <w:sz w:val="28"/>
          <w:szCs w:val="28"/>
        </w:rPr>
        <w:t>/ А.Н. Буторина, И.Г.</w:t>
      </w:r>
      <w:r w:rsidR="00711F6C" w:rsidRPr="00711F6C">
        <w:rPr>
          <w:rFonts w:ascii="Times New Roman" w:hAnsi="Times New Roman"/>
          <w:sz w:val="28"/>
          <w:szCs w:val="28"/>
        </w:rPr>
        <w:t> </w:t>
      </w:r>
      <w:proofErr w:type="spellStart"/>
      <w:r w:rsidRPr="00711F6C">
        <w:rPr>
          <w:rFonts w:ascii="Times New Roman" w:hAnsi="Times New Roman"/>
          <w:sz w:val="28"/>
          <w:szCs w:val="28"/>
        </w:rPr>
        <w:t>Маракушина</w:t>
      </w:r>
      <w:proofErr w:type="spellEnd"/>
      <w:r w:rsidR="00711F6C" w:rsidRPr="00711F6C">
        <w:rPr>
          <w:rFonts w:ascii="Times New Roman" w:hAnsi="Times New Roman"/>
          <w:sz w:val="28"/>
          <w:szCs w:val="28"/>
        </w:rPr>
        <w:t xml:space="preserve"> </w:t>
      </w:r>
      <w:r w:rsidR="00A74F8A" w:rsidRPr="00711F6C">
        <w:rPr>
          <w:rFonts w:ascii="Times New Roman" w:hAnsi="Times New Roman"/>
          <w:sz w:val="28"/>
          <w:szCs w:val="28"/>
        </w:rPr>
        <w:t>// Проблемы педагогической инноватики в профессиональном образовании. Мат-</w:t>
      </w:r>
      <w:proofErr w:type="spellStart"/>
      <w:r w:rsidR="00A74F8A" w:rsidRPr="00711F6C">
        <w:rPr>
          <w:rFonts w:ascii="Times New Roman" w:hAnsi="Times New Roman"/>
          <w:sz w:val="28"/>
          <w:szCs w:val="28"/>
        </w:rPr>
        <w:t>лы</w:t>
      </w:r>
      <w:proofErr w:type="spellEnd"/>
      <w:r w:rsidR="00A74F8A" w:rsidRPr="00711F6C">
        <w:rPr>
          <w:rFonts w:ascii="Times New Roman" w:hAnsi="Times New Roman"/>
          <w:sz w:val="28"/>
          <w:szCs w:val="28"/>
        </w:rPr>
        <w:t xml:space="preserve"> </w:t>
      </w:r>
      <w:r w:rsidRPr="00711F6C">
        <w:rPr>
          <w:rFonts w:ascii="Times New Roman" w:hAnsi="Times New Roman"/>
          <w:sz w:val="28"/>
          <w:szCs w:val="28"/>
        </w:rPr>
        <w:t>XVIII Межд. научно-</w:t>
      </w:r>
      <w:proofErr w:type="spellStart"/>
      <w:r w:rsidRPr="00711F6C">
        <w:rPr>
          <w:rFonts w:ascii="Times New Roman" w:hAnsi="Times New Roman"/>
          <w:sz w:val="28"/>
          <w:szCs w:val="28"/>
        </w:rPr>
        <w:t>практ</w:t>
      </w:r>
      <w:proofErr w:type="spellEnd"/>
      <w:r w:rsidRPr="00711F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1F6C">
        <w:rPr>
          <w:rFonts w:ascii="Times New Roman" w:hAnsi="Times New Roman"/>
          <w:sz w:val="28"/>
          <w:szCs w:val="28"/>
        </w:rPr>
        <w:t>конф</w:t>
      </w:r>
      <w:proofErr w:type="spellEnd"/>
      <w:r w:rsidR="00A74F8A" w:rsidRPr="00711F6C">
        <w:rPr>
          <w:rFonts w:ascii="Times New Roman" w:hAnsi="Times New Roman"/>
          <w:sz w:val="28"/>
          <w:szCs w:val="28"/>
        </w:rPr>
        <w:t>.</w:t>
      </w:r>
      <w:r w:rsidRPr="00711F6C">
        <w:rPr>
          <w:rFonts w:ascii="Times New Roman" w:hAnsi="Times New Roman"/>
          <w:sz w:val="28"/>
          <w:szCs w:val="28"/>
        </w:rPr>
        <w:t xml:space="preserve"> –</w:t>
      </w:r>
      <w:r w:rsidR="00A74F8A" w:rsidRPr="00711F6C">
        <w:rPr>
          <w:rFonts w:ascii="Times New Roman" w:hAnsi="Times New Roman"/>
          <w:sz w:val="28"/>
          <w:szCs w:val="28"/>
        </w:rPr>
        <w:t xml:space="preserve"> 2017</w:t>
      </w:r>
      <w:r w:rsidRPr="00711F6C">
        <w:rPr>
          <w:rFonts w:ascii="Times New Roman" w:hAnsi="Times New Roman"/>
          <w:sz w:val="28"/>
          <w:szCs w:val="28"/>
        </w:rPr>
        <w:t>. –</w:t>
      </w:r>
      <w:r w:rsidR="00A74F8A" w:rsidRPr="00711F6C">
        <w:rPr>
          <w:rFonts w:ascii="Times New Roman" w:hAnsi="Times New Roman"/>
          <w:sz w:val="28"/>
          <w:szCs w:val="28"/>
        </w:rPr>
        <w:t xml:space="preserve"> С. 244-247.</w:t>
      </w:r>
    </w:p>
    <w:p w14:paraId="669AA4B5" w14:textId="04FA229B" w:rsidR="00A74F8A" w:rsidRPr="00711F6C" w:rsidRDefault="00737B58" w:rsidP="00A74F8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F6C">
        <w:rPr>
          <w:rFonts w:ascii="Times New Roman" w:hAnsi="Times New Roman"/>
          <w:sz w:val="28"/>
          <w:szCs w:val="28"/>
        </w:rPr>
        <w:t>Искандирова</w:t>
      </w:r>
      <w:r w:rsidR="001A0BDF" w:rsidRPr="00711F6C">
        <w:rPr>
          <w:rFonts w:ascii="Times New Roman" w:hAnsi="Times New Roman"/>
          <w:sz w:val="28"/>
          <w:szCs w:val="28"/>
        </w:rPr>
        <w:t>,</w:t>
      </w:r>
      <w:r w:rsidRPr="00711F6C">
        <w:rPr>
          <w:rFonts w:ascii="Times New Roman" w:hAnsi="Times New Roman"/>
          <w:sz w:val="28"/>
          <w:szCs w:val="28"/>
        </w:rPr>
        <w:t xml:space="preserve"> Т.</w:t>
      </w:r>
      <w:r w:rsidR="00A74F8A" w:rsidRPr="00711F6C">
        <w:rPr>
          <w:rFonts w:ascii="Times New Roman" w:hAnsi="Times New Roman"/>
          <w:sz w:val="28"/>
          <w:szCs w:val="28"/>
        </w:rPr>
        <w:t>Н. Управление профессиональным развитием учителей общеобразовательных школ в процессе п</w:t>
      </w:r>
      <w:r w:rsidRPr="00711F6C">
        <w:rPr>
          <w:rFonts w:ascii="Times New Roman" w:hAnsi="Times New Roman"/>
          <w:sz w:val="28"/>
          <w:szCs w:val="28"/>
        </w:rPr>
        <w:t>едагогической деятельности</w:t>
      </w:r>
      <w:r w:rsidR="00711F6C" w:rsidRPr="00711F6C">
        <w:rPr>
          <w:rFonts w:ascii="Times New Roman" w:hAnsi="Times New Roman"/>
          <w:sz w:val="28"/>
          <w:szCs w:val="28"/>
        </w:rPr>
        <w:t xml:space="preserve"> </w:t>
      </w:r>
      <w:r w:rsidRPr="00711F6C">
        <w:rPr>
          <w:rFonts w:ascii="Times New Roman" w:hAnsi="Times New Roman"/>
          <w:sz w:val="28"/>
          <w:szCs w:val="28"/>
        </w:rPr>
        <w:t>/ Т.Н.</w:t>
      </w:r>
      <w:r w:rsidR="00711F6C" w:rsidRPr="00711F6C">
        <w:rPr>
          <w:rFonts w:ascii="Times New Roman" w:hAnsi="Times New Roman"/>
          <w:sz w:val="28"/>
          <w:szCs w:val="28"/>
        </w:rPr>
        <w:t> </w:t>
      </w:r>
      <w:r w:rsidRPr="00711F6C">
        <w:rPr>
          <w:rFonts w:ascii="Times New Roman" w:hAnsi="Times New Roman"/>
          <w:sz w:val="28"/>
          <w:szCs w:val="28"/>
        </w:rPr>
        <w:t>Искандирова, В.</w:t>
      </w:r>
      <w:r w:rsidR="00A74F8A" w:rsidRPr="00711F6C">
        <w:rPr>
          <w:rFonts w:ascii="Times New Roman" w:hAnsi="Times New Roman"/>
          <w:sz w:val="28"/>
          <w:szCs w:val="28"/>
        </w:rPr>
        <w:t>А.</w:t>
      </w:r>
      <w:r w:rsidR="00711F6C" w:rsidRPr="00711F6C">
        <w:rPr>
          <w:rFonts w:ascii="Times New Roman" w:hAnsi="Times New Roman"/>
          <w:sz w:val="28"/>
          <w:szCs w:val="28"/>
        </w:rPr>
        <w:t> </w:t>
      </w:r>
      <w:proofErr w:type="spellStart"/>
      <w:r w:rsidR="00A74F8A" w:rsidRPr="00711F6C">
        <w:rPr>
          <w:rFonts w:ascii="Times New Roman" w:hAnsi="Times New Roman"/>
          <w:sz w:val="28"/>
          <w:szCs w:val="28"/>
        </w:rPr>
        <w:t>Цымбалюк</w:t>
      </w:r>
      <w:proofErr w:type="spellEnd"/>
      <w:r w:rsidR="00711F6C" w:rsidRPr="00711F6C">
        <w:rPr>
          <w:rFonts w:ascii="Times New Roman" w:hAnsi="Times New Roman"/>
          <w:sz w:val="28"/>
          <w:szCs w:val="28"/>
        </w:rPr>
        <w:t xml:space="preserve"> </w:t>
      </w:r>
      <w:r w:rsidR="00A74F8A" w:rsidRPr="00711F6C">
        <w:rPr>
          <w:rFonts w:ascii="Times New Roman" w:hAnsi="Times New Roman"/>
          <w:sz w:val="28"/>
          <w:szCs w:val="28"/>
        </w:rPr>
        <w:t>//</w:t>
      </w:r>
      <w:r w:rsidRPr="00711F6C">
        <w:t xml:space="preserve"> </w:t>
      </w:r>
      <w:r w:rsidR="001A0BDF" w:rsidRPr="00711F6C">
        <w:t xml:space="preserve"> </w:t>
      </w:r>
      <w:r w:rsidRPr="00711F6C">
        <w:rPr>
          <w:rFonts w:ascii="Times New Roman" w:hAnsi="Times New Roman"/>
          <w:sz w:val="28"/>
        </w:rPr>
        <w:t>Инновации в образовании</w:t>
      </w:r>
      <w:r w:rsidR="00A74F8A" w:rsidRPr="00711F6C">
        <w:rPr>
          <w:rFonts w:ascii="Times New Roman" w:hAnsi="Times New Roman"/>
          <w:sz w:val="28"/>
          <w:szCs w:val="28"/>
        </w:rPr>
        <w:t xml:space="preserve">. – 2019. – № 3(36). – С. 30-39.  </w:t>
      </w:r>
    </w:p>
    <w:p w14:paraId="55AD9A8E" w14:textId="236F07E4" w:rsidR="00A74F8A" w:rsidRPr="00711F6C" w:rsidRDefault="00737B58" w:rsidP="00A74F8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1F6C">
        <w:rPr>
          <w:rFonts w:ascii="Times New Roman" w:hAnsi="Times New Roman"/>
          <w:sz w:val="28"/>
          <w:szCs w:val="28"/>
        </w:rPr>
        <w:t>Маракушина</w:t>
      </w:r>
      <w:proofErr w:type="spellEnd"/>
      <w:r w:rsidR="001A0BDF" w:rsidRPr="00711F6C">
        <w:rPr>
          <w:rFonts w:ascii="Times New Roman" w:hAnsi="Times New Roman"/>
          <w:sz w:val="28"/>
          <w:szCs w:val="28"/>
        </w:rPr>
        <w:t>,</w:t>
      </w:r>
      <w:r w:rsidRPr="00711F6C">
        <w:rPr>
          <w:rFonts w:ascii="Times New Roman" w:hAnsi="Times New Roman"/>
          <w:sz w:val="28"/>
          <w:szCs w:val="28"/>
        </w:rPr>
        <w:t xml:space="preserve"> И.</w:t>
      </w:r>
      <w:r w:rsidR="00A74F8A" w:rsidRPr="00711F6C">
        <w:rPr>
          <w:rFonts w:ascii="Times New Roman" w:hAnsi="Times New Roman"/>
          <w:sz w:val="28"/>
          <w:szCs w:val="28"/>
        </w:rPr>
        <w:t>Г. Внутришкольное управление как фактор профессионального развития учителя</w:t>
      </w:r>
      <w:r w:rsidR="00711F6C" w:rsidRPr="00711F6C">
        <w:rPr>
          <w:rFonts w:ascii="Times New Roman" w:hAnsi="Times New Roman"/>
          <w:sz w:val="28"/>
          <w:szCs w:val="28"/>
        </w:rPr>
        <w:t xml:space="preserve"> / И.</w:t>
      </w:r>
      <w:r w:rsidR="00A74F8A" w:rsidRPr="00711F6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711F6C">
        <w:rPr>
          <w:rFonts w:ascii="Times New Roman" w:hAnsi="Times New Roman"/>
          <w:sz w:val="28"/>
          <w:szCs w:val="28"/>
        </w:rPr>
        <w:t>Маракушина</w:t>
      </w:r>
      <w:proofErr w:type="spellEnd"/>
      <w:r w:rsidRPr="00711F6C">
        <w:rPr>
          <w:rFonts w:ascii="Times New Roman" w:hAnsi="Times New Roman"/>
          <w:sz w:val="28"/>
          <w:szCs w:val="28"/>
        </w:rPr>
        <w:t>, Л.А. Богданова, В.</w:t>
      </w:r>
      <w:r w:rsidR="00A74F8A" w:rsidRPr="00711F6C">
        <w:rPr>
          <w:rFonts w:ascii="Times New Roman" w:hAnsi="Times New Roman"/>
          <w:sz w:val="28"/>
          <w:szCs w:val="28"/>
        </w:rPr>
        <w:t>А.</w:t>
      </w:r>
      <w:r w:rsidR="00711F6C" w:rsidRPr="00711F6C">
        <w:rPr>
          <w:rFonts w:ascii="Times New Roman" w:hAnsi="Times New Roman"/>
          <w:sz w:val="28"/>
          <w:szCs w:val="28"/>
        </w:rPr>
        <w:t> </w:t>
      </w:r>
      <w:proofErr w:type="spellStart"/>
      <w:r w:rsidR="00A74F8A" w:rsidRPr="00711F6C">
        <w:rPr>
          <w:rFonts w:ascii="Times New Roman" w:hAnsi="Times New Roman"/>
          <w:sz w:val="28"/>
          <w:szCs w:val="28"/>
        </w:rPr>
        <w:t>Вохминова</w:t>
      </w:r>
      <w:proofErr w:type="spellEnd"/>
      <w:r w:rsidR="00711F6C" w:rsidRPr="00711F6C">
        <w:rPr>
          <w:rFonts w:ascii="Times New Roman" w:hAnsi="Times New Roman"/>
          <w:sz w:val="28"/>
          <w:szCs w:val="28"/>
        </w:rPr>
        <w:t xml:space="preserve"> </w:t>
      </w:r>
      <w:r w:rsidR="00A74F8A" w:rsidRPr="00711F6C">
        <w:rPr>
          <w:rFonts w:ascii="Times New Roman" w:hAnsi="Times New Roman"/>
          <w:sz w:val="28"/>
          <w:szCs w:val="28"/>
        </w:rPr>
        <w:t xml:space="preserve">// Воспитание и социализация в современной социокультурной среде : сборник научных статей Международной научно-практической конференции, Санкт-Петербург, 28–29 ноября 2019 года. – Санкт-Петербург: Российский государственный педагогический университет им. А. И. Герцена, 2019. – С. 406-408.  </w:t>
      </w:r>
    </w:p>
    <w:p w14:paraId="000F1B85" w14:textId="113E1642" w:rsidR="00A74F8A" w:rsidRPr="00711F6C" w:rsidRDefault="00737B58" w:rsidP="00A74F8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36"/>
          <w:szCs w:val="28"/>
        </w:rPr>
      </w:pPr>
      <w:r w:rsidRPr="00711F6C">
        <w:rPr>
          <w:rFonts w:ascii="Times New Roman" w:hAnsi="Times New Roman"/>
          <w:sz w:val="28"/>
        </w:rPr>
        <w:t>Панасюк</w:t>
      </w:r>
      <w:r w:rsidR="001A0BDF" w:rsidRPr="00711F6C">
        <w:rPr>
          <w:rFonts w:ascii="Times New Roman" w:hAnsi="Times New Roman"/>
          <w:sz w:val="28"/>
        </w:rPr>
        <w:t>,</w:t>
      </w:r>
      <w:r w:rsidR="00A74F8A" w:rsidRPr="00711F6C">
        <w:rPr>
          <w:rFonts w:ascii="Times New Roman" w:hAnsi="Times New Roman"/>
          <w:sz w:val="28"/>
        </w:rPr>
        <w:t xml:space="preserve"> В.П. Педагогическая система внутришкольного управления качес</w:t>
      </w:r>
      <w:r w:rsidRPr="00711F6C">
        <w:rPr>
          <w:rFonts w:ascii="Times New Roman" w:hAnsi="Times New Roman"/>
          <w:sz w:val="28"/>
        </w:rPr>
        <w:t>твом образовательного процесса</w:t>
      </w:r>
      <w:r w:rsidR="00A74F8A" w:rsidRPr="00711F6C">
        <w:rPr>
          <w:rFonts w:ascii="Times New Roman" w:hAnsi="Times New Roman"/>
          <w:sz w:val="28"/>
        </w:rPr>
        <w:t xml:space="preserve">: </w:t>
      </w:r>
      <w:proofErr w:type="spellStart"/>
      <w:r w:rsidR="00A74F8A" w:rsidRPr="00711F6C">
        <w:rPr>
          <w:rFonts w:ascii="Times New Roman" w:hAnsi="Times New Roman"/>
          <w:sz w:val="28"/>
        </w:rPr>
        <w:t>авторе</w:t>
      </w:r>
      <w:r w:rsidRPr="00711F6C">
        <w:rPr>
          <w:rFonts w:ascii="Times New Roman" w:hAnsi="Times New Roman"/>
          <w:sz w:val="28"/>
        </w:rPr>
        <w:t>ф</w:t>
      </w:r>
      <w:proofErr w:type="spellEnd"/>
      <w:r w:rsidRPr="00711F6C">
        <w:rPr>
          <w:rFonts w:ascii="Times New Roman" w:hAnsi="Times New Roman"/>
          <w:sz w:val="28"/>
        </w:rPr>
        <w:t xml:space="preserve">. </w:t>
      </w:r>
      <w:proofErr w:type="spellStart"/>
      <w:r w:rsidRPr="00711F6C">
        <w:rPr>
          <w:rFonts w:ascii="Times New Roman" w:hAnsi="Times New Roman"/>
          <w:sz w:val="28"/>
        </w:rPr>
        <w:t>Дис</w:t>
      </w:r>
      <w:proofErr w:type="spellEnd"/>
      <w:r w:rsidRPr="00711F6C">
        <w:rPr>
          <w:rFonts w:ascii="Times New Roman" w:hAnsi="Times New Roman"/>
          <w:sz w:val="28"/>
        </w:rPr>
        <w:t>. … д-ра пед. Наук / В.П. </w:t>
      </w:r>
      <w:r w:rsidR="00A74F8A" w:rsidRPr="00711F6C">
        <w:rPr>
          <w:rFonts w:ascii="Times New Roman" w:hAnsi="Times New Roman"/>
          <w:sz w:val="28"/>
        </w:rPr>
        <w:t>Панасюк. – СПб, 2018. – 36 c.</w:t>
      </w:r>
    </w:p>
    <w:p w14:paraId="5E9F804D" w14:textId="609DBA3C" w:rsidR="00A74F8A" w:rsidRPr="00711F6C" w:rsidRDefault="00711F6C" w:rsidP="00A74F8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Родионов, А.</w:t>
      </w:r>
      <w:r w:rsidR="00A74F8A" w:rsidRPr="00711F6C">
        <w:rPr>
          <w:rFonts w:ascii="Times New Roman" w:hAnsi="Times New Roman"/>
          <w:sz w:val="28"/>
          <w:szCs w:val="28"/>
        </w:rPr>
        <w:t>В. Внутришкольное управление профессион</w:t>
      </w:r>
      <w:r w:rsidR="00737B58" w:rsidRPr="00711F6C">
        <w:rPr>
          <w:rFonts w:ascii="Times New Roman" w:hAnsi="Times New Roman"/>
          <w:sz w:val="28"/>
          <w:szCs w:val="28"/>
        </w:rPr>
        <w:t>альным развитием педагогов/ А.</w:t>
      </w:r>
      <w:r w:rsidR="00A74F8A" w:rsidRPr="00711F6C">
        <w:rPr>
          <w:rFonts w:ascii="Times New Roman" w:hAnsi="Times New Roman"/>
          <w:sz w:val="28"/>
          <w:szCs w:val="28"/>
        </w:rPr>
        <w:t>В. Родионов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74F8A" w:rsidRPr="00711F6C">
        <w:rPr>
          <w:rFonts w:ascii="Times New Roman" w:hAnsi="Times New Roman"/>
          <w:sz w:val="28"/>
          <w:szCs w:val="28"/>
        </w:rPr>
        <w:t>// Журнал педагогических и</w:t>
      </w:r>
      <w:r w:rsidR="00737B58" w:rsidRPr="00711F6C">
        <w:rPr>
          <w:rFonts w:ascii="Times New Roman" w:hAnsi="Times New Roman"/>
          <w:sz w:val="28"/>
          <w:szCs w:val="28"/>
        </w:rPr>
        <w:t xml:space="preserve">сследований. – 2017. – </w:t>
      </w:r>
      <w:r w:rsidR="00A74F8A" w:rsidRPr="00711F6C">
        <w:rPr>
          <w:rFonts w:ascii="Times New Roman" w:hAnsi="Times New Roman"/>
          <w:sz w:val="28"/>
          <w:szCs w:val="28"/>
        </w:rPr>
        <w:t xml:space="preserve">№ 6. – С. 22-29.  </w:t>
      </w:r>
    </w:p>
    <w:sectPr w:rsidR="00A74F8A" w:rsidRPr="00711F6C" w:rsidSect="00C7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3EF3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3A44"/>
    <w:multiLevelType w:val="hybridMultilevel"/>
    <w:tmpl w:val="E66083D8"/>
    <w:lvl w:ilvl="0" w:tplc="273C8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382FBB"/>
    <w:multiLevelType w:val="hybridMultilevel"/>
    <w:tmpl w:val="B4FCD216"/>
    <w:lvl w:ilvl="0" w:tplc="273C8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294132"/>
    <w:multiLevelType w:val="hybridMultilevel"/>
    <w:tmpl w:val="9A0C36EE"/>
    <w:lvl w:ilvl="0" w:tplc="273C8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3B0775"/>
    <w:multiLevelType w:val="hybridMultilevel"/>
    <w:tmpl w:val="74B4B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55BDE"/>
    <w:multiLevelType w:val="hybridMultilevel"/>
    <w:tmpl w:val="E02C88EA"/>
    <w:lvl w:ilvl="0" w:tplc="DE0E72A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4F5"/>
    <w:rsid w:val="000155DD"/>
    <w:rsid w:val="00127FAF"/>
    <w:rsid w:val="001334DB"/>
    <w:rsid w:val="001A0BDF"/>
    <w:rsid w:val="0025143B"/>
    <w:rsid w:val="002D58F2"/>
    <w:rsid w:val="00333099"/>
    <w:rsid w:val="00357DEC"/>
    <w:rsid w:val="003638E5"/>
    <w:rsid w:val="004002FE"/>
    <w:rsid w:val="004160F6"/>
    <w:rsid w:val="004B722B"/>
    <w:rsid w:val="00523977"/>
    <w:rsid w:val="00565C22"/>
    <w:rsid w:val="00596036"/>
    <w:rsid w:val="00652EE7"/>
    <w:rsid w:val="00711F6C"/>
    <w:rsid w:val="00737B58"/>
    <w:rsid w:val="007B764C"/>
    <w:rsid w:val="007F55CD"/>
    <w:rsid w:val="00863BEC"/>
    <w:rsid w:val="00871D8C"/>
    <w:rsid w:val="009819EB"/>
    <w:rsid w:val="00A07B16"/>
    <w:rsid w:val="00A74F8A"/>
    <w:rsid w:val="00B966FC"/>
    <w:rsid w:val="00BB7716"/>
    <w:rsid w:val="00C712D2"/>
    <w:rsid w:val="00C74F20"/>
    <w:rsid w:val="00CB44F5"/>
    <w:rsid w:val="00CD1443"/>
    <w:rsid w:val="00D333E6"/>
    <w:rsid w:val="00DB7349"/>
    <w:rsid w:val="00E25EE0"/>
    <w:rsid w:val="00EE672A"/>
    <w:rsid w:val="00F07DBB"/>
    <w:rsid w:val="00F27E2F"/>
    <w:rsid w:val="00F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A844"/>
  <w15:docId w15:val="{2FE2FE07-1832-4AC9-898E-16E34946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4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F5"/>
    <w:pPr>
      <w:ind w:left="720"/>
      <w:contextualSpacing/>
    </w:pPr>
  </w:style>
  <w:style w:type="character" w:styleId="a4">
    <w:name w:val="Hyperlink"/>
    <w:uiPriority w:val="99"/>
    <w:unhideWhenUsed/>
    <w:rsid w:val="00CB4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hvostovoknet5@gmail.com</dc:creator>
  <cp:keywords/>
  <dc:description/>
  <cp:lastModifiedBy>сурков игорь</cp:lastModifiedBy>
  <cp:revision>29</cp:revision>
  <dcterms:created xsi:type="dcterms:W3CDTF">2023-03-12T15:08:00Z</dcterms:created>
  <dcterms:modified xsi:type="dcterms:W3CDTF">2024-12-19T15:35:00Z</dcterms:modified>
</cp:coreProperties>
</file>