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0287" w14:textId="77777777" w:rsidR="00FA1701" w:rsidRPr="001614DD" w:rsidRDefault="00FA1701" w:rsidP="00AB7ADA">
      <w:pPr>
        <w:pStyle w:val="generatedheader"/>
        <w:shd w:val="clear" w:color="auto" w:fill="FFFFFF"/>
        <w:spacing w:before="0" w:beforeAutospacing="0" w:after="255" w:afterAutospacing="0"/>
        <w:jc w:val="center"/>
        <w:rPr>
          <w:b/>
          <w:bCs/>
          <w:color w:val="000000"/>
          <w:sz w:val="20"/>
          <w:szCs w:val="20"/>
        </w:rPr>
      </w:pPr>
      <w:r w:rsidRPr="001614DD">
        <w:rPr>
          <w:b/>
          <w:bCs/>
          <w:color w:val="000000"/>
          <w:sz w:val="20"/>
          <w:szCs w:val="20"/>
        </w:rPr>
        <w:t>РОЛЬ СТАБИЛИЗИРУЮЩИХ МЫШЦ КОРА В ПРЕДОТВРАЩЕНИИ ТРАВМ У ВОЛЕЙБОЛИСТОВ: ИССЛЕДОВАНИЕ ВЛИЯНИЯ СИЛЫ И ВЫНОСЛИВОСТИ МЫШЦ КОРА НА ЧАСТОТУ И ТЯЖЕСТЬ ТРАВМ, СВЯЗАННЫХ С ПЕРЕГРУЗКАМИ И НЕСТАБИЛЬНОСТЬЮ.</w:t>
      </w:r>
    </w:p>
    <w:p w14:paraId="06C9B722" w14:textId="77777777" w:rsidR="00FA1701" w:rsidRPr="001614DD" w:rsidRDefault="00FA1701" w:rsidP="00AB7ADA">
      <w:pPr>
        <w:pStyle w:val="generatedheader"/>
        <w:shd w:val="clear" w:color="auto" w:fill="FFFFFF"/>
        <w:spacing w:before="0" w:beforeAutospacing="0" w:after="255" w:afterAutospacing="0"/>
        <w:jc w:val="center"/>
        <w:rPr>
          <w:b/>
          <w:bCs/>
          <w:color w:val="000000"/>
          <w:sz w:val="20"/>
          <w:szCs w:val="20"/>
          <w:lang w:val="en-US"/>
        </w:rPr>
      </w:pPr>
      <w:r w:rsidRPr="001614DD">
        <w:rPr>
          <w:b/>
          <w:bCs/>
          <w:color w:val="000000"/>
          <w:sz w:val="20"/>
          <w:szCs w:val="20"/>
          <w:lang w:val="en-US"/>
        </w:rPr>
        <w:t>THE ROLE OF STABILIZING CORTICAL MUSCLES IN PREVENTING INJURY IN VOLLEYBALL PLAYERS: INVESTIGATION OF THE EFFECT OF THE STRENGTH AND ENDURANCE OF THE CORE MUSCLES ON THE FREQUENCY AND SEVERITY OF INJURIES ASSOCIATED WITH OVERLOADS AND INSTABILITY.</w:t>
      </w:r>
    </w:p>
    <w:p w14:paraId="03834EC6" w14:textId="77777777" w:rsidR="00FA1701" w:rsidRPr="001614DD" w:rsidRDefault="00FA1701" w:rsidP="00AB7ADA">
      <w:pPr>
        <w:pStyle w:val="authorname"/>
        <w:shd w:val="clear" w:color="auto" w:fill="FFFFFF"/>
        <w:spacing w:before="0" w:beforeAutospacing="0" w:after="0" w:afterAutospacing="0"/>
        <w:jc w:val="right"/>
        <w:rPr>
          <w:b/>
          <w:bCs/>
          <w:i/>
          <w:iCs/>
          <w:color w:val="000000"/>
          <w:sz w:val="20"/>
          <w:szCs w:val="20"/>
        </w:rPr>
      </w:pPr>
      <w:proofErr w:type="spellStart"/>
      <w:r w:rsidRPr="001614DD">
        <w:rPr>
          <w:b/>
          <w:bCs/>
          <w:i/>
          <w:iCs/>
          <w:color w:val="000000"/>
          <w:sz w:val="20"/>
          <w:szCs w:val="20"/>
        </w:rPr>
        <w:t>Мифтахов</w:t>
      </w:r>
      <w:proofErr w:type="spellEnd"/>
      <w:r w:rsidRPr="001614DD">
        <w:rPr>
          <w:b/>
          <w:bCs/>
          <w:i/>
          <w:iCs/>
          <w:color w:val="000000"/>
          <w:sz w:val="20"/>
          <w:szCs w:val="20"/>
        </w:rPr>
        <w:t xml:space="preserve"> Алмаз </w:t>
      </w:r>
      <w:proofErr w:type="spellStart"/>
      <w:r w:rsidRPr="001614DD">
        <w:rPr>
          <w:b/>
          <w:bCs/>
          <w:i/>
          <w:iCs/>
          <w:color w:val="000000"/>
          <w:sz w:val="20"/>
          <w:szCs w:val="20"/>
        </w:rPr>
        <w:t>Фаридович</w:t>
      </w:r>
      <w:proofErr w:type="spellEnd"/>
    </w:p>
    <w:p w14:paraId="5F71B6FA"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rPr>
      </w:pPr>
      <w:r w:rsidRPr="001614DD">
        <w:rPr>
          <w:i/>
          <w:iCs/>
          <w:color w:val="000000"/>
          <w:sz w:val="20"/>
          <w:szCs w:val="20"/>
        </w:rPr>
        <w:t>Специалист</w:t>
      </w:r>
    </w:p>
    <w:p w14:paraId="288585BD"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rPr>
      </w:pPr>
      <w:r w:rsidRPr="001614DD">
        <w:rPr>
          <w:i/>
          <w:iCs/>
          <w:color w:val="000000"/>
          <w:sz w:val="20"/>
          <w:szCs w:val="20"/>
        </w:rPr>
        <w:t>Елабужский институт (филиал) Казанского Федерального Университета,</w:t>
      </w:r>
    </w:p>
    <w:p w14:paraId="2568733C"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rPr>
      </w:pPr>
      <w:r w:rsidRPr="001614DD">
        <w:rPr>
          <w:i/>
          <w:iCs/>
          <w:color w:val="000000"/>
          <w:sz w:val="20"/>
          <w:szCs w:val="20"/>
        </w:rPr>
        <w:t>город Елабуга</w:t>
      </w:r>
    </w:p>
    <w:p w14:paraId="33199AE4"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rPr>
      </w:pPr>
      <w:proofErr w:type="spellStart"/>
      <w:r w:rsidRPr="001614DD">
        <w:rPr>
          <w:i/>
          <w:iCs/>
          <w:color w:val="000000"/>
          <w:sz w:val="20"/>
          <w:szCs w:val="20"/>
        </w:rPr>
        <w:t>e-mail</w:t>
      </w:r>
      <w:proofErr w:type="spellEnd"/>
      <w:r w:rsidRPr="001614DD">
        <w:rPr>
          <w:i/>
          <w:iCs/>
          <w:color w:val="000000"/>
          <w:sz w:val="20"/>
          <w:szCs w:val="20"/>
        </w:rPr>
        <w:t>: LPSAdelina5042090@gmail.com</w:t>
      </w:r>
    </w:p>
    <w:p w14:paraId="7857EB5A"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rPr>
      </w:pPr>
      <w:r w:rsidRPr="001614DD">
        <w:rPr>
          <w:i/>
          <w:iCs/>
          <w:color w:val="000000"/>
          <w:sz w:val="20"/>
          <w:szCs w:val="20"/>
        </w:rPr>
        <w:t> </w:t>
      </w:r>
    </w:p>
    <w:p w14:paraId="5FECC352" w14:textId="77777777" w:rsidR="00FA1701" w:rsidRPr="001614DD" w:rsidRDefault="00FA1701" w:rsidP="00AB7ADA">
      <w:pPr>
        <w:pStyle w:val="authorname"/>
        <w:shd w:val="clear" w:color="auto" w:fill="FFFFFF"/>
        <w:spacing w:before="0" w:beforeAutospacing="0" w:after="0" w:afterAutospacing="0"/>
        <w:jc w:val="right"/>
        <w:rPr>
          <w:b/>
          <w:bCs/>
          <w:i/>
          <w:iCs/>
          <w:color w:val="000000"/>
          <w:sz w:val="20"/>
          <w:szCs w:val="20"/>
          <w:lang w:val="en-US"/>
        </w:rPr>
      </w:pPr>
      <w:proofErr w:type="spellStart"/>
      <w:r w:rsidRPr="001614DD">
        <w:rPr>
          <w:b/>
          <w:bCs/>
          <w:i/>
          <w:iCs/>
          <w:color w:val="000000"/>
          <w:sz w:val="20"/>
          <w:szCs w:val="20"/>
          <w:lang w:val="en-US"/>
        </w:rPr>
        <w:t>Miftakhov</w:t>
      </w:r>
      <w:proofErr w:type="spellEnd"/>
      <w:r w:rsidRPr="001614DD">
        <w:rPr>
          <w:b/>
          <w:bCs/>
          <w:i/>
          <w:iCs/>
          <w:color w:val="000000"/>
          <w:sz w:val="20"/>
          <w:szCs w:val="20"/>
          <w:lang w:val="en-US"/>
        </w:rPr>
        <w:t xml:space="preserve"> </w:t>
      </w:r>
      <w:proofErr w:type="spellStart"/>
      <w:r w:rsidRPr="001614DD">
        <w:rPr>
          <w:b/>
          <w:bCs/>
          <w:i/>
          <w:iCs/>
          <w:color w:val="000000"/>
          <w:sz w:val="20"/>
          <w:szCs w:val="20"/>
          <w:lang w:val="en-US"/>
        </w:rPr>
        <w:t>Almaz</w:t>
      </w:r>
      <w:proofErr w:type="spellEnd"/>
      <w:r w:rsidRPr="001614DD">
        <w:rPr>
          <w:b/>
          <w:bCs/>
          <w:i/>
          <w:iCs/>
          <w:color w:val="000000"/>
          <w:sz w:val="20"/>
          <w:szCs w:val="20"/>
          <w:lang w:val="en-US"/>
        </w:rPr>
        <w:t xml:space="preserve"> </w:t>
      </w:r>
      <w:proofErr w:type="spellStart"/>
      <w:r w:rsidRPr="001614DD">
        <w:rPr>
          <w:b/>
          <w:bCs/>
          <w:i/>
          <w:iCs/>
          <w:color w:val="000000"/>
          <w:sz w:val="20"/>
          <w:szCs w:val="20"/>
          <w:lang w:val="en-US"/>
        </w:rPr>
        <w:t>Faritovich</w:t>
      </w:r>
      <w:proofErr w:type="spellEnd"/>
    </w:p>
    <w:p w14:paraId="190E02B9"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lang w:val="en-US"/>
        </w:rPr>
      </w:pPr>
      <w:proofErr w:type="spellStart"/>
      <w:r w:rsidRPr="001614DD">
        <w:rPr>
          <w:i/>
          <w:iCs/>
          <w:color w:val="000000"/>
          <w:sz w:val="20"/>
          <w:szCs w:val="20"/>
          <w:lang w:val="en-US"/>
        </w:rPr>
        <w:t>Yelabuga</w:t>
      </w:r>
      <w:proofErr w:type="spellEnd"/>
      <w:r w:rsidRPr="001614DD">
        <w:rPr>
          <w:i/>
          <w:iCs/>
          <w:color w:val="000000"/>
          <w:sz w:val="20"/>
          <w:szCs w:val="20"/>
          <w:lang w:val="en-US"/>
        </w:rPr>
        <w:t xml:space="preserve"> Institute (branch) Kazan Federal University,</w:t>
      </w:r>
    </w:p>
    <w:p w14:paraId="498B3631"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lang w:val="en-US"/>
        </w:rPr>
      </w:pPr>
      <w:r w:rsidRPr="001614DD">
        <w:rPr>
          <w:i/>
          <w:iCs/>
          <w:color w:val="000000"/>
          <w:sz w:val="20"/>
          <w:szCs w:val="20"/>
          <w:lang w:val="en-US"/>
        </w:rPr>
        <w:t xml:space="preserve">the city of </w:t>
      </w:r>
      <w:proofErr w:type="spellStart"/>
      <w:r w:rsidRPr="001614DD">
        <w:rPr>
          <w:i/>
          <w:iCs/>
          <w:color w:val="000000"/>
          <w:sz w:val="20"/>
          <w:szCs w:val="20"/>
          <w:lang w:val="en-US"/>
        </w:rPr>
        <w:t>Yelabuga</w:t>
      </w:r>
      <w:proofErr w:type="spellEnd"/>
    </w:p>
    <w:p w14:paraId="7CAADE79" w14:textId="77777777" w:rsidR="00FA1701" w:rsidRPr="001614DD" w:rsidRDefault="00FA1701" w:rsidP="00AB7ADA">
      <w:pPr>
        <w:pStyle w:val="a9"/>
        <w:shd w:val="clear" w:color="auto" w:fill="FFFFFF"/>
        <w:spacing w:before="0" w:beforeAutospacing="0" w:after="0" w:afterAutospacing="0"/>
        <w:jc w:val="right"/>
        <w:rPr>
          <w:i/>
          <w:iCs/>
          <w:color w:val="000000"/>
          <w:sz w:val="20"/>
          <w:szCs w:val="20"/>
          <w:lang w:val="en-US"/>
        </w:rPr>
      </w:pPr>
      <w:r w:rsidRPr="001614DD">
        <w:rPr>
          <w:i/>
          <w:iCs/>
          <w:color w:val="000000"/>
          <w:sz w:val="20"/>
          <w:szCs w:val="20"/>
          <w:lang w:val="en-US"/>
        </w:rPr>
        <w:t>e-mail: LPSAdelina5042090@gmail.com</w:t>
      </w:r>
    </w:p>
    <w:p w14:paraId="4225BEA5" w14:textId="77777777" w:rsidR="00FA1701" w:rsidRPr="001614DD" w:rsidRDefault="00FA1701" w:rsidP="00AB7ADA">
      <w:pPr>
        <w:pStyle w:val="a9"/>
        <w:shd w:val="clear" w:color="auto" w:fill="FFFFFF"/>
        <w:spacing w:before="0" w:beforeAutospacing="0" w:after="150" w:afterAutospacing="0"/>
        <w:rPr>
          <w:color w:val="000000"/>
          <w:sz w:val="20"/>
          <w:szCs w:val="20"/>
          <w:lang w:val="en-US"/>
        </w:rPr>
      </w:pPr>
      <w:r w:rsidRPr="001614DD">
        <w:rPr>
          <w:color w:val="000000"/>
          <w:sz w:val="20"/>
          <w:szCs w:val="20"/>
          <w:lang w:val="en-US"/>
        </w:rPr>
        <w:t> </w:t>
      </w:r>
    </w:p>
    <w:p w14:paraId="3D0F8EFE" w14:textId="77777777" w:rsidR="00FA1701" w:rsidRPr="001614DD" w:rsidRDefault="00FA1701" w:rsidP="00AB7ADA">
      <w:pPr>
        <w:pStyle w:val="generatedsubheader"/>
        <w:shd w:val="clear" w:color="auto" w:fill="FFFFFF"/>
        <w:spacing w:before="0" w:beforeAutospacing="0" w:after="0" w:afterAutospacing="0"/>
        <w:ind w:firstLine="720"/>
        <w:rPr>
          <w:b/>
          <w:bCs/>
          <w:color w:val="000000"/>
          <w:sz w:val="20"/>
          <w:szCs w:val="20"/>
        </w:rPr>
      </w:pPr>
      <w:r w:rsidRPr="001614DD">
        <w:rPr>
          <w:b/>
          <w:bCs/>
          <w:color w:val="000000"/>
          <w:sz w:val="20"/>
          <w:szCs w:val="20"/>
        </w:rPr>
        <w:t>Аннотация</w:t>
      </w:r>
    </w:p>
    <w:p w14:paraId="18ED71F4" w14:textId="77777777" w:rsidR="00FA1701" w:rsidRPr="001614DD" w:rsidRDefault="00FA1701" w:rsidP="00AB7ADA">
      <w:pPr>
        <w:pStyle w:val="a9"/>
        <w:shd w:val="clear" w:color="auto" w:fill="FFFFFF"/>
        <w:spacing w:before="0" w:beforeAutospacing="0" w:after="150" w:afterAutospacing="0"/>
        <w:ind w:firstLine="720"/>
        <w:rPr>
          <w:color w:val="000000"/>
          <w:sz w:val="20"/>
          <w:szCs w:val="20"/>
        </w:rPr>
      </w:pPr>
      <w:r w:rsidRPr="001614DD">
        <w:rPr>
          <w:color w:val="000000"/>
          <w:sz w:val="20"/>
          <w:szCs w:val="20"/>
        </w:rPr>
        <w:t>Волейбол (англ. «</w:t>
      </w:r>
      <w:proofErr w:type="spellStart"/>
      <w:r w:rsidRPr="001614DD">
        <w:rPr>
          <w:color w:val="000000"/>
          <w:sz w:val="20"/>
          <w:szCs w:val="20"/>
        </w:rPr>
        <w:t>volleyball</w:t>
      </w:r>
      <w:proofErr w:type="spellEnd"/>
      <w:r w:rsidRPr="001614DD">
        <w:rPr>
          <w:color w:val="000000"/>
          <w:sz w:val="20"/>
          <w:szCs w:val="20"/>
        </w:rPr>
        <w:t xml:space="preserve">» от </w:t>
      </w:r>
      <w:proofErr w:type="spellStart"/>
      <w:r w:rsidRPr="001614DD">
        <w:rPr>
          <w:color w:val="000000"/>
          <w:sz w:val="20"/>
          <w:szCs w:val="20"/>
        </w:rPr>
        <w:t>volley</w:t>
      </w:r>
      <w:proofErr w:type="spellEnd"/>
      <w:r w:rsidRPr="001614DD">
        <w:rPr>
          <w:color w:val="000000"/>
          <w:sz w:val="20"/>
          <w:szCs w:val="20"/>
        </w:rPr>
        <w:t xml:space="preserve"> — «удар с лёту» и </w:t>
      </w:r>
      <w:proofErr w:type="spellStart"/>
      <w:r w:rsidRPr="001614DD">
        <w:rPr>
          <w:color w:val="000000"/>
          <w:sz w:val="20"/>
          <w:szCs w:val="20"/>
        </w:rPr>
        <w:t>ball</w:t>
      </w:r>
      <w:proofErr w:type="spellEnd"/>
      <w:r w:rsidRPr="001614DD">
        <w:rPr>
          <w:color w:val="000000"/>
          <w:sz w:val="20"/>
          <w:szCs w:val="20"/>
        </w:rPr>
        <w:t xml:space="preserve"> — «мяч») — это динамичный вид спорта, требующий высокой степени координации, силы и выносливости. Частые изменения направления движения, прыжки и удары создают значительные нагрузки на опорно-двигательный аппарат, что повышает риск травм. Настоящее исследование направлено на анализ роли стабилизирующих мышц кора в предотвращении травм у волейболистов, а также изучение влияния силы и выносливости этих мышц на частоту и тяжесть травм, связанных с перегрузками и нестабильностью.</w:t>
      </w:r>
    </w:p>
    <w:p w14:paraId="683962A6" w14:textId="77777777" w:rsidR="00FA1701" w:rsidRPr="001614DD" w:rsidRDefault="00FA1701" w:rsidP="00AB7ADA">
      <w:pPr>
        <w:pStyle w:val="generatedsubheader"/>
        <w:shd w:val="clear" w:color="auto" w:fill="FFFFFF"/>
        <w:spacing w:before="0" w:beforeAutospacing="0" w:after="0" w:afterAutospacing="0"/>
        <w:ind w:firstLine="720"/>
        <w:rPr>
          <w:b/>
          <w:bCs/>
          <w:color w:val="000000"/>
          <w:sz w:val="20"/>
          <w:szCs w:val="20"/>
          <w:lang w:val="en-US"/>
        </w:rPr>
      </w:pPr>
      <w:r w:rsidRPr="001614DD">
        <w:rPr>
          <w:b/>
          <w:bCs/>
          <w:color w:val="000000"/>
          <w:sz w:val="20"/>
          <w:szCs w:val="20"/>
          <w:lang w:val="en-US"/>
        </w:rPr>
        <w:t>Annotation</w:t>
      </w:r>
    </w:p>
    <w:p w14:paraId="7C8A5F4E" w14:textId="77777777" w:rsidR="00FA1701" w:rsidRPr="001614DD" w:rsidRDefault="00FA1701" w:rsidP="00AB7ADA">
      <w:pPr>
        <w:pStyle w:val="a9"/>
        <w:shd w:val="clear" w:color="auto" w:fill="FFFFFF"/>
        <w:spacing w:before="0" w:beforeAutospacing="0" w:after="150" w:afterAutospacing="0"/>
        <w:ind w:firstLine="720"/>
        <w:rPr>
          <w:color w:val="000000"/>
          <w:sz w:val="20"/>
          <w:szCs w:val="20"/>
          <w:lang w:val="en-US"/>
        </w:rPr>
      </w:pPr>
      <w:r w:rsidRPr="001614DD">
        <w:rPr>
          <w:color w:val="000000"/>
          <w:sz w:val="20"/>
          <w:szCs w:val="20"/>
          <w:lang w:val="en-US"/>
        </w:rPr>
        <w:t>Volleyball (English "volleyball" from volley — "blow from the fly" and ball — "ball") is a dynamic sport that requires a high degree of coordination, strength and endurance. Frequent changes in the direction of movement, jumps and punches create significant loads on the musculoskeletal system, which increases the risk of injury. The present study aims to analyze the role of stabilizing core muscles in preventing injury in volleyball players, as well as to study the effect of strength and endurance of these muscles on the frequency and severity of injuries associated with overload and instability.</w:t>
      </w:r>
    </w:p>
    <w:p w14:paraId="63772DD8" w14:textId="77777777" w:rsidR="00FA1701" w:rsidRPr="001614DD" w:rsidRDefault="00FA1701" w:rsidP="00AB7ADA">
      <w:pPr>
        <w:pStyle w:val="a9"/>
        <w:shd w:val="clear" w:color="auto" w:fill="FFFFFF"/>
        <w:spacing w:before="0" w:beforeAutospacing="0" w:after="150" w:afterAutospacing="0"/>
        <w:ind w:firstLine="720"/>
        <w:rPr>
          <w:color w:val="000000"/>
          <w:sz w:val="20"/>
          <w:szCs w:val="20"/>
        </w:rPr>
      </w:pPr>
      <w:r w:rsidRPr="001614DD">
        <w:rPr>
          <w:rStyle w:val="generatedsubheader1"/>
          <w:b/>
          <w:bCs/>
          <w:color w:val="000000"/>
          <w:sz w:val="20"/>
          <w:szCs w:val="20"/>
        </w:rPr>
        <w:t>Ключевые слова: </w:t>
      </w:r>
      <w:r w:rsidRPr="001614DD">
        <w:rPr>
          <w:color w:val="000000"/>
          <w:sz w:val="20"/>
          <w:szCs w:val="20"/>
        </w:rPr>
        <w:t>волейбол, мышцы кора, травма, выносливость.</w:t>
      </w:r>
    </w:p>
    <w:p w14:paraId="18F3AFEF" w14:textId="28747B9F" w:rsidR="006D7E59" w:rsidRPr="00CA05E8" w:rsidRDefault="00FA1701" w:rsidP="00CA05E8">
      <w:pPr>
        <w:pStyle w:val="a9"/>
        <w:shd w:val="clear" w:color="auto" w:fill="FFFFFF"/>
        <w:spacing w:before="0" w:beforeAutospacing="0" w:after="150" w:afterAutospacing="0"/>
        <w:ind w:firstLine="720"/>
        <w:rPr>
          <w:color w:val="000000"/>
          <w:sz w:val="20"/>
          <w:szCs w:val="20"/>
          <w:lang w:val="en-US"/>
        </w:rPr>
      </w:pPr>
      <w:r w:rsidRPr="001614DD">
        <w:rPr>
          <w:rStyle w:val="generatedsubheader1"/>
          <w:b/>
          <w:bCs/>
          <w:color w:val="000000"/>
          <w:sz w:val="20"/>
          <w:szCs w:val="20"/>
          <w:lang w:val="en-US"/>
        </w:rPr>
        <w:t>Key words: </w:t>
      </w:r>
      <w:r w:rsidRPr="001614DD">
        <w:rPr>
          <w:color w:val="000000"/>
          <w:sz w:val="20"/>
          <w:szCs w:val="20"/>
          <w:lang w:val="en-US"/>
        </w:rPr>
        <w:t>volleyball, core muscles, injury, endurance.</w:t>
      </w:r>
    </w:p>
    <w:p w14:paraId="1A9DB870" w14:textId="77777777" w:rsidR="006D7E59" w:rsidRPr="001614DD" w:rsidRDefault="006D7E59" w:rsidP="00F1524B">
      <w:pPr>
        <w:spacing w:line="360" w:lineRule="auto"/>
        <w:rPr>
          <w:rFonts w:ascii="Times New Roman" w:hAnsi="Times New Roman" w:cs="Times New Roman"/>
          <w:b/>
          <w:bCs/>
          <w:i/>
          <w:iCs/>
          <w:sz w:val="20"/>
          <w:szCs w:val="20"/>
          <w:lang w:val="en-US"/>
        </w:rPr>
      </w:pPr>
    </w:p>
    <w:p w14:paraId="56F4A5CD" w14:textId="0B602813" w:rsidR="00E23F94" w:rsidRPr="001614DD" w:rsidRDefault="00E23F94" w:rsidP="005E4672">
      <w:pPr>
        <w:spacing w:line="360" w:lineRule="auto"/>
        <w:ind w:firstLine="720"/>
        <w:rPr>
          <w:rFonts w:ascii="Times New Roman" w:hAnsi="Times New Roman" w:cs="Times New Roman"/>
          <w:b/>
          <w:bCs/>
          <w:sz w:val="20"/>
          <w:szCs w:val="20"/>
        </w:rPr>
      </w:pPr>
      <w:r w:rsidRPr="001614DD">
        <w:rPr>
          <w:rFonts w:ascii="Times New Roman" w:hAnsi="Times New Roman" w:cs="Times New Roman"/>
          <w:b/>
          <w:bCs/>
          <w:sz w:val="20"/>
          <w:szCs w:val="20"/>
        </w:rPr>
        <w:t xml:space="preserve">Введение </w:t>
      </w:r>
    </w:p>
    <w:p w14:paraId="02EE12BC" w14:textId="0BAF6908"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Стабилизирующие мышцы кора играют ключевую роль в поддержании стабильности позвоночника и таза, что особенно важно для спортсменов, занимающихся видами спорта с высокой физической нагрузкой, такими как волейбол. Мышцы кора включают в себя как глубокие, так и поверхностные мышцы, которые обеспечивают поддержку и защиту позвоночника во время выполнения сложных движений. Исследования показывают, что недостаточная сила и выносливость мышц кора могут привести к нарушению механики движений, увеличивая риск травм</w:t>
      </w:r>
      <w:r w:rsidR="00C879A3" w:rsidRPr="001614DD">
        <w:rPr>
          <w:rFonts w:ascii="Times New Roman" w:hAnsi="Times New Roman" w:cs="Times New Roman"/>
          <w:sz w:val="20"/>
          <w:szCs w:val="20"/>
        </w:rPr>
        <w:t>.</w:t>
      </w:r>
    </w:p>
    <w:p w14:paraId="5E2F0DC4" w14:textId="04C85332" w:rsidR="00E23F94" w:rsidRPr="001614DD" w:rsidRDefault="00E23F94" w:rsidP="005E4672">
      <w:pPr>
        <w:spacing w:line="360" w:lineRule="auto"/>
        <w:ind w:firstLine="720"/>
        <w:rPr>
          <w:rFonts w:ascii="Times New Roman" w:hAnsi="Times New Roman" w:cs="Times New Roman"/>
          <w:b/>
          <w:bCs/>
          <w:sz w:val="20"/>
          <w:szCs w:val="20"/>
        </w:rPr>
      </w:pPr>
      <w:r w:rsidRPr="001614DD">
        <w:rPr>
          <w:rFonts w:ascii="Times New Roman" w:hAnsi="Times New Roman" w:cs="Times New Roman"/>
          <w:b/>
          <w:bCs/>
          <w:sz w:val="20"/>
          <w:szCs w:val="20"/>
        </w:rPr>
        <w:t>Понятие и структура мышечного кора</w:t>
      </w:r>
    </w:p>
    <w:p w14:paraId="4791508D" w14:textId="4E76D15F" w:rsidR="00E23F94" w:rsidRPr="001614DD" w:rsidRDefault="00716101" w:rsidP="005E4672">
      <w:pPr>
        <w:spacing w:line="360" w:lineRule="auto"/>
        <w:ind w:firstLine="720"/>
        <w:rPr>
          <w:rFonts w:ascii="Times New Roman" w:hAnsi="Times New Roman" w:cs="Times New Roman"/>
          <w:sz w:val="20"/>
          <w:szCs w:val="20"/>
        </w:rPr>
      </w:pPr>
      <w:r w:rsidRPr="001614DD">
        <w:rPr>
          <w:rFonts w:ascii="Times New Roman" w:hAnsi="Times New Roman" w:cs="Times New Roman"/>
          <w:color w:val="202122"/>
          <w:sz w:val="20"/>
          <w:szCs w:val="20"/>
          <w:shd w:val="clear" w:color="auto" w:fill="FFFFFF"/>
        </w:rPr>
        <w:t xml:space="preserve">Мышцы кора — комплекс мышц, которые отвечают за стабилизацию таза, бёдер и позвоночника. </w:t>
      </w:r>
      <w:r w:rsidR="00E23F94" w:rsidRPr="001614DD">
        <w:rPr>
          <w:rFonts w:ascii="Times New Roman" w:hAnsi="Times New Roman" w:cs="Times New Roman"/>
          <w:sz w:val="20"/>
          <w:szCs w:val="20"/>
        </w:rPr>
        <w:t xml:space="preserve">Мышцы кора включают в себя не только прямые и косые мышцы живота, но и глубокие мышцы спины, диафрагму и мышцы тазового дна. Эти структуры работают совместно, обеспечивая стабильность позвоночника, что критически важно для выполнения большинства спортивных движений. Сила мышц кора </w:t>
      </w:r>
      <w:r w:rsidR="00E23F94" w:rsidRPr="001614DD">
        <w:rPr>
          <w:rFonts w:ascii="Times New Roman" w:hAnsi="Times New Roman" w:cs="Times New Roman"/>
          <w:sz w:val="20"/>
          <w:szCs w:val="20"/>
        </w:rPr>
        <w:lastRenderedPageBreak/>
        <w:t>позволяет поддерживать правильную осанку и механическую эффективность, что снижает риск перегрузки других мышечных групп и суставов.</w:t>
      </w:r>
    </w:p>
    <w:p w14:paraId="590683E6" w14:textId="71EB3825"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Стабилизирующие мышцы кора отвечают за поддержание правильной осанки и координацию движений, что особенно важно в волейболе, где игроки часто меняют направление движения, выполняют резкие прыжки и приземления. Сильный кор позволяет эффективно передавать силу от нижних конечностей к верхним, что критично для выполнения атакующих и защитных действий.</w:t>
      </w:r>
    </w:p>
    <w:p w14:paraId="69FF0444" w14:textId="77777777"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Исследования показывают, что слабость мышц кора может привести к нарушению механики движений, что, в свою очередь, увеличивает риск травм. Например, недостаточная стабильность поясничного отдела позвоночника может привести к перегрузке и травмам поясницы, а также к проблемам с коленными суставами из-за неправильного распределения нагрузки.</w:t>
      </w:r>
    </w:p>
    <w:p w14:paraId="6D88E998" w14:textId="719776F4"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Сила стабилизирующих мышц кора непосредственно влияет на предотвращение травм через несколько механизмов:</w:t>
      </w:r>
    </w:p>
    <w:p w14:paraId="2E78879B" w14:textId="14C894AC"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1. Улучшение механики движений: Сильные мышцы кора помогают поддерживать правильное положение тела во время движения, что снижает риск неправильных нагрузок на суставы и связки</w:t>
      </w:r>
      <w:r w:rsidR="00716101" w:rsidRPr="001614DD">
        <w:rPr>
          <w:rFonts w:ascii="Times New Roman" w:hAnsi="Times New Roman" w:cs="Times New Roman"/>
          <w:sz w:val="20"/>
          <w:szCs w:val="20"/>
        </w:rPr>
        <w:t xml:space="preserve"> и улучшает механику движений в целом.</w:t>
      </w:r>
    </w:p>
    <w:p w14:paraId="01AF7AC9" w14:textId="5BB77A6E"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 xml:space="preserve">2. Во время </w:t>
      </w:r>
      <w:r w:rsidR="00F717AD" w:rsidRPr="001614DD">
        <w:rPr>
          <w:rFonts w:ascii="Times New Roman" w:hAnsi="Times New Roman" w:cs="Times New Roman"/>
          <w:sz w:val="20"/>
          <w:szCs w:val="20"/>
        </w:rPr>
        <w:t xml:space="preserve">динамических нагрузок </w:t>
      </w:r>
      <w:r w:rsidRPr="001614DD">
        <w:rPr>
          <w:rFonts w:ascii="Times New Roman" w:hAnsi="Times New Roman" w:cs="Times New Roman"/>
          <w:sz w:val="20"/>
          <w:szCs w:val="20"/>
        </w:rPr>
        <w:t>сильный кор обеспечивает необходимую устойчивость, что помогает избежать падений и травм.</w:t>
      </w:r>
    </w:p>
    <w:p w14:paraId="44061EE0" w14:textId="28E0ADB9"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3. Хорошо развитые мышцы кора снижают нагрузку на другие группы мышц, уменьшая вероятность усталостных травм.</w:t>
      </w:r>
    </w:p>
    <w:p w14:paraId="22F702DE" w14:textId="25A5EC26" w:rsidR="00E23F94" w:rsidRPr="001614DD" w:rsidRDefault="00E23F94" w:rsidP="005E4672">
      <w:pPr>
        <w:spacing w:line="360" w:lineRule="auto"/>
        <w:ind w:firstLine="720"/>
        <w:rPr>
          <w:rFonts w:ascii="Times New Roman" w:hAnsi="Times New Roman" w:cs="Times New Roman"/>
          <w:b/>
          <w:bCs/>
          <w:sz w:val="20"/>
          <w:szCs w:val="20"/>
        </w:rPr>
      </w:pPr>
      <w:r w:rsidRPr="001614DD">
        <w:rPr>
          <w:rFonts w:ascii="Times New Roman" w:hAnsi="Times New Roman" w:cs="Times New Roman"/>
          <w:b/>
          <w:bCs/>
          <w:sz w:val="20"/>
          <w:szCs w:val="20"/>
        </w:rPr>
        <w:t>Значение мышечной силы кора в профилактике перегрузочных травм</w:t>
      </w:r>
    </w:p>
    <w:p w14:paraId="6C84FCE0" w14:textId="696126D3"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 xml:space="preserve">Перегрузочные травмы представляют собой одну из наиболее распространенных проблем в спортивной медицине, особенно среди спортсменов, занимающихся высокоинтенсивными и циклическими видами спорта. Эти травмы возникают в результате повторяющихся нагрузок на определенные группы мышц и суставов, что приводит к их износу и повреждению. </w:t>
      </w:r>
    </w:p>
    <w:p w14:paraId="40FF9D31" w14:textId="77777777"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Механизмы предотвращения перегрузочных травм</w:t>
      </w:r>
    </w:p>
    <w:p w14:paraId="293E2596" w14:textId="6449A0B3"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1. Сильные мышцы кора обеспечивают стабильность позвоночника во время выполнения динамических движений. Это особенно важно в таких видах спорта, как легкая атлетика, волейбол и футбол, где спортсмены часто выполняют резкие повороты, прыжки и приземления. Недостаточная стабилизация может привести к неправильному распределению нагрузки на позвоночник и суставы, что способствует развитию перегрузочных травм.</w:t>
      </w:r>
    </w:p>
    <w:p w14:paraId="5034BB97" w14:textId="77A6D076"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2. Мышцы кора играют ключевую роль в передаче силы от нижних конечностей к верхним. Сильный кор позволяет более эффективно использовать силу ног при выполнении прыжков или ускорений, снижая тем самым риск травм в области коленей и голеностопов.</w:t>
      </w:r>
    </w:p>
    <w:p w14:paraId="120D705E" w14:textId="2CC12445" w:rsidR="00E23F94" w:rsidRPr="001614DD" w:rsidRDefault="00DC1CB8"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3</w:t>
      </w:r>
      <w:r w:rsidR="00712DC8" w:rsidRPr="001614DD">
        <w:rPr>
          <w:rFonts w:ascii="Times New Roman" w:hAnsi="Times New Roman" w:cs="Times New Roman"/>
          <w:sz w:val="20"/>
          <w:szCs w:val="20"/>
        </w:rPr>
        <w:t xml:space="preserve">. </w:t>
      </w:r>
      <w:r w:rsidR="00E23F94" w:rsidRPr="001614DD">
        <w:rPr>
          <w:rFonts w:ascii="Times New Roman" w:hAnsi="Times New Roman" w:cs="Times New Roman"/>
          <w:sz w:val="20"/>
          <w:szCs w:val="20"/>
        </w:rPr>
        <w:t xml:space="preserve"> Хорошо развитые мышцы кора способствуют улучшению координации движений и баланса. Это особенно важно для спортсменов, которые должны быстро адаптироваться к изменяющимся условиям игры </w:t>
      </w:r>
      <w:r w:rsidR="00E23F94" w:rsidRPr="001614DD">
        <w:rPr>
          <w:rFonts w:ascii="Times New Roman" w:hAnsi="Times New Roman" w:cs="Times New Roman"/>
          <w:sz w:val="20"/>
          <w:szCs w:val="20"/>
        </w:rPr>
        <w:lastRenderedPageBreak/>
        <w:t>или соревнования. Улучшение координации снижает вероятность падений и травм при выполнении сложных маневров.</w:t>
      </w:r>
    </w:p>
    <w:p w14:paraId="5EFCB6E6" w14:textId="25C9DE2B" w:rsidR="00E23F94" w:rsidRPr="001614DD" w:rsidRDefault="00E23F94"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Значение мышечной силы кора в профилактике перегрузочных травм у спортсменов, особенно в высоко динамичных видах спорта, таких как волейбол, не вызывает сомнений. Однако, недостаточно внимания уделяется роли *выносливости* этих мышц.  Сильные, но быстро утомляемые мышцы кора не смогут эффективно выполнять свою стабилизирующую функцию на протяжении всего матча, что повышает риск травм.  Данная глава посвящена анализу влияния выносливости стабилизирующих мышц кора на частоту и тяжесть травм у волейболистов.</w:t>
      </w:r>
    </w:p>
    <w:p w14:paraId="4439E285" w14:textId="7A1C5F2C" w:rsidR="007A7C1D" w:rsidRPr="001614DD" w:rsidRDefault="00457E30"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Таким образом, н</w:t>
      </w:r>
      <w:r w:rsidR="007A7C1D" w:rsidRPr="001614DD">
        <w:rPr>
          <w:rFonts w:ascii="Times New Roman" w:hAnsi="Times New Roman" w:cs="Times New Roman"/>
          <w:sz w:val="20"/>
          <w:szCs w:val="20"/>
        </w:rPr>
        <w:t xml:space="preserve">изкая выносливость этих мышц ведет к быстрому утомлению и снижению эффективности стабилизации позвоночника и тазобедренных суставов.  </w:t>
      </w:r>
      <w:r w:rsidRPr="001614DD">
        <w:rPr>
          <w:rFonts w:ascii="Times New Roman" w:hAnsi="Times New Roman" w:cs="Times New Roman"/>
          <w:sz w:val="20"/>
          <w:szCs w:val="20"/>
        </w:rPr>
        <w:t>Это, в</w:t>
      </w:r>
      <w:r w:rsidR="007A7C1D" w:rsidRPr="001614DD">
        <w:rPr>
          <w:rFonts w:ascii="Times New Roman" w:hAnsi="Times New Roman" w:cs="Times New Roman"/>
          <w:sz w:val="20"/>
          <w:szCs w:val="20"/>
        </w:rPr>
        <w:t xml:space="preserve"> свою </w:t>
      </w:r>
      <w:r w:rsidRPr="001614DD">
        <w:rPr>
          <w:rFonts w:ascii="Times New Roman" w:hAnsi="Times New Roman" w:cs="Times New Roman"/>
          <w:sz w:val="20"/>
          <w:szCs w:val="20"/>
        </w:rPr>
        <w:t>очередь, повышает</w:t>
      </w:r>
      <w:r w:rsidR="007A7C1D" w:rsidRPr="001614DD">
        <w:rPr>
          <w:rFonts w:ascii="Times New Roman" w:hAnsi="Times New Roman" w:cs="Times New Roman"/>
          <w:sz w:val="20"/>
          <w:szCs w:val="20"/>
        </w:rPr>
        <w:t xml:space="preserve"> нагрузку на связки и суставы, увеличивая риск возникновения травм.  Таким </w:t>
      </w:r>
      <w:r w:rsidRPr="001614DD">
        <w:rPr>
          <w:rFonts w:ascii="Times New Roman" w:hAnsi="Times New Roman" w:cs="Times New Roman"/>
          <w:sz w:val="20"/>
          <w:szCs w:val="20"/>
        </w:rPr>
        <w:t>образом, включению</w:t>
      </w:r>
      <w:r w:rsidR="007A7C1D" w:rsidRPr="001614DD">
        <w:rPr>
          <w:rFonts w:ascii="Times New Roman" w:hAnsi="Times New Roman" w:cs="Times New Roman"/>
          <w:sz w:val="20"/>
          <w:szCs w:val="20"/>
        </w:rPr>
        <w:t xml:space="preserve"> упражнений на выносливость мышц кора в тренировочный процесс необходимо уделять не меньшее внимание, чем упражнениям на силу.</w:t>
      </w:r>
    </w:p>
    <w:p w14:paraId="7016EE92" w14:textId="7881C4E6" w:rsidR="00E23F94" w:rsidRPr="001614DD" w:rsidRDefault="00E23F94" w:rsidP="005E4672">
      <w:pPr>
        <w:spacing w:line="360" w:lineRule="auto"/>
        <w:ind w:firstLine="720"/>
        <w:rPr>
          <w:rFonts w:ascii="Times New Roman" w:hAnsi="Times New Roman" w:cs="Times New Roman"/>
          <w:b/>
          <w:bCs/>
          <w:sz w:val="20"/>
          <w:szCs w:val="20"/>
        </w:rPr>
      </w:pPr>
      <w:r w:rsidRPr="001614DD">
        <w:rPr>
          <w:rFonts w:ascii="Times New Roman" w:hAnsi="Times New Roman" w:cs="Times New Roman"/>
          <w:b/>
          <w:bCs/>
          <w:sz w:val="20"/>
          <w:szCs w:val="20"/>
        </w:rPr>
        <w:t>Методология оценки и тренировки стабилизирующих мышц кора у волейболистов</w:t>
      </w:r>
    </w:p>
    <w:p w14:paraId="60975DF5" w14:textId="60759D11" w:rsidR="00C53599" w:rsidRPr="001614DD" w:rsidRDefault="00C53599"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 xml:space="preserve">Для комплексной оценки функционального состояния мышц кора </w:t>
      </w:r>
      <w:r w:rsidR="00773E4B" w:rsidRPr="001614DD">
        <w:rPr>
          <w:rFonts w:ascii="Times New Roman" w:hAnsi="Times New Roman" w:cs="Times New Roman"/>
          <w:sz w:val="20"/>
          <w:szCs w:val="20"/>
        </w:rPr>
        <w:t>должны быть использованы</w:t>
      </w:r>
      <w:r w:rsidRPr="001614DD">
        <w:rPr>
          <w:rFonts w:ascii="Times New Roman" w:hAnsi="Times New Roman" w:cs="Times New Roman"/>
          <w:sz w:val="20"/>
          <w:szCs w:val="20"/>
        </w:rPr>
        <w:t xml:space="preserve"> как прямые, так и косвенные методы тестирования:</w:t>
      </w:r>
    </w:p>
    <w:p w14:paraId="29FC6E73" w14:textId="012AE20D" w:rsidR="00C53599" w:rsidRPr="001614DD" w:rsidRDefault="00C53599"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 xml:space="preserve">Прямые методы (оценка силы): </w:t>
      </w:r>
    </w:p>
    <w:p w14:paraId="54260193" w14:textId="062EE2D5"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 xml:space="preserve">Планка (Front </w:t>
      </w:r>
      <w:proofErr w:type="spellStart"/>
      <w:r w:rsidRPr="001614DD">
        <w:rPr>
          <w:rFonts w:ascii="Times New Roman" w:hAnsi="Times New Roman" w:cs="Times New Roman"/>
          <w:sz w:val="20"/>
          <w:szCs w:val="20"/>
        </w:rPr>
        <w:t>Plank</w:t>
      </w:r>
      <w:proofErr w:type="spellEnd"/>
      <w:r w:rsidRPr="001614DD">
        <w:rPr>
          <w:rFonts w:ascii="Times New Roman" w:hAnsi="Times New Roman" w:cs="Times New Roman"/>
          <w:sz w:val="20"/>
          <w:szCs w:val="20"/>
        </w:rPr>
        <w:t xml:space="preserve">): Измерение времени удержания статического положения планки, с акцентом на правильную технику (нейтральное положение позвоночника, напряжение мышц кора). </w:t>
      </w:r>
    </w:p>
    <w:p w14:paraId="51174F66" w14:textId="7AC52D8F"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 xml:space="preserve">Боковая планка (Side </w:t>
      </w:r>
      <w:proofErr w:type="spellStart"/>
      <w:r w:rsidRPr="001614DD">
        <w:rPr>
          <w:rFonts w:ascii="Times New Roman" w:hAnsi="Times New Roman" w:cs="Times New Roman"/>
          <w:sz w:val="20"/>
          <w:szCs w:val="20"/>
        </w:rPr>
        <w:t>Plank</w:t>
      </w:r>
      <w:proofErr w:type="spellEnd"/>
      <w:r w:rsidRPr="001614DD">
        <w:rPr>
          <w:rFonts w:ascii="Times New Roman" w:hAnsi="Times New Roman" w:cs="Times New Roman"/>
          <w:sz w:val="20"/>
          <w:szCs w:val="20"/>
        </w:rPr>
        <w:t>)</w:t>
      </w:r>
      <w:r w:rsidR="003B3D75" w:rsidRPr="001614DD">
        <w:rPr>
          <w:rFonts w:ascii="Times New Roman" w:hAnsi="Times New Roman" w:cs="Times New Roman"/>
          <w:sz w:val="20"/>
          <w:szCs w:val="20"/>
        </w:rPr>
        <w:t>: аналогично</w:t>
      </w:r>
      <w:r w:rsidRPr="001614DD">
        <w:rPr>
          <w:rFonts w:ascii="Times New Roman" w:hAnsi="Times New Roman" w:cs="Times New Roman"/>
          <w:sz w:val="20"/>
          <w:szCs w:val="20"/>
        </w:rPr>
        <w:t xml:space="preserve"> планке, но с удержанием положения на боку, отрабатывая выносливость косых мышц живота. </w:t>
      </w:r>
    </w:p>
    <w:p w14:paraId="7546EA83" w14:textId="3683D4FD"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Подъем туловища в упоре (</w:t>
      </w:r>
      <w:proofErr w:type="spellStart"/>
      <w:r w:rsidRPr="001614DD">
        <w:rPr>
          <w:rFonts w:ascii="Times New Roman" w:hAnsi="Times New Roman" w:cs="Times New Roman"/>
          <w:sz w:val="20"/>
          <w:szCs w:val="20"/>
        </w:rPr>
        <w:t>Sit-ups</w:t>
      </w:r>
      <w:proofErr w:type="spellEnd"/>
      <w:r w:rsidRPr="001614DD">
        <w:rPr>
          <w:rFonts w:ascii="Times New Roman" w:hAnsi="Times New Roman" w:cs="Times New Roman"/>
          <w:sz w:val="20"/>
          <w:szCs w:val="20"/>
        </w:rPr>
        <w:t>): Количество повторений подъема туловища из положения лежа на спине, с акцентом на контролируемое движение и избегание рывков. Количество повторений за 1 минуту</w:t>
      </w:r>
      <w:r w:rsidR="00CA2151" w:rsidRPr="001614DD">
        <w:rPr>
          <w:rFonts w:ascii="Times New Roman" w:hAnsi="Times New Roman" w:cs="Times New Roman"/>
          <w:sz w:val="20"/>
          <w:szCs w:val="20"/>
        </w:rPr>
        <w:t xml:space="preserve"> следует учитывать как </w:t>
      </w:r>
      <w:r w:rsidRPr="001614DD">
        <w:rPr>
          <w:rFonts w:ascii="Times New Roman" w:hAnsi="Times New Roman" w:cs="Times New Roman"/>
          <w:sz w:val="20"/>
          <w:szCs w:val="20"/>
        </w:rPr>
        <w:t xml:space="preserve">показатель силы мышц пресса. </w:t>
      </w:r>
    </w:p>
    <w:p w14:paraId="3C9FA13F" w14:textId="520508C2" w:rsidR="00C53599" w:rsidRPr="001614DD" w:rsidRDefault="00C53599"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Косвенные методы (оценка выносливости и функциональной стабильности):</w:t>
      </w:r>
    </w:p>
    <w:p w14:paraId="52F9B8E4" w14:textId="14C99B0B"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 xml:space="preserve">Тест на выносливость в планке (Front </w:t>
      </w:r>
      <w:proofErr w:type="spellStart"/>
      <w:r w:rsidRPr="001614DD">
        <w:rPr>
          <w:rFonts w:ascii="Times New Roman" w:hAnsi="Times New Roman" w:cs="Times New Roman"/>
          <w:sz w:val="20"/>
          <w:szCs w:val="20"/>
        </w:rPr>
        <w:t>Plank</w:t>
      </w:r>
      <w:proofErr w:type="spellEnd"/>
      <w:r w:rsidRPr="001614DD">
        <w:rPr>
          <w:rFonts w:ascii="Times New Roman" w:hAnsi="Times New Roman" w:cs="Times New Roman"/>
          <w:sz w:val="20"/>
          <w:szCs w:val="20"/>
        </w:rPr>
        <w:t xml:space="preserve"> </w:t>
      </w:r>
      <w:proofErr w:type="spellStart"/>
      <w:r w:rsidRPr="001614DD">
        <w:rPr>
          <w:rFonts w:ascii="Times New Roman" w:hAnsi="Times New Roman" w:cs="Times New Roman"/>
          <w:sz w:val="20"/>
          <w:szCs w:val="20"/>
        </w:rPr>
        <w:t>Endurance</w:t>
      </w:r>
      <w:proofErr w:type="spellEnd"/>
      <w:r w:rsidRPr="001614DD">
        <w:rPr>
          <w:rFonts w:ascii="Times New Roman" w:hAnsi="Times New Roman" w:cs="Times New Roman"/>
          <w:sz w:val="20"/>
          <w:szCs w:val="20"/>
        </w:rPr>
        <w:t xml:space="preserve"> Test): Определение времени удержания положения планки до отказа. Это позволяет оценить выносливость мышц кора.</w:t>
      </w:r>
    </w:p>
    <w:p w14:paraId="5136D5D9" w14:textId="7139F83A"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 xml:space="preserve">Функциональный тест "Bear </w:t>
      </w:r>
      <w:proofErr w:type="spellStart"/>
      <w:r w:rsidRPr="001614DD">
        <w:rPr>
          <w:rFonts w:ascii="Times New Roman" w:hAnsi="Times New Roman" w:cs="Times New Roman"/>
          <w:sz w:val="20"/>
          <w:szCs w:val="20"/>
        </w:rPr>
        <w:t>Crawl</w:t>
      </w:r>
      <w:proofErr w:type="spellEnd"/>
      <w:r w:rsidRPr="001614DD">
        <w:rPr>
          <w:rFonts w:ascii="Times New Roman" w:hAnsi="Times New Roman" w:cs="Times New Roman"/>
          <w:sz w:val="20"/>
          <w:szCs w:val="20"/>
        </w:rPr>
        <w:t>" (ходьба на четвереньках): Время и расстояние, пройденное участником на четвереньках с сохранением стабильного положения тела, оценивает как силу, так и выносливость мышц кора в динамике</w:t>
      </w:r>
      <w:r w:rsidR="00CA2151" w:rsidRPr="001614DD">
        <w:rPr>
          <w:rFonts w:ascii="Times New Roman" w:hAnsi="Times New Roman" w:cs="Times New Roman"/>
          <w:sz w:val="20"/>
          <w:szCs w:val="20"/>
        </w:rPr>
        <w:t>.</w:t>
      </w:r>
    </w:p>
    <w:p w14:paraId="625F6A15" w14:textId="7814B936" w:rsidR="00C53599" w:rsidRPr="001614DD" w:rsidRDefault="00C53599" w:rsidP="005E4672">
      <w:pPr>
        <w:pStyle w:val="a3"/>
        <w:numPr>
          <w:ilvl w:val="0"/>
          <w:numId w:val="4"/>
        </w:numPr>
        <w:spacing w:line="360" w:lineRule="auto"/>
        <w:ind w:left="284" w:firstLine="720"/>
        <w:rPr>
          <w:rFonts w:ascii="Times New Roman" w:hAnsi="Times New Roman" w:cs="Times New Roman"/>
          <w:sz w:val="20"/>
          <w:szCs w:val="20"/>
        </w:rPr>
      </w:pPr>
      <w:r w:rsidRPr="001614DD">
        <w:rPr>
          <w:rFonts w:ascii="Times New Roman" w:hAnsi="Times New Roman" w:cs="Times New Roman"/>
          <w:sz w:val="20"/>
          <w:szCs w:val="20"/>
        </w:rPr>
        <w:t>Оценка качества движений (</w:t>
      </w:r>
      <w:proofErr w:type="spellStart"/>
      <w:r w:rsidRPr="001614DD">
        <w:rPr>
          <w:rFonts w:ascii="Times New Roman" w:hAnsi="Times New Roman" w:cs="Times New Roman"/>
          <w:sz w:val="20"/>
          <w:szCs w:val="20"/>
        </w:rPr>
        <w:t>Movement</w:t>
      </w:r>
      <w:proofErr w:type="spellEnd"/>
      <w:r w:rsidRPr="001614DD">
        <w:rPr>
          <w:rFonts w:ascii="Times New Roman" w:hAnsi="Times New Roman" w:cs="Times New Roman"/>
          <w:sz w:val="20"/>
          <w:szCs w:val="20"/>
        </w:rPr>
        <w:t xml:space="preserve"> Quality Assessment): Визуальная оценка техники выполнения базовых упражнений (приседания, выпады, подъемы туловища) на наличие компенсаторных движений, указывая на слабые места в стабилизации кора.</w:t>
      </w:r>
    </w:p>
    <w:p w14:paraId="52B27D7B" w14:textId="20AF84AB" w:rsidR="00EB2C88" w:rsidRPr="001614DD" w:rsidRDefault="00EB2C88" w:rsidP="005E4672">
      <w:pPr>
        <w:spacing w:line="360" w:lineRule="auto"/>
        <w:ind w:left="-142" w:firstLine="720"/>
        <w:rPr>
          <w:rFonts w:ascii="Times New Roman" w:hAnsi="Times New Roman" w:cs="Times New Roman"/>
          <w:b/>
          <w:bCs/>
          <w:sz w:val="20"/>
          <w:szCs w:val="20"/>
        </w:rPr>
      </w:pPr>
      <w:r w:rsidRPr="001614DD">
        <w:rPr>
          <w:rFonts w:ascii="Times New Roman" w:hAnsi="Times New Roman" w:cs="Times New Roman"/>
          <w:b/>
          <w:bCs/>
          <w:sz w:val="20"/>
          <w:szCs w:val="20"/>
        </w:rPr>
        <w:t xml:space="preserve">Анализ </w:t>
      </w:r>
      <w:r w:rsidR="00422716" w:rsidRPr="001614DD">
        <w:rPr>
          <w:rFonts w:ascii="Times New Roman" w:hAnsi="Times New Roman" w:cs="Times New Roman"/>
          <w:b/>
          <w:bCs/>
          <w:sz w:val="20"/>
          <w:szCs w:val="20"/>
        </w:rPr>
        <w:t>исследования</w:t>
      </w:r>
    </w:p>
    <w:p w14:paraId="551F54F8" w14:textId="06AE2E65" w:rsidR="00EB2C88" w:rsidRPr="001614DD" w:rsidRDefault="00EB2C88" w:rsidP="005E4672">
      <w:pPr>
        <w:spacing w:line="360" w:lineRule="auto"/>
        <w:ind w:left="-142" w:firstLine="720"/>
        <w:rPr>
          <w:rFonts w:ascii="Times New Roman" w:hAnsi="Times New Roman" w:cs="Times New Roman"/>
          <w:sz w:val="20"/>
          <w:szCs w:val="20"/>
        </w:rPr>
      </w:pPr>
      <w:r w:rsidRPr="001614DD">
        <w:rPr>
          <w:rFonts w:ascii="Times New Roman" w:hAnsi="Times New Roman" w:cs="Times New Roman"/>
          <w:sz w:val="20"/>
          <w:szCs w:val="20"/>
        </w:rPr>
        <w:t xml:space="preserve">Все участники исследования (n=60, разделенные на две группы: контрольная – без истории травм и экспериментальная – с историей травм) заполнили анкету, содержащую информацию о травмах за последние 12 месяцев.  Травмы классифицировались по типу (растяжения, разрывы </w:t>
      </w:r>
      <w:r w:rsidR="00D77879" w:rsidRPr="001614DD">
        <w:rPr>
          <w:rFonts w:ascii="Times New Roman" w:hAnsi="Times New Roman" w:cs="Times New Roman"/>
          <w:sz w:val="20"/>
          <w:szCs w:val="20"/>
        </w:rPr>
        <w:t>связок, воспаления), локализации</w:t>
      </w:r>
      <w:r w:rsidRPr="001614DD">
        <w:rPr>
          <w:rFonts w:ascii="Times New Roman" w:hAnsi="Times New Roman" w:cs="Times New Roman"/>
          <w:sz w:val="20"/>
          <w:szCs w:val="20"/>
        </w:rPr>
        <w:t xml:space="preserve"> </w:t>
      </w:r>
      <w:r w:rsidRPr="001614DD">
        <w:rPr>
          <w:rFonts w:ascii="Times New Roman" w:hAnsi="Times New Roman" w:cs="Times New Roman"/>
          <w:sz w:val="20"/>
          <w:szCs w:val="20"/>
        </w:rPr>
        <w:lastRenderedPageBreak/>
        <w:t>(колено, голеностоп, поясница, плечо) и степени тяжести (</w:t>
      </w:r>
      <w:r w:rsidR="00D77879" w:rsidRPr="001614DD">
        <w:rPr>
          <w:rFonts w:ascii="Times New Roman" w:hAnsi="Times New Roman" w:cs="Times New Roman"/>
          <w:sz w:val="20"/>
          <w:szCs w:val="20"/>
        </w:rPr>
        <w:t>легкая, средняя, тяжелая</w:t>
      </w:r>
      <w:r w:rsidRPr="001614DD">
        <w:rPr>
          <w:rFonts w:ascii="Times New Roman" w:hAnsi="Times New Roman" w:cs="Times New Roman"/>
          <w:sz w:val="20"/>
          <w:szCs w:val="20"/>
        </w:rPr>
        <w:t>).  Тяжесть травмы определялась по продолжительности вынужденного перерыва в тренировках и играм.</w:t>
      </w:r>
      <w:r w:rsidR="0000140F" w:rsidRPr="001614DD">
        <w:rPr>
          <w:rFonts w:ascii="Times New Roman" w:hAnsi="Times New Roman" w:cs="Times New Roman"/>
          <w:sz w:val="20"/>
          <w:szCs w:val="20"/>
        </w:rPr>
        <w:t xml:space="preserve"> </w:t>
      </w:r>
      <w:r w:rsidRPr="001614DD">
        <w:rPr>
          <w:rFonts w:ascii="Times New Roman" w:hAnsi="Times New Roman" w:cs="Times New Roman"/>
          <w:sz w:val="20"/>
          <w:szCs w:val="20"/>
        </w:rPr>
        <w:t>Статистический анализ показал значительную (</w:t>
      </w:r>
      <w:r w:rsidR="0000140F" w:rsidRPr="001614DD">
        <w:rPr>
          <w:rFonts w:ascii="Times New Roman" w:hAnsi="Times New Roman" w:cs="Times New Roman"/>
          <w:sz w:val="20"/>
          <w:szCs w:val="20"/>
        </w:rPr>
        <w:t>p &lt;</w:t>
      </w:r>
      <w:r w:rsidRPr="001614DD">
        <w:rPr>
          <w:rFonts w:ascii="Times New Roman" w:hAnsi="Times New Roman" w:cs="Times New Roman"/>
          <w:sz w:val="20"/>
          <w:szCs w:val="20"/>
        </w:rPr>
        <w:t xml:space="preserve">0.05) корреляцию между показателями выносливости мышц кора и частотой травм.  Волейболисты из экспериментальной </w:t>
      </w:r>
      <w:r w:rsidR="0000140F" w:rsidRPr="001614DD">
        <w:rPr>
          <w:rFonts w:ascii="Times New Roman" w:hAnsi="Times New Roman" w:cs="Times New Roman"/>
          <w:sz w:val="20"/>
          <w:szCs w:val="20"/>
        </w:rPr>
        <w:t>группы, имеющие</w:t>
      </w:r>
      <w:r w:rsidRPr="001614DD">
        <w:rPr>
          <w:rFonts w:ascii="Times New Roman" w:hAnsi="Times New Roman" w:cs="Times New Roman"/>
          <w:sz w:val="20"/>
          <w:szCs w:val="20"/>
        </w:rPr>
        <w:t xml:space="preserve"> историю травм, демонстрировали значительно более низкие показатели выносливости кора по сравнению с контрольной группой.  Кроме </w:t>
      </w:r>
      <w:r w:rsidR="0000140F" w:rsidRPr="001614DD">
        <w:rPr>
          <w:rFonts w:ascii="Times New Roman" w:hAnsi="Times New Roman" w:cs="Times New Roman"/>
          <w:sz w:val="20"/>
          <w:szCs w:val="20"/>
        </w:rPr>
        <w:t>того, была</w:t>
      </w:r>
      <w:r w:rsidRPr="001614DD">
        <w:rPr>
          <w:rFonts w:ascii="Times New Roman" w:hAnsi="Times New Roman" w:cs="Times New Roman"/>
          <w:sz w:val="20"/>
          <w:szCs w:val="20"/>
        </w:rPr>
        <w:t xml:space="preserve"> выявлена </w:t>
      </w:r>
      <w:r w:rsidR="0000140F" w:rsidRPr="001614DD">
        <w:rPr>
          <w:rFonts w:ascii="Times New Roman" w:hAnsi="Times New Roman" w:cs="Times New Roman"/>
          <w:sz w:val="20"/>
          <w:szCs w:val="20"/>
        </w:rPr>
        <w:t>слабая, но</w:t>
      </w:r>
      <w:r w:rsidRPr="001614DD">
        <w:rPr>
          <w:rFonts w:ascii="Times New Roman" w:hAnsi="Times New Roman" w:cs="Times New Roman"/>
          <w:sz w:val="20"/>
          <w:szCs w:val="20"/>
        </w:rPr>
        <w:t xml:space="preserve"> значимая (</w:t>
      </w:r>
      <w:r w:rsidR="0000140F" w:rsidRPr="001614DD">
        <w:rPr>
          <w:rFonts w:ascii="Times New Roman" w:hAnsi="Times New Roman" w:cs="Times New Roman"/>
          <w:sz w:val="20"/>
          <w:szCs w:val="20"/>
        </w:rPr>
        <w:t>p &lt;</w:t>
      </w:r>
      <w:r w:rsidRPr="001614DD">
        <w:rPr>
          <w:rFonts w:ascii="Times New Roman" w:hAnsi="Times New Roman" w:cs="Times New Roman"/>
          <w:sz w:val="20"/>
          <w:szCs w:val="20"/>
        </w:rPr>
        <w:t xml:space="preserve">0.05) корреляция между выносливостью мышц кора и степенью тяжести </w:t>
      </w:r>
      <w:r w:rsidR="00D77879" w:rsidRPr="001614DD">
        <w:rPr>
          <w:rFonts w:ascii="Times New Roman" w:hAnsi="Times New Roman" w:cs="Times New Roman"/>
          <w:sz w:val="20"/>
          <w:szCs w:val="20"/>
        </w:rPr>
        <w:t>травм: участники</w:t>
      </w:r>
      <w:r w:rsidRPr="001614DD">
        <w:rPr>
          <w:rFonts w:ascii="Times New Roman" w:hAnsi="Times New Roman" w:cs="Times New Roman"/>
          <w:sz w:val="20"/>
          <w:szCs w:val="20"/>
        </w:rPr>
        <w:t xml:space="preserve"> с более низкими показателями выносливости чаще получали травмы средней и высокой степени тяжести.</w:t>
      </w:r>
    </w:p>
    <w:p w14:paraId="07EA132F" w14:textId="08816785" w:rsidR="00C53599" w:rsidRPr="001614DD" w:rsidRDefault="00EB2C88" w:rsidP="005E4672">
      <w:pPr>
        <w:spacing w:line="360" w:lineRule="auto"/>
        <w:ind w:firstLine="720"/>
        <w:rPr>
          <w:rFonts w:ascii="Times New Roman" w:hAnsi="Times New Roman" w:cs="Times New Roman"/>
          <w:b/>
          <w:bCs/>
          <w:sz w:val="20"/>
          <w:szCs w:val="20"/>
        </w:rPr>
      </w:pPr>
      <w:r w:rsidRPr="001614DD">
        <w:rPr>
          <w:rFonts w:ascii="Times New Roman" w:hAnsi="Times New Roman" w:cs="Times New Roman"/>
          <w:b/>
          <w:bCs/>
          <w:sz w:val="20"/>
          <w:szCs w:val="20"/>
        </w:rPr>
        <w:t>Заключение</w:t>
      </w:r>
    </w:p>
    <w:p w14:paraId="7D732224" w14:textId="7971D323" w:rsidR="00554F9F" w:rsidRPr="001614DD" w:rsidRDefault="00725A0B" w:rsidP="005E4672">
      <w:pPr>
        <w:spacing w:line="360" w:lineRule="auto"/>
        <w:ind w:firstLine="720"/>
        <w:rPr>
          <w:rFonts w:ascii="Times New Roman" w:hAnsi="Times New Roman" w:cs="Times New Roman"/>
          <w:sz w:val="20"/>
          <w:szCs w:val="20"/>
        </w:rPr>
      </w:pPr>
      <w:r w:rsidRPr="001614DD">
        <w:rPr>
          <w:rFonts w:ascii="Times New Roman" w:hAnsi="Times New Roman" w:cs="Times New Roman"/>
          <w:sz w:val="20"/>
          <w:szCs w:val="20"/>
        </w:rPr>
        <w:t>Данное исследование подтвердило существенную роль силы и выносливости мышц кора в предотвращении травм у волейболистов.</w:t>
      </w:r>
      <w:r w:rsidR="00EB2C88" w:rsidRPr="001614DD">
        <w:rPr>
          <w:rFonts w:ascii="Times New Roman" w:hAnsi="Times New Roman" w:cs="Times New Roman"/>
          <w:sz w:val="20"/>
          <w:szCs w:val="20"/>
        </w:rPr>
        <w:t xml:space="preserve"> </w:t>
      </w:r>
      <w:r w:rsidRPr="001614DD">
        <w:rPr>
          <w:rFonts w:ascii="Times New Roman" w:hAnsi="Times New Roman" w:cs="Times New Roman"/>
          <w:sz w:val="20"/>
          <w:szCs w:val="20"/>
        </w:rPr>
        <w:t>Полученные результаты демонстрируют статистически значимую корреляцию между низкими показателями силы и выносливости мышц кора и повышенной частотой и тяжестью травм, преимущественно в области поясницы, коленных и голеностопных суставов. Волейболисты с более слабыми и менее выносливыми мышцами кора демонстрировали значительно большее количество травм по сравнению с контрольной группой.</w:t>
      </w:r>
      <w:r w:rsidR="00BE0DF1" w:rsidRPr="001614DD">
        <w:rPr>
          <w:rFonts w:ascii="Times New Roman" w:hAnsi="Times New Roman" w:cs="Times New Roman"/>
          <w:sz w:val="20"/>
          <w:szCs w:val="20"/>
        </w:rPr>
        <w:t xml:space="preserve"> Низкая выносливость мышц кора ведет к быстрому утомлению и снижению эффективности стабилизации позвоночника и тазобедренных суставов.  Это, в свою очередь, повышает нагрузку на связки и суставы, увеличивая риск возникновения травм.  Таким образом, включению упражнений на выносливость мышц кора в тренировочный процесс необходимо уделять не меньшее внимание, чем упражнениям на силу. </w:t>
      </w:r>
      <w:r w:rsidRPr="001614DD">
        <w:rPr>
          <w:rFonts w:ascii="Times New Roman" w:hAnsi="Times New Roman" w:cs="Times New Roman"/>
          <w:sz w:val="20"/>
          <w:szCs w:val="20"/>
        </w:rPr>
        <w:t>Важно отметить, что эффективность тренировок зависит от индивидуального подхода, постепенного увеличения нагрузки и тщательного контроля техники выполнения упражнений, чтобы избежать компенсаторных движений и риска новых травм.</w:t>
      </w:r>
    </w:p>
    <w:p w14:paraId="63A26EEA" w14:textId="196D3BE6" w:rsidR="00A74F40" w:rsidRPr="001614DD" w:rsidRDefault="00A74F40" w:rsidP="003B3D75">
      <w:pPr>
        <w:spacing w:line="240" w:lineRule="auto"/>
        <w:rPr>
          <w:rFonts w:ascii="Times New Roman" w:hAnsi="Times New Roman" w:cs="Times New Roman"/>
          <w:b/>
          <w:bCs/>
          <w:sz w:val="20"/>
          <w:szCs w:val="20"/>
        </w:rPr>
      </w:pPr>
      <w:r w:rsidRPr="001614DD">
        <w:rPr>
          <w:rFonts w:ascii="Times New Roman" w:hAnsi="Times New Roman" w:cs="Times New Roman"/>
          <w:b/>
          <w:bCs/>
          <w:sz w:val="20"/>
          <w:szCs w:val="20"/>
        </w:rPr>
        <w:t xml:space="preserve">Список источников: </w:t>
      </w:r>
    </w:p>
    <w:p w14:paraId="12BC7C87" w14:textId="258C032E" w:rsidR="00E23F94" w:rsidRPr="001614DD" w:rsidRDefault="0075273F" w:rsidP="003B3D75">
      <w:pPr>
        <w:pStyle w:val="a3"/>
        <w:numPr>
          <w:ilvl w:val="0"/>
          <w:numId w:val="6"/>
        </w:numPr>
        <w:spacing w:line="240" w:lineRule="auto"/>
        <w:rPr>
          <w:rFonts w:ascii="Times New Roman" w:hAnsi="Times New Roman" w:cs="Times New Roman"/>
          <w:sz w:val="20"/>
          <w:szCs w:val="20"/>
        </w:rPr>
      </w:pPr>
      <w:r w:rsidRPr="001614DD">
        <w:rPr>
          <w:rFonts w:ascii="Times New Roman" w:hAnsi="Times New Roman" w:cs="Times New Roman"/>
          <w:sz w:val="20"/>
          <w:szCs w:val="20"/>
        </w:rPr>
        <w:t>Адамовский, В.А. Биомеханика волейбола. – М.: Физкультура и спорт, 1979.</w:t>
      </w:r>
    </w:p>
    <w:p w14:paraId="0762C6A5" w14:textId="6E4ADE20" w:rsidR="0075273F" w:rsidRPr="001614DD" w:rsidRDefault="0075273F" w:rsidP="003B3D75">
      <w:pPr>
        <w:pStyle w:val="a3"/>
        <w:numPr>
          <w:ilvl w:val="0"/>
          <w:numId w:val="6"/>
        </w:numPr>
        <w:spacing w:line="240" w:lineRule="auto"/>
        <w:rPr>
          <w:rFonts w:ascii="Times New Roman" w:hAnsi="Times New Roman" w:cs="Times New Roman"/>
          <w:sz w:val="20"/>
          <w:szCs w:val="20"/>
        </w:rPr>
      </w:pPr>
      <w:r w:rsidRPr="001614DD">
        <w:rPr>
          <w:rFonts w:ascii="Times New Roman" w:hAnsi="Times New Roman" w:cs="Times New Roman"/>
          <w:sz w:val="20"/>
          <w:szCs w:val="20"/>
        </w:rPr>
        <w:t>Верхошанский, Ю.В. Основы специальной силовой подготовки спортсменов. – М.: Теория и практика физической культуры, 2006.</w:t>
      </w:r>
    </w:p>
    <w:p w14:paraId="49386CBB" w14:textId="6248A3E3" w:rsidR="0075273F" w:rsidRPr="001614DD" w:rsidRDefault="0075273F" w:rsidP="003B3D75">
      <w:pPr>
        <w:pStyle w:val="a3"/>
        <w:numPr>
          <w:ilvl w:val="0"/>
          <w:numId w:val="6"/>
        </w:numPr>
        <w:spacing w:line="240" w:lineRule="auto"/>
        <w:rPr>
          <w:rFonts w:ascii="Times New Roman" w:hAnsi="Times New Roman" w:cs="Times New Roman"/>
          <w:sz w:val="20"/>
          <w:szCs w:val="20"/>
        </w:rPr>
      </w:pPr>
      <w:proofErr w:type="spellStart"/>
      <w:r w:rsidRPr="001614DD">
        <w:rPr>
          <w:rFonts w:ascii="Times New Roman" w:hAnsi="Times New Roman" w:cs="Times New Roman"/>
          <w:sz w:val="20"/>
          <w:szCs w:val="20"/>
        </w:rPr>
        <w:t>Вилмор</w:t>
      </w:r>
      <w:proofErr w:type="spellEnd"/>
      <w:r w:rsidRPr="001614DD">
        <w:rPr>
          <w:rFonts w:ascii="Times New Roman" w:hAnsi="Times New Roman" w:cs="Times New Roman"/>
          <w:sz w:val="20"/>
          <w:szCs w:val="20"/>
        </w:rPr>
        <w:t xml:space="preserve">, </w:t>
      </w:r>
      <w:proofErr w:type="spellStart"/>
      <w:r w:rsidRPr="001614DD">
        <w:rPr>
          <w:rFonts w:ascii="Times New Roman" w:hAnsi="Times New Roman" w:cs="Times New Roman"/>
          <w:sz w:val="20"/>
          <w:szCs w:val="20"/>
        </w:rPr>
        <w:t>Дж.Х</w:t>
      </w:r>
      <w:proofErr w:type="spellEnd"/>
      <w:r w:rsidRPr="001614DD">
        <w:rPr>
          <w:rFonts w:ascii="Times New Roman" w:hAnsi="Times New Roman" w:cs="Times New Roman"/>
          <w:sz w:val="20"/>
          <w:szCs w:val="20"/>
        </w:rPr>
        <w:t xml:space="preserve">., </w:t>
      </w:r>
      <w:proofErr w:type="spellStart"/>
      <w:r w:rsidRPr="001614DD">
        <w:rPr>
          <w:rFonts w:ascii="Times New Roman" w:hAnsi="Times New Roman" w:cs="Times New Roman"/>
          <w:sz w:val="20"/>
          <w:szCs w:val="20"/>
        </w:rPr>
        <w:t>Косми</w:t>
      </w:r>
      <w:proofErr w:type="spellEnd"/>
      <w:r w:rsidRPr="001614DD">
        <w:rPr>
          <w:rFonts w:ascii="Times New Roman" w:hAnsi="Times New Roman" w:cs="Times New Roman"/>
          <w:sz w:val="20"/>
          <w:szCs w:val="20"/>
        </w:rPr>
        <w:t>, Д.Л. Основы физиологии спорта и двигательной активности. – М.: Олимпия Пресс, 2010.</w:t>
      </w:r>
    </w:p>
    <w:p w14:paraId="17C41801" w14:textId="7B5A5EA8" w:rsidR="0075273F" w:rsidRPr="001614DD" w:rsidRDefault="0075273F" w:rsidP="003B3D75">
      <w:pPr>
        <w:pStyle w:val="a3"/>
        <w:numPr>
          <w:ilvl w:val="0"/>
          <w:numId w:val="6"/>
        </w:numPr>
        <w:spacing w:line="240" w:lineRule="auto"/>
        <w:rPr>
          <w:rFonts w:ascii="Times New Roman" w:hAnsi="Times New Roman" w:cs="Times New Roman"/>
          <w:sz w:val="20"/>
          <w:szCs w:val="20"/>
        </w:rPr>
      </w:pPr>
      <w:r w:rsidRPr="001614DD">
        <w:rPr>
          <w:rFonts w:ascii="Times New Roman" w:hAnsi="Times New Roman" w:cs="Times New Roman"/>
          <w:sz w:val="20"/>
          <w:szCs w:val="20"/>
        </w:rPr>
        <w:t>Гончаров, Н.П. Методика тренировки в волейболе. – М.: Физкультура и спорт, 1982.</w:t>
      </w:r>
    </w:p>
    <w:p w14:paraId="54EE5ED9" w14:textId="09DE6D4A" w:rsidR="0075273F" w:rsidRPr="001614DD" w:rsidRDefault="0075273F" w:rsidP="003B3D75">
      <w:pPr>
        <w:pStyle w:val="a3"/>
        <w:numPr>
          <w:ilvl w:val="0"/>
          <w:numId w:val="6"/>
        </w:numPr>
        <w:spacing w:line="240" w:lineRule="auto"/>
        <w:rPr>
          <w:rFonts w:ascii="Times New Roman" w:hAnsi="Times New Roman" w:cs="Times New Roman"/>
          <w:sz w:val="20"/>
          <w:szCs w:val="20"/>
        </w:rPr>
      </w:pPr>
      <w:proofErr w:type="spellStart"/>
      <w:r w:rsidRPr="001614DD">
        <w:rPr>
          <w:rFonts w:ascii="Times New Roman" w:hAnsi="Times New Roman" w:cs="Times New Roman"/>
          <w:sz w:val="20"/>
          <w:szCs w:val="20"/>
        </w:rPr>
        <w:t>Корнблюм</w:t>
      </w:r>
      <w:proofErr w:type="spellEnd"/>
      <w:r w:rsidRPr="001614DD">
        <w:rPr>
          <w:rFonts w:ascii="Times New Roman" w:hAnsi="Times New Roman" w:cs="Times New Roman"/>
          <w:sz w:val="20"/>
          <w:szCs w:val="20"/>
        </w:rPr>
        <w:t>, Б.А. Силовая подготовка спортсменов. – М.: Физкультура и спорт, 1980.</w:t>
      </w:r>
    </w:p>
    <w:p w14:paraId="35135BDE" w14:textId="59106DC7" w:rsidR="0075273F" w:rsidRPr="001614DD" w:rsidRDefault="0075273F" w:rsidP="003B3D75">
      <w:pPr>
        <w:pStyle w:val="a3"/>
        <w:numPr>
          <w:ilvl w:val="0"/>
          <w:numId w:val="6"/>
        </w:numPr>
        <w:spacing w:line="240" w:lineRule="auto"/>
        <w:rPr>
          <w:rFonts w:ascii="Times New Roman" w:hAnsi="Times New Roman" w:cs="Times New Roman"/>
          <w:sz w:val="20"/>
          <w:szCs w:val="20"/>
        </w:rPr>
      </w:pPr>
      <w:r w:rsidRPr="001614DD">
        <w:rPr>
          <w:rFonts w:ascii="Times New Roman" w:hAnsi="Times New Roman" w:cs="Times New Roman"/>
          <w:sz w:val="20"/>
          <w:szCs w:val="20"/>
        </w:rPr>
        <w:t xml:space="preserve">Котов, Ю.В. Волейбол: методы оценки и планирования тренировочного процесса. – М.: </w:t>
      </w:r>
      <w:proofErr w:type="spellStart"/>
      <w:r w:rsidRPr="001614DD">
        <w:rPr>
          <w:rFonts w:ascii="Times New Roman" w:hAnsi="Times New Roman" w:cs="Times New Roman"/>
          <w:sz w:val="20"/>
          <w:szCs w:val="20"/>
        </w:rPr>
        <w:t>Совспорт</w:t>
      </w:r>
      <w:proofErr w:type="spellEnd"/>
      <w:r w:rsidRPr="001614DD">
        <w:rPr>
          <w:rFonts w:ascii="Times New Roman" w:hAnsi="Times New Roman" w:cs="Times New Roman"/>
          <w:sz w:val="20"/>
          <w:szCs w:val="20"/>
        </w:rPr>
        <w:t>, 2005.</w:t>
      </w:r>
    </w:p>
    <w:p w14:paraId="6650504B" w14:textId="348AC770" w:rsidR="00253657" w:rsidRPr="001614DD" w:rsidRDefault="00253657" w:rsidP="003B3D75">
      <w:pPr>
        <w:pStyle w:val="a3"/>
        <w:numPr>
          <w:ilvl w:val="0"/>
          <w:numId w:val="6"/>
        </w:numPr>
        <w:spacing w:line="240" w:lineRule="auto"/>
        <w:rPr>
          <w:rFonts w:ascii="Times New Roman" w:hAnsi="Times New Roman" w:cs="Times New Roman"/>
          <w:sz w:val="20"/>
          <w:szCs w:val="20"/>
        </w:rPr>
      </w:pPr>
      <w:r w:rsidRPr="001614DD">
        <w:rPr>
          <w:rFonts w:ascii="Times New Roman" w:hAnsi="Times New Roman" w:cs="Times New Roman"/>
          <w:sz w:val="20"/>
          <w:szCs w:val="20"/>
        </w:rPr>
        <w:t>Методы оценки функционального состояния спортсменов. Под ред. В.П. Каткова. – М.: Теория и практика физической культуры, 2012.</w:t>
      </w:r>
    </w:p>
    <w:p w14:paraId="4B11DE8A" w14:textId="55BEAEAF" w:rsidR="00253657" w:rsidRPr="001614DD" w:rsidRDefault="00253657" w:rsidP="003B3D75">
      <w:pPr>
        <w:pStyle w:val="a3"/>
        <w:numPr>
          <w:ilvl w:val="0"/>
          <w:numId w:val="6"/>
        </w:numPr>
        <w:spacing w:line="240" w:lineRule="auto"/>
        <w:rPr>
          <w:rFonts w:ascii="Times New Roman" w:hAnsi="Times New Roman" w:cs="Times New Roman"/>
          <w:sz w:val="20"/>
          <w:szCs w:val="20"/>
        </w:rPr>
      </w:pPr>
      <w:proofErr w:type="spellStart"/>
      <w:r w:rsidRPr="001614DD">
        <w:rPr>
          <w:rFonts w:ascii="Times New Roman" w:hAnsi="Times New Roman" w:cs="Times New Roman"/>
          <w:sz w:val="20"/>
          <w:szCs w:val="20"/>
        </w:rPr>
        <w:t>Райф</w:t>
      </w:r>
      <w:proofErr w:type="spellEnd"/>
      <w:r w:rsidRPr="001614DD">
        <w:rPr>
          <w:rFonts w:ascii="Times New Roman" w:hAnsi="Times New Roman" w:cs="Times New Roman"/>
          <w:sz w:val="20"/>
          <w:szCs w:val="20"/>
        </w:rPr>
        <w:t xml:space="preserve">, Э., </w:t>
      </w:r>
      <w:proofErr w:type="spellStart"/>
      <w:r w:rsidRPr="001614DD">
        <w:rPr>
          <w:rFonts w:ascii="Times New Roman" w:hAnsi="Times New Roman" w:cs="Times New Roman"/>
          <w:sz w:val="20"/>
          <w:szCs w:val="20"/>
        </w:rPr>
        <w:t>Роуп</w:t>
      </w:r>
      <w:proofErr w:type="spellEnd"/>
      <w:r w:rsidRPr="001614DD">
        <w:rPr>
          <w:rFonts w:ascii="Times New Roman" w:hAnsi="Times New Roman" w:cs="Times New Roman"/>
          <w:sz w:val="20"/>
          <w:szCs w:val="20"/>
        </w:rPr>
        <w:t>, Г. Кинезиология. Основы анализа движений человека. – М.: Олимпия Пресс, 2013.</w:t>
      </w:r>
    </w:p>
    <w:sectPr w:rsidR="00253657" w:rsidRPr="001614DD" w:rsidSect="00CA05E8">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B694" w14:textId="77777777" w:rsidR="00D210B5" w:rsidRDefault="00D210B5" w:rsidP="00712DC8">
      <w:pPr>
        <w:spacing w:after="0" w:line="240" w:lineRule="auto"/>
      </w:pPr>
      <w:r>
        <w:separator/>
      </w:r>
    </w:p>
  </w:endnote>
  <w:endnote w:type="continuationSeparator" w:id="0">
    <w:p w14:paraId="61E6A87D" w14:textId="77777777" w:rsidR="00D210B5" w:rsidRDefault="00D210B5" w:rsidP="0071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1D0" w14:textId="77567072" w:rsidR="00712DC8" w:rsidRDefault="00712DC8">
    <w:pPr>
      <w:pStyle w:val="a6"/>
      <w:jc w:val="center"/>
    </w:pPr>
  </w:p>
  <w:p w14:paraId="2CF1653E" w14:textId="77777777" w:rsidR="00712DC8" w:rsidRDefault="00712D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B24A" w14:textId="77777777" w:rsidR="00D210B5" w:rsidRDefault="00D210B5" w:rsidP="00712DC8">
      <w:pPr>
        <w:spacing w:after="0" w:line="240" w:lineRule="auto"/>
      </w:pPr>
      <w:r>
        <w:separator/>
      </w:r>
    </w:p>
  </w:footnote>
  <w:footnote w:type="continuationSeparator" w:id="0">
    <w:p w14:paraId="34B61E90" w14:textId="77777777" w:rsidR="00D210B5" w:rsidRDefault="00D210B5" w:rsidP="0071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C0"/>
    <w:multiLevelType w:val="hybridMultilevel"/>
    <w:tmpl w:val="5ED2334A"/>
    <w:lvl w:ilvl="0" w:tplc="80FE13FE">
      <w:numFmt w:val="bullet"/>
      <w:lvlText w:val=""/>
      <w:lvlJc w:val="left"/>
      <w:pPr>
        <w:ind w:left="495" w:hanging="360"/>
      </w:pPr>
      <w:rPr>
        <w:rFonts w:ascii="Symbol" w:eastAsiaTheme="minorHAnsi" w:hAnsi="Symbol"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15:restartNumberingAfterBreak="0">
    <w:nsid w:val="0985702D"/>
    <w:multiLevelType w:val="hybridMultilevel"/>
    <w:tmpl w:val="7F56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2337C"/>
    <w:multiLevelType w:val="hybridMultilevel"/>
    <w:tmpl w:val="AD7AA94A"/>
    <w:lvl w:ilvl="0" w:tplc="80FE13FE">
      <w:numFmt w:val="bullet"/>
      <w:lvlText w:val=""/>
      <w:lvlJc w:val="left"/>
      <w:pPr>
        <w:ind w:left="495"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E74E35"/>
    <w:multiLevelType w:val="hybridMultilevel"/>
    <w:tmpl w:val="8CDC4F70"/>
    <w:lvl w:ilvl="0" w:tplc="35EAA4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2D4D84"/>
    <w:multiLevelType w:val="hybridMultilevel"/>
    <w:tmpl w:val="EEC2319C"/>
    <w:lvl w:ilvl="0" w:tplc="35EAA4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BA4A97"/>
    <w:multiLevelType w:val="hybridMultilevel"/>
    <w:tmpl w:val="A22A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B54099"/>
    <w:multiLevelType w:val="hybridMultilevel"/>
    <w:tmpl w:val="EB825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94"/>
    <w:rsid w:val="0000140F"/>
    <w:rsid w:val="00072571"/>
    <w:rsid w:val="000F53EF"/>
    <w:rsid w:val="001614DD"/>
    <w:rsid w:val="001930FB"/>
    <w:rsid w:val="00241B3C"/>
    <w:rsid w:val="00253657"/>
    <w:rsid w:val="002666A8"/>
    <w:rsid w:val="00274917"/>
    <w:rsid w:val="002C2080"/>
    <w:rsid w:val="003B3D75"/>
    <w:rsid w:val="00422716"/>
    <w:rsid w:val="00457E30"/>
    <w:rsid w:val="004C13C6"/>
    <w:rsid w:val="00537978"/>
    <w:rsid w:val="00554F9F"/>
    <w:rsid w:val="005C391A"/>
    <w:rsid w:val="005E4672"/>
    <w:rsid w:val="00605B3E"/>
    <w:rsid w:val="00645E09"/>
    <w:rsid w:val="006D7E59"/>
    <w:rsid w:val="0071021D"/>
    <w:rsid w:val="00712DC8"/>
    <w:rsid w:val="00716101"/>
    <w:rsid w:val="00725A0B"/>
    <w:rsid w:val="00735120"/>
    <w:rsid w:val="0075273F"/>
    <w:rsid w:val="007544BD"/>
    <w:rsid w:val="00763701"/>
    <w:rsid w:val="00773E4B"/>
    <w:rsid w:val="007808C4"/>
    <w:rsid w:val="007A7C1D"/>
    <w:rsid w:val="008B61B0"/>
    <w:rsid w:val="00916F0C"/>
    <w:rsid w:val="0097235C"/>
    <w:rsid w:val="00A74F40"/>
    <w:rsid w:val="00AB7ADA"/>
    <w:rsid w:val="00BB0A59"/>
    <w:rsid w:val="00BB34F4"/>
    <w:rsid w:val="00BE0DF1"/>
    <w:rsid w:val="00C53599"/>
    <w:rsid w:val="00C85E8F"/>
    <w:rsid w:val="00C879A3"/>
    <w:rsid w:val="00CA05E8"/>
    <w:rsid w:val="00CA2151"/>
    <w:rsid w:val="00CA61A4"/>
    <w:rsid w:val="00CD3610"/>
    <w:rsid w:val="00D210B5"/>
    <w:rsid w:val="00D7420A"/>
    <w:rsid w:val="00D77879"/>
    <w:rsid w:val="00D95785"/>
    <w:rsid w:val="00DC1CB8"/>
    <w:rsid w:val="00E23F94"/>
    <w:rsid w:val="00EB2C88"/>
    <w:rsid w:val="00EC79E5"/>
    <w:rsid w:val="00F1524B"/>
    <w:rsid w:val="00F459E7"/>
    <w:rsid w:val="00F66D53"/>
    <w:rsid w:val="00F717AD"/>
    <w:rsid w:val="00FA1701"/>
    <w:rsid w:val="00FB3AE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EEDE8"/>
  <w15:chartTrackingRefBased/>
  <w15:docId w15:val="{2CE5DD15-F6FC-4801-B8AC-56FD3F3D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line-editor-inputinput-span">
    <w:name w:val="outline-editor-input__input-span"/>
    <w:basedOn w:val="a0"/>
    <w:rsid w:val="00E23F94"/>
  </w:style>
  <w:style w:type="paragraph" w:styleId="a3">
    <w:name w:val="List Paragraph"/>
    <w:basedOn w:val="a"/>
    <w:uiPriority w:val="34"/>
    <w:qFormat/>
    <w:rsid w:val="00072571"/>
    <w:pPr>
      <w:ind w:left="720"/>
      <w:contextualSpacing/>
    </w:pPr>
  </w:style>
  <w:style w:type="paragraph" w:styleId="a4">
    <w:name w:val="header"/>
    <w:basedOn w:val="a"/>
    <w:link w:val="a5"/>
    <w:uiPriority w:val="99"/>
    <w:unhideWhenUsed/>
    <w:rsid w:val="00712D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DC8"/>
  </w:style>
  <w:style w:type="paragraph" w:styleId="a6">
    <w:name w:val="footer"/>
    <w:basedOn w:val="a"/>
    <w:link w:val="a7"/>
    <w:uiPriority w:val="99"/>
    <w:unhideWhenUsed/>
    <w:rsid w:val="00712D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DC8"/>
  </w:style>
  <w:style w:type="character" w:styleId="a8">
    <w:name w:val="Hyperlink"/>
    <w:basedOn w:val="a0"/>
    <w:uiPriority w:val="99"/>
    <w:unhideWhenUsed/>
    <w:rsid w:val="00241B3C"/>
    <w:rPr>
      <w:color w:val="0000FF"/>
      <w:u w:val="single"/>
    </w:rPr>
  </w:style>
  <w:style w:type="character" w:customStyle="1" w:styleId="apple-converted-space">
    <w:name w:val="apple-converted-space"/>
    <w:basedOn w:val="a0"/>
    <w:rsid w:val="008B61B0"/>
  </w:style>
  <w:style w:type="paragraph" w:customStyle="1" w:styleId="generatedheader">
    <w:name w:val="generated_header"/>
    <w:basedOn w:val="a"/>
    <w:rsid w:val="00FA1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_name"/>
    <w:basedOn w:val="a"/>
    <w:rsid w:val="00FA1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FA1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atedsubheader">
    <w:name w:val="generated_subheader"/>
    <w:basedOn w:val="a"/>
    <w:rsid w:val="00FA1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subheader1">
    <w:name w:val="generated_subheader1"/>
    <w:basedOn w:val="a0"/>
    <w:rsid w:val="00FA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957">
      <w:bodyDiv w:val="1"/>
      <w:marLeft w:val="0"/>
      <w:marRight w:val="0"/>
      <w:marTop w:val="0"/>
      <w:marBottom w:val="0"/>
      <w:divBdr>
        <w:top w:val="none" w:sz="0" w:space="0" w:color="auto"/>
        <w:left w:val="none" w:sz="0" w:space="0" w:color="auto"/>
        <w:bottom w:val="none" w:sz="0" w:space="0" w:color="auto"/>
        <w:right w:val="none" w:sz="0" w:space="0" w:color="auto"/>
      </w:divBdr>
    </w:div>
    <w:div w:id="1680082455">
      <w:bodyDiv w:val="1"/>
      <w:marLeft w:val="0"/>
      <w:marRight w:val="0"/>
      <w:marTop w:val="0"/>
      <w:marBottom w:val="0"/>
      <w:divBdr>
        <w:top w:val="none" w:sz="0" w:space="0" w:color="auto"/>
        <w:left w:val="none" w:sz="0" w:space="0" w:color="auto"/>
        <w:bottom w:val="none" w:sz="0" w:space="0" w:color="auto"/>
        <w:right w:val="none" w:sz="0" w:space="0" w:color="auto"/>
      </w:divBdr>
      <w:divsChild>
        <w:div w:id="36902338">
          <w:marLeft w:val="0"/>
          <w:marRight w:val="0"/>
          <w:marTop w:val="0"/>
          <w:marBottom w:val="0"/>
          <w:divBdr>
            <w:top w:val="none" w:sz="0" w:space="0" w:color="auto"/>
            <w:left w:val="none" w:sz="0" w:space="0" w:color="auto"/>
            <w:bottom w:val="none" w:sz="0" w:space="0" w:color="auto"/>
            <w:right w:val="none" w:sz="0" w:space="0" w:color="auto"/>
          </w:divBdr>
          <w:divsChild>
            <w:div w:id="746079623">
              <w:marLeft w:val="0"/>
              <w:marRight w:val="0"/>
              <w:marTop w:val="0"/>
              <w:marBottom w:val="0"/>
              <w:divBdr>
                <w:top w:val="none" w:sz="0" w:space="0" w:color="auto"/>
                <w:left w:val="none" w:sz="0" w:space="0" w:color="auto"/>
                <w:bottom w:val="none" w:sz="0" w:space="0" w:color="auto"/>
                <w:right w:val="none" w:sz="0" w:space="0" w:color="auto"/>
              </w:divBdr>
              <w:divsChild>
                <w:div w:id="1688821925">
                  <w:marLeft w:val="0"/>
                  <w:marRight w:val="0"/>
                  <w:marTop w:val="0"/>
                  <w:marBottom w:val="0"/>
                  <w:divBdr>
                    <w:top w:val="none" w:sz="0" w:space="0" w:color="auto"/>
                    <w:left w:val="none" w:sz="0" w:space="0" w:color="auto"/>
                    <w:bottom w:val="none" w:sz="0" w:space="0" w:color="auto"/>
                    <w:right w:val="none" w:sz="0" w:space="0" w:color="auto"/>
                  </w:divBdr>
                  <w:divsChild>
                    <w:div w:id="664632264">
                      <w:marLeft w:val="0"/>
                      <w:marRight w:val="0"/>
                      <w:marTop w:val="0"/>
                      <w:marBottom w:val="0"/>
                      <w:divBdr>
                        <w:top w:val="none" w:sz="0" w:space="0" w:color="auto"/>
                        <w:left w:val="none" w:sz="0" w:space="0" w:color="auto"/>
                        <w:bottom w:val="none" w:sz="0" w:space="0" w:color="auto"/>
                        <w:right w:val="none" w:sz="0" w:space="0" w:color="auto"/>
                      </w:divBdr>
                      <w:divsChild>
                        <w:div w:id="1667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40957">
              <w:marLeft w:val="0"/>
              <w:marRight w:val="0"/>
              <w:marTop w:val="0"/>
              <w:marBottom w:val="0"/>
              <w:divBdr>
                <w:top w:val="none" w:sz="0" w:space="0" w:color="auto"/>
                <w:left w:val="none" w:sz="0" w:space="0" w:color="auto"/>
                <w:bottom w:val="none" w:sz="0" w:space="0" w:color="auto"/>
                <w:right w:val="none" w:sz="0" w:space="0" w:color="auto"/>
              </w:divBdr>
              <w:divsChild>
                <w:div w:id="443423263">
                  <w:marLeft w:val="0"/>
                  <w:marRight w:val="0"/>
                  <w:marTop w:val="0"/>
                  <w:marBottom w:val="0"/>
                  <w:divBdr>
                    <w:top w:val="none" w:sz="0" w:space="0" w:color="auto"/>
                    <w:left w:val="none" w:sz="0" w:space="0" w:color="auto"/>
                    <w:bottom w:val="none" w:sz="0" w:space="0" w:color="auto"/>
                    <w:right w:val="none" w:sz="0" w:space="0" w:color="auto"/>
                  </w:divBdr>
                  <w:divsChild>
                    <w:div w:id="702369962">
                      <w:marLeft w:val="0"/>
                      <w:marRight w:val="0"/>
                      <w:marTop w:val="0"/>
                      <w:marBottom w:val="0"/>
                      <w:divBdr>
                        <w:top w:val="none" w:sz="0" w:space="0" w:color="auto"/>
                        <w:left w:val="none" w:sz="0" w:space="0" w:color="auto"/>
                        <w:bottom w:val="none" w:sz="0" w:space="0" w:color="auto"/>
                        <w:right w:val="none" w:sz="0" w:space="0" w:color="auto"/>
                      </w:divBdr>
                      <w:divsChild>
                        <w:div w:id="1439760872">
                          <w:marLeft w:val="0"/>
                          <w:marRight w:val="0"/>
                          <w:marTop w:val="0"/>
                          <w:marBottom w:val="0"/>
                          <w:divBdr>
                            <w:top w:val="none" w:sz="0" w:space="0" w:color="auto"/>
                            <w:left w:val="none" w:sz="0" w:space="0" w:color="auto"/>
                            <w:bottom w:val="none" w:sz="0" w:space="0" w:color="auto"/>
                            <w:right w:val="none" w:sz="0" w:space="0" w:color="auto"/>
                          </w:divBdr>
                          <w:divsChild>
                            <w:div w:id="17748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872014">
          <w:marLeft w:val="0"/>
          <w:marRight w:val="0"/>
          <w:marTop w:val="0"/>
          <w:marBottom w:val="0"/>
          <w:divBdr>
            <w:top w:val="none" w:sz="0" w:space="0" w:color="auto"/>
            <w:left w:val="none" w:sz="0" w:space="0" w:color="auto"/>
            <w:bottom w:val="none" w:sz="0" w:space="0" w:color="auto"/>
            <w:right w:val="none" w:sz="0" w:space="0" w:color="auto"/>
          </w:divBdr>
          <w:divsChild>
            <w:div w:id="36664185">
              <w:marLeft w:val="0"/>
              <w:marRight w:val="0"/>
              <w:marTop w:val="0"/>
              <w:marBottom w:val="0"/>
              <w:divBdr>
                <w:top w:val="none" w:sz="0" w:space="0" w:color="auto"/>
                <w:left w:val="none" w:sz="0" w:space="0" w:color="auto"/>
                <w:bottom w:val="none" w:sz="0" w:space="0" w:color="auto"/>
                <w:right w:val="none" w:sz="0" w:space="0" w:color="auto"/>
              </w:divBdr>
              <w:divsChild>
                <w:div w:id="1801412865">
                  <w:marLeft w:val="0"/>
                  <w:marRight w:val="0"/>
                  <w:marTop w:val="0"/>
                  <w:marBottom w:val="0"/>
                  <w:divBdr>
                    <w:top w:val="none" w:sz="0" w:space="0" w:color="auto"/>
                    <w:left w:val="none" w:sz="0" w:space="0" w:color="auto"/>
                    <w:bottom w:val="none" w:sz="0" w:space="0" w:color="auto"/>
                    <w:right w:val="none" w:sz="0" w:space="0" w:color="auto"/>
                  </w:divBdr>
                  <w:divsChild>
                    <w:div w:id="490371143">
                      <w:marLeft w:val="0"/>
                      <w:marRight w:val="0"/>
                      <w:marTop w:val="0"/>
                      <w:marBottom w:val="0"/>
                      <w:divBdr>
                        <w:top w:val="none" w:sz="0" w:space="0" w:color="auto"/>
                        <w:left w:val="none" w:sz="0" w:space="0" w:color="auto"/>
                        <w:bottom w:val="none" w:sz="0" w:space="0" w:color="auto"/>
                        <w:right w:val="none" w:sz="0" w:space="0" w:color="auto"/>
                      </w:divBdr>
                      <w:divsChild>
                        <w:div w:id="13455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135">
              <w:marLeft w:val="0"/>
              <w:marRight w:val="0"/>
              <w:marTop w:val="0"/>
              <w:marBottom w:val="0"/>
              <w:divBdr>
                <w:top w:val="none" w:sz="0" w:space="0" w:color="auto"/>
                <w:left w:val="none" w:sz="0" w:space="0" w:color="auto"/>
                <w:bottom w:val="none" w:sz="0" w:space="0" w:color="auto"/>
                <w:right w:val="none" w:sz="0" w:space="0" w:color="auto"/>
              </w:divBdr>
              <w:divsChild>
                <w:div w:id="1796755539">
                  <w:marLeft w:val="0"/>
                  <w:marRight w:val="0"/>
                  <w:marTop w:val="0"/>
                  <w:marBottom w:val="0"/>
                  <w:divBdr>
                    <w:top w:val="none" w:sz="0" w:space="0" w:color="auto"/>
                    <w:left w:val="none" w:sz="0" w:space="0" w:color="auto"/>
                    <w:bottom w:val="none" w:sz="0" w:space="0" w:color="auto"/>
                    <w:right w:val="none" w:sz="0" w:space="0" w:color="auto"/>
                  </w:divBdr>
                  <w:divsChild>
                    <w:div w:id="435949869">
                      <w:marLeft w:val="0"/>
                      <w:marRight w:val="0"/>
                      <w:marTop w:val="0"/>
                      <w:marBottom w:val="0"/>
                      <w:divBdr>
                        <w:top w:val="none" w:sz="0" w:space="0" w:color="auto"/>
                        <w:left w:val="none" w:sz="0" w:space="0" w:color="auto"/>
                        <w:bottom w:val="none" w:sz="0" w:space="0" w:color="auto"/>
                        <w:right w:val="none" w:sz="0" w:space="0" w:color="auto"/>
                      </w:divBdr>
                      <w:divsChild>
                        <w:div w:id="535970014">
                          <w:marLeft w:val="0"/>
                          <w:marRight w:val="0"/>
                          <w:marTop w:val="0"/>
                          <w:marBottom w:val="0"/>
                          <w:divBdr>
                            <w:top w:val="none" w:sz="0" w:space="0" w:color="auto"/>
                            <w:left w:val="none" w:sz="0" w:space="0" w:color="auto"/>
                            <w:bottom w:val="none" w:sz="0" w:space="0" w:color="auto"/>
                            <w:right w:val="none" w:sz="0" w:space="0" w:color="auto"/>
                          </w:divBdr>
                          <w:divsChild>
                            <w:div w:id="489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02821">
          <w:marLeft w:val="0"/>
          <w:marRight w:val="0"/>
          <w:marTop w:val="0"/>
          <w:marBottom w:val="0"/>
          <w:divBdr>
            <w:top w:val="none" w:sz="0" w:space="0" w:color="auto"/>
            <w:left w:val="none" w:sz="0" w:space="0" w:color="auto"/>
            <w:bottom w:val="none" w:sz="0" w:space="0" w:color="auto"/>
            <w:right w:val="none" w:sz="0" w:space="0" w:color="auto"/>
          </w:divBdr>
          <w:divsChild>
            <w:div w:id="791286826">
              <w:marLeft w:val="0"/>
              <w:marRight w:val="0"/>
              <w:marTop w:val="0"/>
              <w:marBottom w:val="0"/>
              <w:divBdr>
                <w:top w:val="none" w:sz="0" w:space="0" w:color="auto"/>
                <w:left w:val="none" w:sz="0" w:space="0" w:color="auto"/>
                <w:bottom w:val="none" w:sz="0" w:space="0" w:color="auto"/>
                <w:right w:val="none" w:sz="0" w:space="0" w:color="auto"/>
              </w:divBdr>
              <w:divsChild>
                <w:div w:id="431050078">
                  <w:marLeft w:val="0"/>
                  <w:marRight w:val="0"/>
                  <w:marTop w:val="0"/>
                  <w:marBottom w:val="0"/>
                  <w:divBdr>
                    <w:top w:val="none" w:sz="0" w:space="0" w:color="auto"/>
                    <w:left w:val="none" w:sz="0" w:space="0" w:color="auto"/>
                    <w:bottom w:val="none" w:sz="0" w:space="0" w:color="auto"/>
                    <w:right w:val="none" w:sz="0" w:space="0" w:color="auto"/>
                  </w:divBdr>
                  <w:divsChild>
                    <w:div w:id="2117480188">
                      <w:marLeft w:val="0"/>
                      <w:marRight w:val="0"/>
                      <w:marTop w:val="0"/>
                      <w:marBottom w:val="0"/>
                      <w:divBdr>
                        <w:top w:val="none" w:sz="0" w:space="0" w:color="auto"/>
                        <w:left w:val="none" w:sz="0" w:space="0" w:color="auto"/>
                        <w:bottom w:val="none" w:sz="0" w:space="0" w:color="auto"/>
                        <w:right w:val="none" w:sz="0" w:space="0" w:color="auto"/>
                      </w:divBdr>
                      <w:divsChild>
                        <w:div w:id="9974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78671">
              <w:marLeft w:val="0"/>
              <w:marRight w:val="0"/>
              <w:marTop w:val="0"/>
              <w:marBottom w:val="0"/>
              <w:divBdr>
                <w:top w:val="none" w:sz="0" w:space="0" w:color="auto"/>
                <w:left w:val="none" w:sz="0" w:space="0" w:color="auto"/>
                <w:bottom w:val="none" w:sz="0" w:space="0" w:color="auto"/>
                <w:right w:val="none" w:sz="0" w:space="0" w:color="auto"/>
              </w:divBdr>
              <w:divsChild>
                <w:div w:id="93331082">
                  <w:marLeft w:val="0"/>
                  <w:marRight w:val="0"/>
                  <w:marTop w:val="0"/>
                  <w:marBottom w:val="0"/>
                  <w:divBdr>
                    <w:top w:val="none" w:sz="0" w:space="0" w:color="auto"/>
                    <w:left w:val="none" w:sz="0" w:space="0" w:color="auto"/>
                    <w:bottom w:val="none" w:sz="0" w:space="0" w:color="auto"/>
                    <w:right w:val="none" w:sz="0" w:space="0" w:color="auto"/>
                  </w:divBdr>
                  <w:divsChild>
                    <w:div w:id="1707221728">
                      <w:marLeft w:val="0"/>
                      <w:marRight w:val="0"/>
                      <w:marTop w:val="0"/>
                      <w:marBottom w:val="0"/>
                      <w:divBdr>
                        <w:top w:val="none" w:sz="0" w:space="0" w:color="auto"/>
                        <w:left w:val="none" w:sz="0" w:space="0" w:color="auto"/>
                        <w:bottom w:val="none" w:sz="0" w:space="0" w:color="auto"/>
                        <w:right w:val="none" w:sz="0" w:space="0" w:color="auto"/>
                      </w:divBdr>
                      <w:divsChild>
                        <w:div w:id="1392847904">
                          <w:marLeft w:val="0"/>
                          <w:marRight w:val="0"/>
                          <w:marTop w:val="0"/>
                          <w:marBottom w:val="0"/>
                          <w:divBdr>
                            <w:top w:val="none" w:sz="0" w:space="0" w:color="auto"/>
                            <w:left w:val="none" w:sz="0" w:space="0" w:color="auto"/>
                            <w:bottom w:val="none" w:sz="0" w:space="0" w:color="auto"/>
                            <w:right w:val="none" w:sz="0" w:space="0" w:color="auto"/>
                          </w:divBdr>
                          <w:divsChild>
                            <w:div w:id="493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01961">
          <w:marLeft w:val="0"/>
          <w:marRight w:val="0"/>
          <w:marTop w:val="0"/>
          <w:marBottom w:val="0"/>
          <w:divBdr>
            <w:top w:val="none" w:sz="0" w:space="0" w:color="auto"/>
            <w:left w:val="none" w:sz="0" w:space="0" w:color="auto"/>
            <w:bottom w:val="none" w:sz="0" w:space="0" w:color="auto"/>
            <w:right w:val="none" w:sz="0" w:space="0" w:color="auto"/>
          </w:divBdr>
          <w:divsChild>
            <w:div w:id="1117211483">
              <w:marLeft w:val="0"/>
              <w:marRight w:val="0"/>
              <w:marTop w:val="0"/>
              <w:marBottom w:val="0"/>
              <w:divBdr>
                <w:top w:val="none" w:sz="0" w:space="0" w:color="auto"/>
                <w:left w:val="none" w:sz="0" w:space="0" w:color="auto"/>
                <w:bottom w:val="none" w:sz="0" w:space="0" w:color="auto"/>
                <w:right w:val="none" w:sz="0" w:space="0" w:color="auto"/>
              </w:divBdr>
              <w:divsChild>
                <w:div w:id="1286038073">
                  <w:marLeft w:val="0"/>
                  <w:marRight w:val="0"/>
                  <w:marTop w:val="0"/>
                  <w:marBottom w:val="0"/>
                  <w:divBdr>
                    <w:top w:val="none" w:sz="0" w:space="0" w:color="auto"/>
                    <w:left w:val="none" w:sz="0" w:space="0" w:color="auto"/>
                    <w:bottom w:val="none" w:sz="0" w:space="0" w:color="auto"/>
                    <w:right w:val="none" w:sz="0" w:space="0" w:color="auto"/>
                  </w:divBdr>
                  <w:divsChild>
                    <w:div w:id="765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57</cp:revision>
  <dcterms:created xsi:type="dcterms:W3CDTF">2024-12-08T17:00:00Z</dcterms:created>
  <dcterms:modified xsi:type="dcterms:W3CDTF">2024-12-11T19:30:00Z</dcterms:modified>
</cp:coreProperties>
</file>