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C6BE" w14:textId="08A8CF01" w:rsidR="00F74DBB" w:rsidRPr="00780380" w:rsidRDefault="00780380" w:rsidP="00780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380">
        <w:rPr>
          <w:rFonts w:ascii="Times New Roman" w:hAnsi="Times New Roman" w:cs="Times New Roman"/>
          <w:sz w:val="24"/>
          <w:szCs w:val="24"/>
        </w:rPr>
        <w:t>Р</w:t>
      </w:r>
      <w:r w:rsidRPr="00780380">
        <w:rPr>
          <w:rFonts w:ascii="Times New Roman" w:hAnsi="Times New Roman" w:cs="Times New Roman"/>
          <w:sz w:val="24"/>
          <w:szCs w:val="24"/>
        </w:rPr>
        <w:t>оль советника по воспитанию</w:t>
      </w:r>
      <w:r w:rsidRPr="00780380">
        <w:rPr>
          <w:rFonts w:ascii="Times New Roman" w:hAnsi="Times New Roman" w:cs="Times New Roman"/>
          <w:sz w:val="24"/>
          <w:szCs w:val="24"/>
        </w:rPr>
        <w:t xml:space="preserve"> </w:t>
      </w:r>
      <w:r w:rsidRPr="00780380">
        <w:rPr>
          <w:rFonts w:ascii="Times New Roman" w:hAnsi="Times New Roman" w:cs="Times New Roman"/>
          <w:sz w:val="24"/>
          <w:szCs w:val="24"/>
        </w:rPr>
        <w:t>в системе СПО</w:t>
      </w:r>
      <w:r w:rsidRPr="00780380">
        <w:rPr>
          <w:rFonts w:ascii="Times New Roman" w:hAnsi="Times New Roman" w:cs="Times New Roman"/>
          <w:sz w:val="24"/>
          <w:szCs w:val="24"/>
        </w:rPr>
        <w:t>.</w:t>
      </w:r>
    </w:p>
    <w:p w14:paraId="4F1A0160" w14:textId="004FD584" w:rsidR="00780380" w:rsidRPr="00780380" w:rsidRDefault="00780380" w:rsidP="00780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380">
        <w:rPr>
          <w:rFonts w:ascii="Times New Roman" w:hAnsi="Times New Roman" w:cs="Times New Roman"/>
          <w:sz w:val="24"/>
          <w:szCs w:val="24"/>
        </w:rPr>
        <w:t>Автор: Мемец Анна Александровна</w:t>
      </w:r>
    </w:p>
    <w:p w14:paraId="755E07CF" w14:textId="77777777" w:rsidR="00780380" w:rsidRPr="00780380" w:rsidRDefault="00780380" w:rsidP="0078038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0380">
        <w:rPr>
          <w:rFonts w:ascii="Times New Roman" w:eastAsia="Calibri" w:hAnsi="Times New Roman" w:cs="Times New Roman"/>
          <w:sz w:val="24"/>
          <w:szCs w:val="24"/>
        </w:rPr>
        <w:t>ОГБПОУ "Галичский аграрно-технологический колледж Костромской области"</w:t>
      </w:r>
    </w:p>
    <w:p w14:paraId="389E27CC" w14:textId="1C4641B2" w:rsidR="00330D77" w:rsidRDefault="00780380" w:rsidP="00330D7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380">
        <w:rPr>
          <w:rFonts w:ascii="Times New Roman" w:eastAsia="Calibri" w:hAnsi="Times New Roman" w:cs="Times New Roman"/>
          <w:sz w:val="24"/>
          <w:szCs w:val="24"/>
        </w:rPr>
        <w:t xml:space="preserve">   </w:t>
      </w:r>
      <w:r w:rsidRPr="00780380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proofErr w:type="gramStart"/>
      <w:r w:rsidRPr="0078038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80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D77" w:rsidRPr="00330D77">
        <w:rPr>
          <w:rFonts w:ascii="Times New Roman" w:eastAsia="Calibri" w:hAnsi="Times New Roman" w:cs="Times New Roman"/>
          <w:sz w:val="24"/>
          <w:szCs w:val="24"/>
        </w:rPr>
        <w:t>В последние годы</w:t>
      </w:r>
      <w:proofErr w:type="gramEnd"/>
      <w:r w:rsidR="00330D77" w:rsidRPr="00330D77">
        <w:rPr>
          <w:rFonts w:ascii="Times New Roman" w:eastAsia="Calibri" w:hAnsi="Times New Roman" w:cs="Times New Roman"/>
          <w:sz w:val="24"/>
          <w:szCs w:val="24"/>
        </w:rPr>
        <w:t xml:space="preserve"> теме воспитания уделя</w:t>
      </w:r>
      <w:r w:rsidR="00330D77">
        <w:rPr>
          <w:rFonts w:ascii="Times New Roman" w:eastAsia="Calibri" w:hAnsi="Times New Roman" w:cs="Times New Roman"/>
          <w:sz w:val="24"/>
          <w:szCs w:val="24"/>
        </w:rPr>
        <w:t>ется</w:t>
      </w:r>
      <w:r w:rsidR="00330D77" w:rsidRPr="00330D77">
        <w:rPr>
          <w:rFonts w:ascii="Times New Roman" w:eastAsia="Calibri" w:hAnsi="Times New Roman" w:cs="Times New Roman"/>
          <w:sz w:val="24"/>
          <w:szCs w:val="24"/>
        </w:rPr>
        <w:t xml:space="preserve"> особое внимание на федеральном уровне. </w:t>
      </w:r>
      <w:r w:rsidR="00330D77">
        <w:rPr>
          <w:rFonts w:ascii="Times New Roman" w:eastAsia="Calibri" w:hAnsi="Times New Roman" w:cs="Times New Roman"/>
          <w:sz w:val="24"/>
          <w:szCs w:val="24"/>
        </w:rPr>
        <w:t>Д</w:t>
      </w:r>
      <w:r w:rsidR="00330D77" w:rsidRPr="00330D77">
        <w:rPr>
          <w:rFonts w:ascii="Times New Roman" w:eastAsia="Calibri" w:hAnsi="Times New Roman" w:cs="Times New Roman"/>
          <w:sz w:val="24"/>
          <w:szCs w:val="24"/>
        </w:rPr>
        <w:t xml:space="preserve">ети являются важнейшим приоритетом государственной политики России. </w:t>
      </w:r>
      <w:r w:rsidR="00330D77">
        <w:rPr>
          <w:rFonts w:ascii="Times New Roman" w:eastAsia="Calibri" w:hAnsi="Times New Roman" w:cs="Times New Roman"/>
          <w:sz w:val="24"/>
          <w:szCs w:val="24"/>
        </w:rPr>
        <w:t>Одной из ключевых функций воспитания является</w:t>
      </w:r>
      <w:r w:rsidR="00330D77" w:rsidRPr="00330D77">
        <w:rPr>
          <w:rFonts w:ascii="Times New Roman" w:eastAsia="Calibri" w:hAnsi="Times New Roman" w:cs="Times New Roman"/>
          <w:sz w:val="24"/>
          <w:szCs w:val="24"/>
        </w:rPr>
        <w:t xml:space="preserve"> формирова</w:t>
      </w:r>
      <w:r w:rsidR="00330D77">
        <w:rPr>
          <w:rFonts w:ascii="Times New Roman" w:eastAsia="Calibri" w:hAnsi="Times New Roman" w:cs="Times New Roman"/>
          <w:sz w:val="24"/>
          <w:szCs w:val="24"/>
        </w:rPr>
        <w:t>ние</w:t>
      </w:r>
      <w:r w:rsidR="00330D77" w:rsidRPr="00330D77">
        <w:rPr>
          <w:rFonts w:ascii="Times New Roman" w:eastAsia="Calibri" w:hAnsi="Times New Roman" w:cs="Times New Roman"/>
          <w:sz w:val="24"/>
          <w:szCs w:val="24"/>
        </w:rPr>
        <w:t xml:space="preserve"> у обучающихся патриотически</w:t>
      </w:r>
      <w:r w:rsidR="00330D77">
        <w:rPr>
          <w:rFonts w:ascii="Times New Roman" w:eastAsia="Calibri" w:hAnsi="Times New Roman" w:cs="Times New Roman"/>
          <w:sz w:val="24"/>
          <w:szCs w:val="24"/>
        </w:rPr>
        <w:t>х</w:t>
      </w:r>
      <w:r w:rsidR="00330D77" w:rsidRPr="00330D77">
        <w:rPr>
          <w:rFonts w:ascii="Times New Roman" w:eastAsia="Calibri" w:hAnsi="Times New Roman" w:cs="Times New Roman"/>
          <w:sz w:val="24"/>
          <w:szCs w:val="24"/>
        </w:rPr>
        <w:t xml:space="preserve"> чувств, гражданственност</w:t>
      </w:r>
      <w:r w:rsidR="00330D77">
        <w:rPr>
          <w:rFonts w:ascii="Times New Roman" w:eastAsia="Calibri" w:hAnsi="Times New Roman" w:cs="Times New Roman"/>
          <w:sz w:val="24"/>
          <w:szCs w:val="24"/>
        </w:rPr>
        <w:t>и</w:t>
      </w:r>
      <w:r w:rsidR="00330D77" w:rsidRPr="00330D77">
        <w:rPr>
          <w:rFonts w:ascii="Times New Roman" w:eastAsia="Calibri" w:hAnsi="Times New Roman" w:cs="Times New Roman"/>
          <w:sz w:val="24"/>
          <w:szCs w:val="24"/>
        </w:rPr>
        <w:t xml:space="preserve"> и уважени</w:t>
      </w:r>
      <w:r w:rsidR="00330D77">
        <w:rPr>
          <w:rFonts w:ascii="Times New Roman" w:eastAsia="Calibri" w:hAnsi="Times New Roman" w:cs="Times New Roman"/>
          <w:sz w:val="24"/>
          <w:szCs w:val="24"/>
        </w:rPr>
        <w:t>я</w:t>
      </w:r>
      <w:r w:rsidR="00330D77" w:rsidRPr="00330D77">
        <w:rPr>
          <w:rFonts w:ascii="Times New Roman" w:eastAsia="Calibri" w:hAnsi="Times New Roman" w:cs="Times New Roman"/>
          <w:sz w:val="24"/>
          <w:szCs w:val="24"/>
        </w:rPr>
        <w:t xml:space="preserve"> к памяти защитников Отечества. </w:t>
      </w:r>
      <w:r w:rsidR="00330D77">
        <w:rPr>
          <w:rFonts w:ascii="Times New Roman" w:eastAsia="Calibri" w:hAnsi="Times New Roman" w:cs="Times New Roman"/>
          <w:sz w:val="24"/>
          <w:szCs w:val="24"/>
        </w:rPr>
        <w:t>Появилась</w:t>
      </w:r>
      <w:r w:rsidR="00330D77" w:rsidRPr="00330D77">
        <w:rPr>
          <w:rFonts w:ascii="Times New Roman" w:eastAsia="Calibri" w:hAnsi="Times New Roman" w:cs="Times New Roman"/>
          <w:sz w:val="24"/>
          <w:szCs w:val="24"/>
        </w:rPr>
        <w:t xml:space="preserve"> необходимость выстраивать единую воспитательную среду в российских школах, техникумах и колледжах. В любом образовательном учебном заведении у </w:t>
      </w:r>
      <w:proofErr w:type="spellStart"/>
      <w:r w:rsidR="00330D77" w:rsidRPr="00330D77">
        <w:rPr>
          <w:rFonts w:ascii="Times New Roman" w:eastAsia="Calibri" w:hAnsi="Times New Roman" w:cs="Times New Roman"/>
          <w:sz w:val="24"/>
          <w:szCs w:val="24"/>
        </w:rPr>
        <w:t>ребѐнка</w:t>
      </w:r>
      <w:proofErr w:type="spellEnd"/>
      <w:r w:rsidR="00330D77" w:rsidRPr="00330D77">
        <w:rPr>
          <w:rFonts w:ascii="Times New Roman" w:eastAsia="Calibri" w:hAnsi="Times New Roman" w:cs="Times New Roman"/>
          <w:sz w:val="24"/>
          <w:szCs w:val="24"/>
        </w:rPr>
        <w:t xml:space="preserve"> должны быть равные условия для развития своих интересов и возможностей. И советники – как раз те люди, которые сегодня приводят это </w:t>
      </w:r>
      <w:proofErr w:type="spellStart"/>
      <w:r w:rsidR="00330D77" w:rsidRPr="00330D77">
        <w:rPr>
          <w:rFonts w:ascii="Times New Roman" w:eastAsia="Calibri" w:hAnsi="Times New Roman" w:cs="Times New Roman"/>
          <w:sz w:val="24"/>
          <w:szCs w:val="24"/>
        </w:rPr>
        <w:t>всѐ</w:t>
      </w:r>
      <w:proofErr w:type="spellEnd"/>
      <w:r w:rsidR="00330D77" w:rsidRPr="00330D77">
        <w:rPr>
          <w:rFonts w:ascii="Times New Roman" w:eastAsia="Calibri" w:hAnsi="Times New Roman" w:cs="Times New Roman"/>
          <w:sz w:val="24"/>
          <w:szCs w:val="24"/>
        </w:rPr>
        <w:t xml:space="preserve"> к единому знаменателю. </w:t>
      </w:r>
    </w:p>
    <w:p w14:paraId="4BD12871" w14:textId="4E5307C7" w:rsidR="00780380" w:rsidRDefault="00780380" w:rsidP="007803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80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380">
        <w:rPr>
          <w:rFonts w:ascii="Times New Roman" w:eastAsia="Calibri" w:hAnsi="Times New Roman" w:cs="Times New Roman"/>
          <w:b/>
          <w:sz w:val="24"/>
          <w:szCs w:val="24"/>
        </w:rPr>
        <w:t>Ключевые слова:</w:t>
      </w:r>
      <w:r w:rsidRPr="00780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D77">
        <w:rPr>
          <w:rFonts w:ascii="Times New Roman" w:eastAsia="Calibri" w:hAnsi="Times New Roman" w:cs="Times New Roman"/>
          <w:sz w:val="24"/>
          <w:szCs w:val="24"/>
        </w:rPr>
        <w:t>советник по воспитанию</w:t>
      </w:r>
      <w:r w:rsidRPr="007803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D77">
        <w:rPr>
          <w:rFonts w:ascii="Times New Roman" w:eastAsia="Calibri" w:hAnsi="Times New Roman" w:cs="Times New Roman"/>
          <w:sz w:val="24"/>
          <w:szCs w:val="24"/>
        </w:rPr>
        <w:t>развитие, патриотизм</w:t>
      </w:r>
      <w:r w:rsidRPr="00780380">
        <w:rPr>
          <w:rFonts w:ascii="Times New Roman" w:eastAsia="Calibri" w:hAnsi="Times New Roman" w:cs="Times New Roman"/>
          <w:sz w:val="24"/>
          <w:szCs w:val="24"/>
        </w:rPr>
        <w:t>, студенты СПО.  </w:t>
      </w:r>
    </w:p>
    <w:p w14:paraId="625E4D62" w14:textId="6A13AFAA" w:rsidR="00330D77" w:rsidRDefault="00632CA0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A0">
        <w:rPr>
          <w:rFonts w:ascii="Times New Roman" w:eastAsia="Calibri" w:hAnsi="Times New Roman" w:cs="Times New Roman"/>
          <w:sz w:val="24"/>
          <w:szCs w:val="24"/>
        </w:rPr>
        <w:t xml:space="preserve">Современные </w:t>
      </w:r>
      <w:r>
        <w:rPr>
          <w:rFonts w:ascii="Times New Roman" w:eastAsia="Calibri" w:hAnsi="Times New Roman" w:cs="Times New Roman"/>
          <w:sz w:val="24"/>
          <w:szCs w:val="24"/>
        </w:rPr>
        <w:t>СПО</w:t>
      </w:r>
      <w:r w:rsidRPr="00632CA0">
        <w:rPr>
          <w:rFonts w:ascii="Times New Roman" w:eastAsia="Calibri" w:hAnsi="Times New Roman" w:cs="Times New Roman"/>
          <w:sz w:val="24"/>
          <w:szCs w:val="24"/>
        </w:rPr>
        <w:t xml:space="preserve"> ориентированы на то, чтобы не только передавать знания, умения и навыки, но и развивать способности обучающихся. Большие технологические и экономические изменения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мире </w:t>
      </w:r>
      <w:r w:rsidRPr="00632CA0">
        <w:rPr>
          <w:rFonts w:ascii="Times New Roman" w:eastAsia="Calibri" w:hAnsi="Times New Roman" w:cs="Times New Roman"/>
          <w:sz w:val="24"/>
          <w:szCs w:val="24"/>
        </w:rPr>
        <w:t>привели к появлению множества новых возможностей. Именно поэтому появилась такая должность как советник по воспитанию. Этот специалист должен показывать детям, родителям и педагогам новые варианты развития, форматы общения. Советник транслирует устоявшиеся ценности через новые реалии.</w:t>
      </w:r>
    </w:p>
    <w:p w14:paraId="1A3A8A8D" w14:textId="6F10F429" w:rsidR="00632CA0" w:rsidRDefault="00632CA0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A0">
        <w:rPr>
          <w:rFonts w:ascii="Times New Roman" w:eastAsia="Calibri" w:hAnsi="Times New Roman" w:cs="Times New Roman"/>
          <w:sz w:val="24"/>
          <w:szCs w:val="24"/>
        </w:rPr>
        <w:t xml:space="preserve">Студенты должны не только знать об общественной жизни, но и активно участвовать в ней, реализуя свои возможности. При этом важно формировать правильные ценности: Родина, природа, человек, дружба, семья, знание, здоровье, труд, культура, красота. </w:t>
      </w:r>
      <w:proofErr w:type="gramStart"/>
      <w:r w:rsidRPr="00632CA0">
        <w:rPr>
          <w:rFonts w:ascii="Times New Roman" w:eastAsia="Calibri" w:hAnsi="Times New Roman" w:cs="Times New Roman"/>
          <w:sz w:val="24"/>
          <w:szCs w:val="24"/>
        </w:rPr>
        <w:t>Советники  помогают</w:t>
      </w:r>
      <w:proofErr w:type="gramEnd"/>
      <w:r w:rsidRPr="00632CA0">
        <w:rPr>
          <w:rFonts w:ascii="Times New Roman" w:eastAsia="Calibri" w:hAnsi="Times New Roman" w:cs="Times New Roman"/>
          <w:sz w:val="24"/>
          <w:szCs w:val="24"/>
        </w:rPr>
        <w:t xml:space="preserve"> формировать их и развивать через активную социальную деятельность.</w:t>
      </w:r>
    </w:p>
    <w:p w14:paraId="7873B84F" w14:textId="22EEC9E5" w:rsidR="00632CA0" w:rsidRDefault="00632CA0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A0">
        <w:rPr>
          <w:rFonts w:ascii="Times New Roman" w:eastAsia="Calibri" w:hAnsi="Times New Roman" w:cs="Times New Roman"/>
          <w:sz w:val="24"/>
          <w:szCs w:val="24"/>
        </w:rPr>
        <w:t>Одн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632CA0">
        <w:rPr>
          <w:rFonts w:ascii="Times New Roman" w:eastAsia="Calibri" w:hAnsi="Times New Roman" w:cs="Times New Roman"/>
          <w:sz w:val="24"/>
          <w:szCs w:val="24"/>
        </w:rPr>
        <w:t xml:space="preserve"> из о</w:t>
      </w:r>
      <w:r>
        <w:rPr>
          <w:rFonts w:ascii="Times New Roman" w:eastAsia="Calibri" w:hAnsi="Times New Roman" w:cs="Times New Roman"/>
          <w:sz w:val="24"/>
          <w:szCs w:val="24"/>
        </w:rPr>
        <w:t>сновных функций советника</w:t>
      </w:r>
      <w:r w:rsidRPr="00632CA0">
        <w:rPr>
          <w:rFonts w:ascii="Times New Roman" w:eastAsia="Calibri" w:hAnsi="Times New Roman" w:cs="Times New Roman"/>
          <w:sz w:val="24"/>
          <w:szCs w:val="24"/>
        </w:rPr>
        <w:t xml:space="preserve"> является реализация календаря «Дней единых действий» (далее – ДЕД), в котором разработаны единые требования - концепции для организации и проведения мероприятий, посвященных к Всемирным, международным, всероссийским знаменательным датам. Также, основное направление деятельности Советника </w:t>
      </w:r>
      <w:proofErr w:type="gramStart"/>
      <w:r w:rsidRPr="00632CA0">
        <w:rPr>
          <w:rFonts w:ascii="Times New Roman" w:eastAsia="Calibri" w:hAnsi="Times New Roman" w:cs="Times New Roman"/>
          <w:sz w:val="24"/>
          <w:szCs w:val="24"/>
        </w:rPr>
        <w:t>- это</w:t>
      </w:r>
      <w:proofErr w:type="gramEnd"/>
      <w:r w:rsidRPr="00632CA0">
        <w:rPr>
          <w:rFonts w:ascii="Times New Roman" w:eastAsia="Calibri" w:hAnsi="Times New Roman" w:cs="Times New Roman"/>
          <w:sz w:val="24"/>
          <w:szCs w:val="24"/>
        </w:rPr>
        <w:t xml:space="preserve"> взаимодействие с молодежными общественными объединениями, родителями (законными – представителями) и развитие воспитательной среды учреждений СПО. </w:t>
      </w:r>
    </w:p>
    <w:p w14:paraId="3DC41535" w14:textId="022FC757" w:rsidR="003769F8" w:rsidRDefault="003769F8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Развитие воспитательной среды включает в себя создание в СПО центра студенческих инициатив, студенческого театра, музея,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киноклуба, туристического клуба, военно-патриотического клуба, спортивного клуба, добровольческого отряда, первичного отделения РДДМ «Движение Первых». </w:t>
      </w:r>
    </w:p>
    <w:p w14:paraId="7DFF0B60" w14:textId="582B1789" w:rsidR="00614923" w:rsidRDefault="005A6F45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Советнику важно </w:t>
      </w:r>
      <w:r w:rsidRPr="005A6F45">
        <w:rPr>
          <w:rFonts w:ascii="Times New Roman" w:eastAsia="Calibri" w:hAnsi="Times New Roman" w:cs="Times New Roman"/>
          <w:sz w:val="24"/>
          <w:szCs w:val="24"/>
        </w:rPr>
        <w:t>использ</w:t>
      </w:r>
      <w:r>
        <w:rPr>
          <w:rFonts w:ascii="Times New Roman" w:eastAsia="Calibri" w:hAnsi="Times New Roman" w:cs="Times New Roman"/>
          <w:sz w:val="24"/>
          <w:szCs w:val="24"/>
        </w:rPr>
        <w:t>овать</w:t>
      </w:r>
      <w:r w:rsidRPr="005A6F45">
        <w:rPr>
          <w:rFonts w:ascii="Times New Roman" w:eastAsia="Calibri" w:hAnsi="Times New Roman" w:cs="Times New Roman"/>
          <w:sz w:val="24"/>
          <w:szCs w:val="24"/>
        </w:rPr>
        <w:t xml:space="preserve"> современные технологии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F45">
        <w:rPr>
          <w:rFonts w:ascii="Times New Roman" w:eastAsia="Calibri" w:hAnsi="Times New Roman" w:cs="Times New Roman"/>
          <w:sz w:val="24"/>
          <w:szCs w:val="24"/>
        </w:rPr>
        <w:t xml:space="preserve">коммуникативные, </w:t>
      </w:r>
      <w:proofErr w:type="spellStart"/>
      <w:r w:rsidRPr="005A6F45">
        <w:rPr>
          <w:rFonts w:ascii="Times New Roman" w:eastAsia="Calibri" w:hAnsi="Times New Roman" w:cs="Times New Roman"/>
          <w:sz w:val="24"/>
          <w:szCs w:val="24"/>
        </w:rPr>
        <w:t>человеко</w:t>
      </w:r>
      <w:proofErr w:type="spellEnd"/>
      <w:r w:rsidRPr="005A6F45">
        <w:rPr>
          <w:rFonts w:ascii="Times New Roman" w:eastAsia="Calibri" w:hAnsi="Times New Roman" w:cs="Times New Roman"/>
          <w:sz w:val="24"/>
          <w:szCs w:val="24"/>
        </w:rPr>
        <w:t xml:space="preserve"> - ориентированные, творческие, позволяющие сделать любое событие студентов колледжа ярким,</w:t>
      </w:r>
      <w:r w:rsidR="008622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A6F45">
        <w:rPr>
          <w:rFonts w:ascii="Times New Roman" w:eastAsia="Calibri" w:hAnsi="Times New Roman" w:cs="Times New Roman"/>
          <w:sz w:val="24"/>
          <w:szCs w:val="24"/>
        </w:rPr>
        <w:t>запоминающимся,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F45">
        <w:rPr>
          <w:rFonts w:ascii="Times New Roman" w:eastAsia="Calibri" w:hAnsi="Times New Roman" w:cs="Times New Roman"/>
          <w:sz w:val="24"/>
          <w:szCs w:val="24"/>
        </w:rPr>
        <w:t>вызывающим чувства и эмоции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Советник </w:t>
      </w:r>
      <w:r w:rsidRPr="005A6F45">
        <w:rPr>
          <w:rFonts w:ascii="Times New Roman" w:eastAsia="Calibri" w:hAnsi="Times New Roman" w:cs="Times New Roman"/>
          <w:sz w:val="24"/>
          <w:szCs w:val="24"/>
        </w:rPr>
        <w:t>реализ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ует </w:t>
      </w:r>
      <w:r w:rsidRPr="005A6F45">
        <w:rPr>
          <w:rFonts w:ascii="Times New Roman" w:eastAsia="Calibri" w:hAnsi="Times New Roman" w:cs="Times New Roman"/>
          <w:sz w:val="24"/>
          <w:szCs w:val="24"/>
        </w:rPr>
        <w:t>новые подходы к конструированию воспитательной среды, осуществляя поиск путей вовлечения студентов в активную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>. Для этого он постоянно п</w:t>
      </w:r>
      <w:r w:rsidR="00990F0C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оходит курсы повышения квалификации</w:t>
      </w:r>
      <w:r w:rsidR="0086225F">
        <w:rPr>
          <w:rFonts w:ascii="Times New Roman" w:eastAsia="Calibri" w:hAnsi="Times New Roman" w:cs="Times New Roman"/>
          <w:sz w:val="24"/>
          <w:szCs w:val="24"/>
        </w:rPr>
        <w:t>, принимает активное участие в конференциях и круглых столах.</w:t>
      </w:r>
    </w:p>
    <w:p w14:paraId="65370EA5" w14:textId="77777777" w:rsidR="00990F0C" w:rsidRDefault="00990F0C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96177" w14:textId="19A3FE70" w:rsidR="003769F8" w:rsidRDefault="00990F0C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Благодаря слаженной работе советника по воспитанию, преподавательского состава и администрации в нашем колледже мы создаем богатую и разнообразную воспитательную среду.</w:t>
      </w:r>
      <w:r w:rsidR="008622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87A">
        <w:rPr>
          <w:rFonts w:ascii="Times New Roman" w:eastAsia="Calibri" w:hAnsi="Times New Roman" w:cs="Times New Roman"/>
          <w:sz w:val="24"/>
          <w:szCs w:val="24"/>
        </w:rPr>
        <w:t>Также</w:t>
      </w:r>
      <w:r w:rsidR="00376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F45">
        <w:rPr>
          <w:rFonts w:ascii="Times New Roman" w:eastAsia="Calibri" w:hAnsi="Times New Roman" w:cs="Times New Roman"/>
          <w:sz w:val="24"/>
          <w:szCs w:val="24"/>
        </w:rPr>
        <w:t>налажено</w:t>
      </w:r>
      <w:r w:rsidR="005A6F45" w:rsidRPr="005A6F45">
        <w:rPr>
          <w:rFonts w:ascii="Times New Roman" w:eastAsia="Calibri" w:hAnsi="Times New Roman" w:cs="Times New Roman"/>
          <w:sz w:val="24"/>
          <w:szCs w:val="24"/>
        </w:rPr>
        <w:t xml:space="preserve"> взаимодействи</w:t>
      </w:r>
      <w:r w:rsidR="005A6F45">
        <w:rPr>
          <w:rFonts w:ascii="Times New Roman" w:eastAsia="Calibri" w:hAnsi="Times New Roman" w:cs="Times New Roman"/>
          <w:sz w:val="24"/>
          <w:szCs w:val="24"/>
        </w:rPr>
        <w:t>е</w:t>
      </w:r>
      <w:r w:rsidR="005A6F45" w:rsidRPr="005A6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F4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A6F45" w:rsidRPr="005A6F45">
        <w:rPr>
          <w:rFonts w:ascii="Times New Roman" w:eastAsia="Calibri" w:hAnsi="Times New Roman" w:cs="Times New Roman"/>
          <w:sz w:val="24"/>
          <w:szCs w:val="24"/>
        </w:rPr>
        <w:t>социально</w:t>
      </w:r>
      <w:r w:rsidR="005A6F45">
        <w:rPr>
          <w:rFonts w:ascii="Times New Roman" w:eastAsia="Calibri" w:hAnsi="Times New Roman" w:cs="Times New Roman"/>
          <w:sz w:val="24"/>
          <w:szCs w:val="24"/>
        </w:rPr>
        <w:t>е</w:t>
      </w:r>
      <w:r w:rsidR="005A6F45" w:rsidRPr="005A6F45">
        <w:rPr>
          <w:rFonts w:ascii="Times New Roman" w:eastAsia="Calibri" w:hAnsi="Times New Roman" w:cs="Times New Roman"/>
          <w:sz w:val="24"/>
          <w:szCs w:val="24"/>
        </w:rPr>
        <w:t xml:space="preserve"> партнерств</w:t>
      </w:r>
      <w:r w:rsidR="005A6F45">
        <w:rPr>
          <w:rFonts w:ascii="Times New Roman" w:eastAsia="Calibri" w:hAnsi="Times New Roman" w:cs="Times New Roman"/>
          <w:sz w:val="24"/>
          <w:szCs w:val="24"/>
        </w:rPr>
        <w:t>о</w:t>
      </w:r>
      <w:r w:rsidR="005A6F45" w:rsidRPr="005A6F45">
        <w:rPr>
          <w:rFonts w:ascii="Times New Roman" w:eastAsia="Calibri" w:hAnsi="Times New Roman" w:cs="Times New Roman"/>
          <w:sz w:val="24"/>
          <w:szCs w:val="24"/>
        </w:rPr>
        <w:t xml:space="preserve"> в организации различных программ, коллективных действий, акций, конкурсов, расширяющих поле самореализации молодых людей в колледже</w:t>
      </w:r>
      <w:r w:rsidR="005A6F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5CC18F2" w14:textId="3A95BF82" w:rsidR="0086225F" w:rsidRPr="0086225F" w:rsidRDefault="0086225F" w:rsidP="0086225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5F">
        <w:rPr>
          <w:rFonts w:ascii="Times New Roman" w:eastAsia="Calibri" w:hAnsi="Times New Roman" w:cs="Times New Roman"/>
          <w:sz w:val="24"/>
          <w:szCs w:val="24"/>
        </w:rPr>
        <w:t>Наш колледж – учреждение системы среднего профессионального образования, принявшее участие в проекте «Навигатор детства». Могу сказать, что мы добились высоких результатов воспитания молодежи, создания для них условий в самореализации.</w:t>
      </w:r>
    </w:p>
    <w:p w14:paraId="11E5E976" w14:textId="1EB540CE" w:rsidR="0086225F" w:rsidRPr="0086225F" w:rsidRDefault="0086225F" w:rsidP="0086225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Наши</w:t>
      </w:r>
      <w:r w:rsidRPr="0086225F">
        <w:rPr>
          <w:rFonts w:ascii="Times New Roman" w:eastAsia="Calibri" w:hAnsi="Times New Roman" w:cs="Times New Roman"/>
          <w:sz w:val="24"/>
          <w:szCs w:val="24"/>
        </w:rPr>
        <w:t xml:space="preserve"> студенты активно участвуют в работе объединений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6225F">
        <w:rPr>
          <w:rFonts w:ascii="Times New Roman" w:eastAsia="Calibri" w:hAnsi="Times New Roman" w:cs="Times New Roman"/>
          <w:sz w:val="24"/>
          <w:szCs w:val="24"/>
        </w:rPr>
        <w:t xml:space="preserve"> вовлечены в волонтерскую деятельность, помогают пожилым людям, инвалидам, участникам специальной военной операции и их семьям, приютам животных.</w:t>
      </w:r>
    </w:p>
    <w:p w14:paraId="3B2C095E" w14:textId="453A6FE7" w:rsidR="006D587A" w:rsidRDefault="0086225F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5F">
        <w:rPr>
          <w:rFonts w:ascii="Times New Roman" w:eastAsia="Calibri" w:hAnsi="Times New Roman" w:cs="Times New Roman"/>
          <w:sz w:val="24"/>
          <w:szCs w:val="24"/>
        </w:rPr>
        <w:t xml:space="preserve">Проект «Навигатор детства» нужен и важен для наших юношей и девушек, он дает новые возможности найти себя. И впереди у нас большие планы, мы не стоим на месте.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апреле мы </w:t>
      </w:r>
      <w:r w:rsidRPr="0086225F">
        <w:rPr>
          <w:rFonts w:ascii="Times New Roman" w:eastAsia="Calibri" w:hAnsi="Times New Roman" w:cs="Times New Roman"/>
          <w:sz w:val="24"/>
          <w:szCs w:val="24"/>
        </w:rPr>
        <w:t xml:space="preserve">откроем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Медиацентр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 мае планируется поездка на региональный студенческий театральный фестиваль, участие во Всероссийской акции «Книги памяти»</w:t>
      </w:r>
      <w:r w:rsidRPr="0086225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A861E4" w14:textId="02720BC3" w:rsidR="006D587A" w:rsidRDefault="006D587A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87A">
        <w:rPr>
          <w:rFonts w:ascii="Times New Roman" w:eastAsia="Calibri" w:hAnsi="Times New Roman" w:cs="Times New Roman"/>
          <w:sz w:val="24"/>
          <w:szCs w:val="24"/>
        </w:rPr>
        <w:t>Новая философия воспитания – главный вектор в современном образовании</w:t>
      </w:r>
    </w:p>
    <w:p w14:paraId="17B1C1D9" w14:textId="6BA72BA3" w:rsidR="006D587A" w:rsidRDefault="006D587A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87A">
        <w:rPr>
          <w:rFonts w:ascii="Times New Roman" w:eastAsia="Calibri" w:hAnsi="Times New Roman" w:cs="Times New Roman"/>
          <w:sz w:val="24"/>
          <w:szCs w:val="24"/>
        </w:rPr>
        <w:t>Главное - верить в себя! Главное - верить в успех детей!</w:t>
      </w:r>
    </w:p>
    <w:p w14:paraId="21D8C6F2" w14:textId="77777777" w:rsidR="006D587A" w:rsidRDefault="006D587A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9F1EA6" w14:textId="4403A154" w:rsidR="005A6F45" w:rsidRDefault="005A6F45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C52B7F" w14:textId="3D006140" w:rsidR="003769F8" w:rsidRPr="00780380" w:rsidRDefault="003769F8" w:rsidP="00632C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ECC53" w14:textId="77777777" w:rsidR="00780380" w:rsidRPr="00780380" w:rsidRDefault="00780380" w:rsidP="00632C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0380" w:rsidRPr="00780380" w:rsidSect="0078038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CF"/>
    <w:rsid w:val="00000208"/>
    <w:rsid w:val="002978CF"/>
    <w:rsid w:val="00330D77"/>
    <w:rsid w:val="003769F8"/>
    <w:rsid w:val="005A6F45"/>
    <w:rsid w:val="00614923"/>
    <w:rsid w:val="00632CA0"/>
    <w:rsid w:val="00656C70"/>
    <w:rsid w:val="006D587A"/>
    <w:rsid w:val="00780380"/>
    <w:rsid w:val="0086225F"/>
    <w:rsid w:val="008C78C6"/>
    <w:rsid w:val="00990F0C"/>
    <w:rsid w:val="00F7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DE4E"/>
  <w15:chartTrackingRefBased/>
  <w15:docId w15:val="{0A1C81A2-9697-419B-B536-4842E996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2024-12-14T07:34:00Z</dcterms:created>
  <dcterms:modified xsi:type="dcterms:W3CDTF">2024-12-14T07:34:00Z</dcterms:modified>
</cp:coreProperties>
</file>