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02" w:rsidRPr="008075E5" w:rsidRDefault="00A751E8" w:rsidP="00C97525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A751E8">
        <w:rPr>
          <w:b/>
          <w:sz w:val="24"/>
          <w:szCs w:val="24"/>
        </w:rPr>
        <w:t>КИБЕРБЕЗОПАСНОСТЬ В ОБРАЗОВАТЕЛЬНЫХ УЧРЕЖДЕНИЯХ</w:t>
      </w:r>
    </w:p>
    <w:p w:rsidR="00BF7702" w:rsidRDefault="00BF7702" w:rsidP="00C9752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BF7702" w:rsidRDefault="00BF7702" w:rsidP="00C97525">
      <w:pPr>
        <w:tabs>
          <w:tab w:val="right" w:pos="8503"/>
        </w:tabs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Харченко Алексей Николаевич</w:t>
      </w:r>
      <w:r w:rsidRPr="008E63A6">
        <w:rPr>
          <w:b/>
          <w:sz w:val="24"/>
        </w:rPr>
        <w:t>, государственное бюджетное профессиональное образовательное учреждение Ростовской области «Шахтинский педагогический колледж», преподаватель,</w:t>
      </w:r>
      <w:bookmarkStart w:id="0" w:name="_Hlk118201108"/>
      <w:r>
        <w:rPr>
          <w:b/>
          <w:sz w:val="24"/>
        </w:rPr>
        <w:t xml:space="preserve"> Российская Федерация, г. Шахты</w:t>
      </w:r>
    </w:p>
    <w:p w:rsidR="00BF7702" w:rsidRPr="008E63A6" w:rsidRDefault="00BF7702" w:rsidP="00C97525">
      <w:pPr>
        <w:tabs>
          <w:tab w:val="right" w:pos="8503"/>
        </w:tabs>
        <w:spacing w:after="0" w:line="240" w:lineRule="auto"/>
        <w:jc w:val="both"/>
        <w:rPr>
          <w:b/>
          <w:sz w:val="24"/>
        </w:rPr>
      </w:pPr>
    </w:p>
    <w:p w:rsidR="00BF7702" w:rsidRPr="008E63A6" w:rsidRDefault="00BF7702" w:rsidP="00C97525">
      <w:pPr>
        <w:spacing w:after="0" w:line="240" w:lineRule="auto"/>
        <w:ind w:firstLine="567"/>
        <w:jc w:val="both"/>
        <w:rPr>
          <w:sz w:val="24"/>
          <w:szCs w:val="24"/>
        </w:rPr>
      </w:pPr>
      <w:r w:rsidRPr="008E63A6">
        <w:rPr>
          <w:b/>
          <w:bCs/>
          <w:sz w:val="24"/>
        </w:rPr>
        <w:t>Аннотация</w:t>
      </w:r>
      <w:r w:rsidRPr="008E63A6">
        <w:rPr>
          <w:sz w:val="24"/>
        </w:rPr>
        <w:t xml:space="preserve">: </w:t>
      </w:r>
      <w:r w:rsidRPr="00BF7702">
        <w:rPr>
          <w:sz w:val="24"/>
          <w:szCs w:val="24"/>
        </w:rPr>
        <w:t>Кибербезопасность является растущей проблемой для образовательных учреждений по всем направлениям. Хотя многие люди могут подумать, что угрозы безопасности представляют собой риск только для онлайн-университетов и институтов, правда в том, что они нацелены на всех. Будь то местная начальная школа, государственный университет или портал онлайн-обучения, киберугрозы могут нанести серьезный ущерб.</w:t>
      </w:r>
    </w:p>
    <w:bookmarkEnd w:id="0"/>
    <w:p w:rsidR="00BF7702" w:rsidRPr="008E63A6" w:rsidRDefault="00BF7702" w:rsidP="00C97525">
      <w:pPr>
        <w:spacing w:after="0" w:line="240" w:lineRule="auto"/>
        <w:ind w:firstLine="567"/>
        <w:jc w:val="both"/>
        <w:rPr>
          <w:color w:val="000000"/>
          <w:sz w:val="24"/>
        </w:rPr>
      </w:pPr>
      <w:r w:rsidRPr="008E63A6">
        <w:rPr>
          <w:b/>
          <w:color w:val="000000"/>
          <w:sz w:val="24"/>
        </w:rPr>
        <w:t xml:space="preserve">Ключевые слова: </w:t>
      </w:r>
      <w:r w:rsidRPr="00BF7702">
        <w:rPr>
          <w:color w:val="000000"/>
          <w:sz w:val="24"/>
        </w:rPr>
        <w:t>к</w:t>
      </w:r>
      <w:r w:rsidRPr="00BF7702">
        <w:rPr>
          <w:sz w:val="24"/>
          <w:szCs w:val="24"/>
        </w:rPr>
        <w:t>ибербезопасность</w:t>
      </w:r>
      <w:r>
        <w:rPr>
          <w:color w:val="000000"/>
          <w:sz w:val="24"/>
        </w:rPr>
        <w:t>, утечка данных, ресурсы, взлом, киберугрозы, кибермир, кибератака.</w:t>
      </w:r>
    </w:p>
    <w:p w:rsidR="00C97525" w:rsidRDefault="002B5F8C" w:rsidP="007A446A">
      <w:pPr>
        <w:spacing w:before="100" w:beforeAutospacing="1" w:after="100" w:afterAutospacing="1" w:line="240" w:lineRule="auto"/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B5F8C">
        <w:rPr>
          <w:rFonts w:eastAsia="Times New Roman"/>
          <w:color w:val="000000"/>
          <w:sz w:val="24"/>
          <w:szCs w:val="24"/>
          <w:lang w:eastAsia="ru-RU"/>
        </w:rPr>
        <w:t>Кибербезопасность претерпела много достижений за последнее десятилетие. Благодаря более безопасным способам хранения и обмена информацией мы движемся в правильном направлении.</w:t>
      </w:r>
    </w:p>
    <w:p w:rsidR="002B5F8C" w:rsidRPr="002B5F8C" w:rsidRDefault="002B5F8C" w:rsidP="007A446A">
      <w:pPr>
        <w:spacing w:before="100" w:beforeAutospacing="1" w:after="100" w:afterAutospacing="1" w:line="240" w:lineRule="auto"/>
        <w:ind w:firstLine="56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2B5F8C">
        <w:rPr>
          <w:rFonts w:eastAsia="Times New Roman"/>
          <w:color w:val="000000"/>
          <w:sz w:val="24"/>
          <w:szCs w:val="24"/>
          <w:lang w:eastAsia="ru-RU"/>
        </w:rPr>
        <w:t>Однако недостаточно просто обучать учителей, учащихся и лиц, принимающих решения, угрозам кибербезопасности. Должны быть действенные процессы и стратегии, чтобы каждый мог оставаться в безопасности в Интернете.</w:t>
      </w:r>
    </w:p>
    <w:p w:rsidR="002B5F8C" w:rsidRDefault="002B5F8C" w:rsidP="007A446A">
      <w:pPr>
        <w:spacing w:before="100" w:beforeAutospacing="1" w:after="100" w:afterAutospacing="1" w:line="240" w:lineRule="auto"/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B5F8C">
        <w:rPr>
          <w:rFonts w:eastAsia="Times New Roman"/>
          <w:color w:val="000000"/>
          <w:sz w:val="24"/>
          <w:szCs w:val="24"/>
          <w:lang w:eastAsia="ru-RU"/>
        </w:rPr>
        <w:t>Мы углубимся в то, как учреждения должны выходить за рамки обучения по вопросам безопасности для обеспечения безопасности организации. Мы расскажем о том, что нужно предпринять, и о том, как смягчить наиболее распространенные киберугрозы, с которыми сталкиваются образовательные учреждения.</w:t>
      </w:r>
    </w:p>
    <w:p w:rsidR="00B9396F" w:rsidRPr="002B5F8C" w:rsidRDefault="00B9396F" w:rsidP="007A446A">
      <w:pPr>
        <w:spacing w:before="100" w:beforeAutospacing="1" w:after="100" w:afterAutospacing="1" w:line="240" w:lineRule="auto"/>
        <w:ind w:firstLine="56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B9396F">
        <w:rPr>
          <w:rFonts w:eastAsia="Times New Roman"/>
          <w:b/>
          <w:sz w:val="24"/>
          <w:szCs w:val="24"/>
          <w:lang w:eastAsia="ru-RU"/>
        </w:rPr>
        <w:t>Цель исследования</w:t>
      </w:r>
      <w:r>
        <w:rPr>
          <w:rFonts w:eastAsia="Times New Roman"/>
          <w:b/>
          <w:sz w:val="24"/>
          <w:szCs w:val="24"/>
          <w:lang w:eastAsia="ru-RU"/>
        </w:rPr>
        <w:t xml:space="preserve">: </w:t>
      </w:r>
      <w:r w:rsidRPr="00B9396F">
        <w:rPr>
          <w:rFonts w:eastAsia="Times New Roman"/>
          <w:sz w:val="24"/>
          <w:szCs w:val="24"/>
          <w:lang w:eastAsia="ru-RU"/>
        </w:rPr>
        <w:t xml:space="preserve">определить роль культуры кибербезопасности в защите обучающихся </w:t>
      </w:r>
      <w:r>
        <w:rPr>
          <w:rFonts w:eastAsia="Times New Roman"/>
          <w:sz w:val="24"/>
          <w:szCs w:val="24"/>
          <w:lang w:eastAsia="ru-RU"/>
        </w:rPr>
        <w:t>образовательных учреждений</w:t>
      </w:r>
      <w:r w:rsidRPr="00B9396F">
        <w:rPr>
          <w:rFonts w:eastAsia="Times New Roman"/>
          <w:sz w:val="24"/>
          <w:szCs w:val="24"/>
          <w:lang w:eastAsia="ru-RU"/>
        </w:rPr>
        <w:t xml:space="preserve"> от угроз в киберпространстве и наметить направления деятельности по ее формированию в ходе </w:t>
      </w:r>
      <w:r>
        <w:rPr>
          <w:rFonts w:eastAsia="Times New Roman"/>
          <w:sz w:val="24"/>
          <w:szCs w:val="24"/>
          <w:lang w:eastAsia="ru-RU"/>
        </w:rPr>
        <w:t>образовательного процесса</w:t>
      </w:r>
      <w:r w:rsidRPr="00B9396F">
        <w:rPr>
          <w:rFonts w:eastAsia="Times New Roman"/>
          <w:sz w:val="24"/>
          <w:szCs w:val="24"/>
          <w:lang w:eastAsia="ru-RU"/>
        </w:rPr>
        <w:t>.</w:t>
      </w:r>
    </w:p>
    <w:p w:rsidR="002B5F8C" w:rsidRPr="00C97525" w:rsidRDefault="002B5F8C" w:rsidP="007A446A">
      <w:pPr>
        <w:spacing w:before="100" w:beforeAutospacing="1" w:after="100" w:afterAutospacing="1" w:line="240" w:lineRule="auto"/>
        <w:ind w:firstLine="567"/>
        <w:contextualSpacing/>
        <w:jc w:val="both"/>
        <w:outlineLvl w:val="1"/>
        <w:rPr>
          <w:rFonts w:eastAsia="Times New Roman"/>
          <w:b/>
          <w:bCs/>
          <w:sz w:val="24"/>
          <w:szCs w:val="36"/>
          <w:lang w:eastAsia="ru-RU"/>
        </w:rPr>
      </w:pPr>
      <w:r w:rsidRPr="00C97525">
        <w:rPr>
          <w:rFonts w:eastAsia="Times New Roman"/>
          <w:b/>
          <w:bCs/>
          <w:color w:val="000000"/>
          <w:sz w:val="24"/>
          <w:szCs w:val="36"/>
          <w:lang w:eastAsia="ru-RU"/>
        </w:rPr>
        <w:t>Что такое кибербезопасность?</w:t>
      </w:r>
    </w:p>
    <w:p w:rsidR="002B5F8C" w:rsidRPr="002B5F8C" w:rsidRDefault="002B5F8C" w:rsidP="007A446A">
      <w:pPr>
        <w:spacing w:before="100" w:beforeAutospacing="1" w:after="100" w:afterAutospacing="1" w:line="240" w:lineRule="auto"/>
        <w:ind w:firstLine="56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2B5F8C">
        <w:rPr>
          <w:rFonts w:eastAsia="Times New Roman"/>
          <w:color w:val="000000"/>
          <w:sz w:val="24"/>
          <w:szCs w:val="24"/>
          <w:lang w:eastAsia="ru-RU"/>
        </w:rPr>
        <w:t>Кибербезопасность — это то, как обеспечить безопасность конфиденциальных данных в цифровой среде. Образовательные учреждения будут иметь много разных областей, которые должны будут обеспечить конфиденциальность и конфиденциальность, когда речь идет о такой информации, как</w:t>
      </w:r>
      <w:r w:rsidR="00047E7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047E72" w:rsidRPr="00047E72">
        <w:rPr>
          <w:rFonts w:eastAsia="Times New Roman"/>
          <w:color w:val="000000"/>
          <w:sz w:val="24"/>
          <w:szCs w:val="24"/>
          <w:lang w:eastAsia="ru-RU"/>
        </w:rPr>
        <w:t>[</w:t>
      </w:r>
      <w:r w:rsidR="00047E72">
        <w:rPr>
          <w:rFonts w:eastAsia="Times New Roman"/>
          <w:color w:val="000000"/>
          <w:sz w:val="24"/>
          <w:szCs w:val="24"/>
          <w:lang w:eastAsia="ru-RU"/>
        </w:rPr>
        <w:t>2, с.30</w:t>
      </w:r>
      <w:r w:rsidR="00047E72" w:rsidRPr="00047E72">
        <w:rPr>
          <w:rFonts w:eastAsia="Times New Roman"/>
          <w:color w:val="000000"/>
          <w:sz w:val="24"/>
          <w:szCs w:val="24"/>
          <w:lang w:eastAsia="ru-RU"/>
        </w:rPr>
        <w:t>]</w:t>
      </w:r>
      <w:r w:rsidRPr="002B5F8C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2B5F8C" w:rsidRPr="002B5F8C" w:rsidRDefault="002B5F8C" w:rsidP="007A446A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2B5F8C">
        <w:rPr>
          <w:rFonts w:eastAsia="Times New Roman"/>
          <w:color w:val="000000"/>
          <w:sz w:val="24"/>
          <w:szCs w:val="24"/>
          <w:lang w:eastAsia="ru-RU"/>
        </w:rPr>
        <w:t>Частная контактная информация студентов и преподавателей</w:t>
      </w:r>
    </w:p>
    <w:p w:rsidR="002B5F8C" w:rsidRPr="002B5F8C" w:rsidRDefault="002B5F8C" w:rsidP="007A446A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2B5F8C">
        <w:rPr>
          <w:rFonts w:eastAsia="Times New Roman"/>
          <w:color w:val="000000"/>
          <w:sz w:val="24"/>
          <w:szCs w:val="24"/>
          <w:lang w:eastAsia="ru-RU"/>
        </w:rPr>
        <w:t>Финансовая информация и онлайн-счета, которые могут использоваться учреждением</w:t>
      </w:r>
    </w:p>
    <w:p w:rsidR="002B5F8C" w:rsidRPr="002B5F8C" w:rsidRDefault="002B5F8C" w:rsidP="007A446A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2B5F8C">
        <w:rPr>
          <w:rFonts w:eastAsia="Times New Roman"/>
          <w:color w:val="000000"/>
          <w:sz w:val="24"/>
          <w:szCs w:val="24"/>
          <w:lang w:eastAsia="ru-RU"/>
        </w:rPr>
        <w:t>Внутренние операционные данные/процессы, которые являются строго конфиденциальными и частными для этого учреждения</w:t>
      </w:r>
    </w:p>
    <w:p w:rsidR="002B5F8C" w:rsidRPr="002B5F8C" w:rsidRDefault="002B5F8C" w:rsidP="007A446A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2B5F8C">
        <w:rPr>
          <w:rFonts w:eastAsia="Times New Roman"/>
          <w:color w:val="000000"/>
          <w:sz w:val="24"/>
          <w:szCs w:val="24"/>
          <w:lang w:eastAsia="ru-RU"/>
        </w:rPr>
        <w:t>Другие данные, используемые для управления учебными материалами (особенно с точки зрения заданий, экзаменов и оценок).</w:t>
      </w:r>
    </w:p>
    <w:p w:rsidR="002B5F8C" w:rsidRPr="002B5F8C" w:rsidRDefault="002B5F8C" w:rsidP="007A446A">
      <w:pPr>
        <w:spacing w:before="100" w:beforeAutospacing="1" w:after="100" w:afterAutospacing="1" w:line="240" w:lineRule="auto"/>
        <w:ind w:firstLine="708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2B5F8C">
        <w:rPr>
          <w:rFonts w:eastAsia="Times New Roman"/>
          <w:color w:val="000000"/>
          <w:sz w:val="24"/>
          <w:szCs w:val="24"/>
          <w:lang w:eastAsia="ru-RU"/>
        </w:rPr>
        <w:t>В дополнение к этим более специфичным для учреждения областям, личные данные также могут быть подвержены риску. Если какие-либо личные учетные записи используются в Интернете учащимися/преподавателями на устройствах учреждения, они также могут быть использованы злоумышленниками.</w:t>
      </w:r>
    </w:p>
    <w:p w:rsidR="002B5F8C" w:rsidRPr="002B5F8C" w:rsidRDefault="002B5F8C" w:rsidP="007A446A">
      <w:pPr>
        <w:spacing w:before="100" w:beforeAutospacing="1" w:after="100" w:afterAutospacing="1" w:line="240" w:lineRule="auto"/>
        <w:ind w:firstLine="708"/>
        <w:contextualSpacing/>
        <w:jc w:val="both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C97525">
        <w:rPr>
          <w:rFonts w:eastAsia="Times New Roman"/>
          <w:b/>
          <w:bCs/>
          <w:color w:val="000000"/>
          <w:sz w:val="24"/>
          <w:szCs w:val="36"/>
          <w:lang w:eastAsia="ru-RU"/>
        </w:rPr>
        <w:t>Что такое осведомленность о кибербезопасности?</w:t>
      </w:r>
    </w:p>
    <w:p w:rsidR="002B5F8C" w:rsidRPr="002B5F8C" w:rsidRDefault="002B5F8C" w:rsidP="007A446A">
      <w:pPr>
        <w:spacing w:before="100" w:beforeAutospacing="1" w:after="100" w:afterAutospacing="1" w:line="240" w:lineRule="auto"/>
        <w:ind w:firstLine="708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2B5F8C">
        <w:rPr>
          <w:rFonts w:eastAsia="Times New Roman"/>
          <w:color w:val="000000"/>
          <w:sz w:val="24"/>
          <w:szCs w:val="24"/>
          <w:lang w:eastAsia="ru-RU"/>
        </w:rPr>
        <w:t>Осведомленность о кибербезопасности — это степень, в которой потенциально затронутые стороны (учащиеся, сотрудники и лица, принимающие решения) осознают риски для своей информации и конфиденциальности. Образование повышает осведомленность, поэтому люди должны знать, каковы риски, и понимать, какие типы атак и взломов могут произойти</w:t>
      </w:r>
      <w:r w:rsidR="00047E72" w:rsidRPr="00047E72">
        <w:rPr>
          <w:rFonts w:eastAsia="Times New Roman"/>
          <w:color w:val="000000"/>
          <w:sz w:val="24"/>
          <w:szCs w:val="24"/>
          <w:lang w:eastAsia="ru-RU"/>
        </w:rPr>
        <w:t xml:space="preserve"> [1, </w:t>
      </w:r>
      <w:r w:rsidR="00047E72">
        <w:rPr>
          <w:rFonts w:eastAsia="Times New Roman"/>
          <w:color w:val="000000"/>
          <w:sz w:val="24"/>
          <w:szCs w:val="24"/>
          <w:lang w:eastAsia="ru-RU"/>
        </w:rPr>
        <w:t>с.12</w:t>
      </w:r>
      <w:r w:rsidR="00047E72" w:rsidRPr="00047E72">
        <w:rPr>
          <w:rFonts w:eastAsia="Times New Roman"/>
          <w:color w:val="000000"/>
          <w:sz w:val="24"/>
          <w:szCs w:val="24"/>
          <w:lang w:eastAsia="ru-RU"/>
        </w:rPr>
        <w:t>]</w:t>
      </w:r>
      <w:r w:rsidRPr="002B5F8C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2B5F8C" w:rsidRPr="002B5F8C" w:rsidRDefault="002B5F8C" w:rsidP="007A446A">
      <w:pPr>
        <w:spacing w:before="100" w:beforeAutospacing="1" w:after="100" w:afterAutospacing="1" w:line="240" w:lineRule="auto"/>
        <w:ind w:firstLine="708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2B5F8C">
        <w:rPr>
          <w:rFonts w:eastAsia="Times New Roman"/>
          <w:color w:val="000000"/>
          <w:sz w:val="24"/>
          <w:szCs w:val="24"/>
          <w:lang w:eastAsia="ru-RU"/>
        </w:rPr>
        <w:t>Однако время от времени проводить обучение по вопросам безопасности — это только первый шаг к продвижению кибербезопасности в образовании. Для обеспечения эффективной безопасности учреждение должно иметь планы на случай инцидентов и гарантировать, что каждый член организации серьезно относится к кибербезопасности.</w:t>
      </w:r>
    </w:p>
    <w:p w:rsidR="002B5F8C" w:rsidRPr="002B5F8C" w:rsidRDefault="002B5F8C" w:rsidP="007A446A">
      <w:pPr>
        <w:spacing w:before="100" w:beforeAutospacing="1" w:after="100" w:afterAutospacing="1" w:line="240" w:lineRule="auto"/>
        <w:ind w:firstLine="708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2B5F8C">
        <w:rPr>
          <w:rFonts w:eastAsia="Times New Roman"/>
          <w:color w:val="000000"/>
          <w:sz w:val="24"/>
          <w:szCs w:val="24"/>
          <w:lang w:eastAsia="ru-RU"/>
        </w:rPr>
        <w:lastRenderedPageBreak/>
        <w:t>Ключевые шаги, которые могут вывести осведомленность о безопасности на новый уровень:</w:t>
      </w:r>
    </w:p>
    <w:p w:rsidR="002B5F8C" w:rsidRPr="002B5F8C" w:rsidRDefault="002B5F8C" w:rsidP="007A446A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2B5F8C">
        <w:rPr>
          <w:rFonts w:eastAsia="Times New Roman"/>
          <w:color w:val="000000"/>
          <w:sz w:val="24"/>
          <w:szCs w:val="24"/>
          <w:lang w:eastAsia="ru-RU"/>
        </w:rPr>
        <w:t>Оценка рисков и информирование о них всех сторон</w:t>
      </w:r>
    </w:p>
    <w:p w:rsidR="002B5F8C" w:rsidRPr="002B5F8C" w:rsidRDefault="002B5F8C" w:rsidP="007A446A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2B5F8C">
        <w:rPr>
          <w:rFonts w:eastAsia="Times New Roman"/>
          <w:color w:val="000000"/>
          <w:sz w:val="24"/>
          <w:szCs w:val="24"/>
          <w:lang w:eastAsia="ru-RU"/>
        </w:rPr>
        <w:t>Обучение каждого человека, чтобы он понимал, какова его ключевая роль в обеспечении безопасности.</w:t>
      </w:r>
    </w:p>
    <w:p w:rsidR="002B5F8C" w:rsidRPr="002B5F8C" w:rsidRDefault="002B5F8C" w:rsidP="007A446A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2B5F8C">
        <w:rPr>
          <w:rFonts w:eastAsia="Times New Roman"/>
          <w:color w:val="000000"/>
          <w:sz w:val="24"/>
          <w:szCs w:val="24"/>
          <w:lang w:eastAsia="ru-RU"/>
        </w:rPr>
        <w:t>Получение необходимых ресурсов (и совместное использование ресурсов) внутри учреждений (антивирусное программное обеспечение, доступ к VPN и т. д.)</w:t>
      </w:r>
    </w:p>
    <w:p w:rsidR="002B5F8C" w:rsidRPr="002B5F8C" w:rsidRDefault="002B5F8C" w:rsidP="007A446A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2B5F8C">
        <w:rPr>
          <w:rFonts w:eastAsia="Times New Roman"/>
          <w:color w:val="000000"/>
          <w:sz w:val="24"/>
          <w:szCs w:val="24"/>
          <w:lang w:eastAsia="ru-RU"/>
        </w:rPr>
        <w:t>Проверка/обновление мер безопасности</w:t>
      </w:r>
    </w:p>
    <w:p w:rsidR="002B5F8C" w:rsidRPr="002B5F8C" w:rsidRDefault="002B5F8C" w:rsidP="007A446A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2B5F8C">
        <w:rPr>
          <w:rFonts w:eastAsia="Times New Roman"/>
          <w:color w:val="000000"/>
          <w:sz w:val="24"/>
          <w:szCs w:val="24"/>
          <w:lang w:eastAsia="ru-RU"/>
        </w:rPr>
        <w:t>Создание планов реагирования на инциденты.</w:t>
      </w:r>
    </w:p>
    <w:p w:rsidR="002B5F8C" w:rsidRPr="002B5F8C" w:rsidRDefault="002B5F8C" w:rsidP="007A446A">
      <w:pPr>
        <w:spacing w:before="100" w:beforeAutospacing="1" w:after="100" w:afterAutospacing="1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2B5F8C">
        <w:rPr>
          <w:rFonts w:eastAsia="Times New Roman"/>
          <w:color w:val="000000"/>
          <w:sz w:val="24"/>
          <w:szCs w:val="24"/>
          <w:lang w:eastAsia="ru-RU"/>
        </w:rPr>
        <w:t>В этой статье мы рассмотрим каждый из них более подробно.</w:t>
      </w:r>
    </w:p>
    <w:p w:rsidR="002B5F8C" w:rsidRPr="00C97525" w:rsidRDefault="002B5F8C" w:rsidP="007A446A">
      <w:pPr>
        <w:spacing w:before="100" w:beforeAutospacing="1" w:after="100" w:afterAutospacing="1" w:line="240" w:lineRule="auto"/>
        <w:ind w:firstLine="708"/>
        <w:contextualSpacing/>
        <w:jc w:val="both"/>
        <w:outlineLvl w:val="1"/>
        <w:rPr>
          <w:rFonts w:eastAsia="Times New Roman"/>
          <w:b/>
          <w:bCs/>
          <w:sz w:val="24"/>
          <w:szCs w:val="36"/>
          <w:lang w:eastAsia="ru-RU"/>
        </w:rPr>
      </w:pPr>
      <w:r w:rsidRPr="00C97525">
        <w:rPr>
          <w:rFonts w:eastAsia="Times New Roman"/>
          <w:b/>
          <w:bCs/>
          <w:color w:val="000000"/>
          <w:sz w:val="24"/>
          <w:szCs w:val="36"/>
          <w:lang w:eastAsia="ru-RU"/>
        </w:rPr>
        <w:t>Угрозы кибербезопасности в образовании</w:t>
      </w:r>
    </w:p>
    <w:p w:rsidR="002B5F8C" w:rsidRPr="002B5F8C" w:rsidRDefault="002B5F8C" w:rsidP="007A446A">
      <w:pPr>
        <w:spacing w:before="100" w:beforeAutospacing="1" w:after="100" w:afterAutospacing="1" w:line="240" w:lineRule="auto"/>
        <w:ind w:firstLine="708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2B5F8C">
        <w:rPr>
          <w:rFonts w:eastAsia="Times New Roman"/>
          <w:color w:val="000000"/>
          <w:sz w:val="24"/>
          <w:szCs w:val="24"/>
          <w:lang w:eastAsia="ru-RU"/>
        </w:rPr>
        <w:t>Основные угрозы деятельно</w:t>
      </w:r>
      <w:r w:rsidR="00C97525">
        <w:rPr>
          <w:rFonts w:eastAsia="Times New Roman"/>
          <w:color w:val="000000"/>
          <w:sz w:val="24"/>
          <w:szCs w:val="24"/>
          <w:lang w:eastAsia="ru-RU"/>
        </w:rPr>
        <w:t>сти образовательного учреждения для</w:t>
      </w:r>
      <w:r w:rsidRPr="002B5F8C">
        <w:rPr>
          <w:rFonts w:eastAsia="Times New Roman"/>
          <w:color w:val="000000"/>
          <w:sz w:val="24"/>
          <w:szCs w:val="24"/>
          <w:lang w:eastAsia="ru-RU"/>
        </w:rPr>
        <w:t> </w:t>
      </w:r>
      <w:hyperlink r:id="rId6" w:tgtFrame="_blank" w:history="1">
        <w:r w:rsidRPr="002B5F8C">
          <w:rPr>
            <w:rFonts w:eastAsia="Times New Roman"/>
            <w:color w:val="000000"/>
            <w:sz w:val="24"/>
            <w:szCs w:val="24"/>
            <w:u w:val="single"/>
            <w:lang w:eastAsia="ru-RU"/>
          </w:rPr>
          <w:t>безопасност</w:t>
        </w:r>
        <w:r w:rsidR="00C97525">
          <w:rPr>
            <w:rFonts w:eastAsia="Times New Roman"/>
            <w:color w:val="000000"/>
            <w:sz w:val="24"/>
            <w:szCs w:val="24"/>
            <w:u w:val="single"/>
            <w:lang w:eastAsia="ru-RU"/>
          </w:rPr>
          <w:t>и</w:t>
        </w:r>
        <w:r w:rsidRPr="002B5F8C">
          <w:rPr>
            <w:rFonts w:eastAsia="Times New Roman"/>
            <w:color w:val="000000"/>
            <w:sz w:val="24"/>
            <w:szCs w:val="24"/>
            <w:u w:val="single"/>
            <w:lang w:eastAsia="ru-RU"/>
          </w:rPr>
          <w:t xml:space="preserve"> данных</w:t>
        </w:r>
      </w:hyperlink>
      <w:r w:rsidRPr="002B5F8C">
        <w:rPr>
          <w:rFonts w:eastAsia="Times New Roman"/>
          <w:color w:val="000000"/>
          <w:sz w:val="24"/>
          <w:szCs w:val="24"/>
          <w:lang w:eastAsia="ru-RU"/>
        </w:rPr>
        <w:t> следующие:</w:t>
      </w:r>
    </w:p>
    <w:p w:rsidR="002B5F8C" w:rsidRPr="002B5F8C" w:rsidRDefault="002B5F8C" w:rsidP="007A446A">
      <w:pPr>
        <w:spacing w:before="100" w:beforeAutospacing="1" w:after="100" w:afterAutospacing="1" w:line="240" w:lineRule="auto"/>
        <w:ind w:firstLine="708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2B5F8C">
        <w:rPr>
          <w:rFonts w:eastAsia="Times New Roman"/>
          <w:b/>
          <w:bCs/>
          <w:color w:val="000000"/>
          <w:sz w:val="24"/>
          <w:szCs w:val="24"/>
          <w:lang w:eastAsia="ru-RU"/>
        </w:rPr>
        <w:t>Взлом</w:t>
      </w:r>
      <w:r w:rsidR="00047E72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2B5F8C">
        <w:rPr>
          <w:rFonts w:eastAsia="Times New Roman"/>
          <w:color w:val="000000"/>
          <w:sz w:val="24"/>
          <w:szCs w:val="24"/>
          <w:lang w:eastAsia="ru-RU"/>
        </w:rPr>
        <w:t>Несанкционированный доступ к компьютерной системе/сети, приводящий к краже конфиденциальной информации или повреждению систем. Например, хакеры могут проникнуть в университетскую базу данных и украсть личную информацию сотрудников, а затем получить доступ к их личным финансовым счетам для кражи средств.</w:t>
      </w:r>
    </w:p>
    <w:p w:rsidR="002B5F8C" w:rsidRPr="002B5F8C" w:rsidRDefault="002B5F8C" w:rsidP="007A446A">
      <w:pPr>
        <w:spacing w:before="100" w:beforeAutospacing="1" w:after="100" w:afterAutospacing="1" w:line="240" w:lineRule="auto"/>
        <w:ind w:firstLine="708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2B5F8C">
        <w:rPr>
          <w:rFonts w:eastAsia="Times New Roman"/>
          <w:b/>
          <w:bCs/>
          <w:color w:val="000000"/>
          <w:sz w:val="24"/>
          <w:szCs w:val="24"/>
          <w:lang w:eastAsia="ru-RU"/>
        </w:rPr>
        <w:t>Фишинг</w:t>
      </w:r>
      <w:r w:rsidR="00047E72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2B5F8C">
        <w:rPr>
          <w:rFonts w:eastAsia="Times New Roman"/>
          <w:color w:val="000000"/>
          <w:sz w:val="24"/>
          <w:szCs w:val="24"/>
          <w:lang w:eastAsia="ru-RU"/>
        </w:rPr>
        <w:t xml:space="preserve">Злоумышленники используют электронную почту, поддельные веб-сайты или даже текстовые сообщения, чтобы обманом заставить людей раскрыть конфиденциальную информацию, такую ​​как пароли или номера кредитных карт. Поддельные платежные ссылки или счета-фактуры являются одной из наиболее распространенных </w:t>
      </w:r>
      <w:proofErr w:type="spellStart"/>
      <w:r w:rsidRPr="002B5F8C">
        <w:rPr>
          <w:rFonts w:eastAsia="Times New Roman"/>
          <w:color w:val="000000"/>
          <w:sz w:val="24"/>
          <w:szCs w:val="24"/>
          <w:lang w:eastAsia="ru-RU"/>
        </w:rPr>
        <w:t>фишинговых</w:t>
      </w:r>
      <w:proofErr w:type="spellEnd"/>
      <w:r w:rsidRPr="002B5F8C">
        <w:rPr>
          <w:rFonts w:eastAsia="Times New Roman"/>
          <w:color w:val="000000"/>
          <w:sz w:val="24"/>
          <w:szCs w:val="24"/>
          <w:lang w:eastAsia="ru-RU"/>
        </w:rPr>
        <w:t xml:space="preserve"> атак, используемых в отношении предприятий и учебных заведений.</w:t>
      </w:r>
    </w:p>
    <w:p w:rsidR="002B5F8C" w:rsidRPr="002B5F8C" w:rsidRDefault="002B5F8C" w:rsidP="007A446A">
      <w:pPr>
        <w:spacing w:before="100" w:beforeAutospacing="1" w:after="100" w:afterAutospacing="1" w:line="240" w:lineRule="auto"/>
        <w:ind w:firstLine="708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2B5F8C">
        <w:rPr>
          <w:rFonts w:eastAsia="Times New Roman"/>
          <w:b/>
          <w:bCs/>
          <w:color w:val="000000"/>
          <w:sz w:val="24"/>
          <w:szCs w:val="24"/>
          <w:lang w:eastAsia="ru-RU"/>
        </w:rPr>
        <w:t>Утечки данных</w:t>
      </w:r>
      <w:r w:rsidR="00047E72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2B5F8C">
        <w:rPr>
          <w:rFonts w:eastAsia="Times New Roman"/>
          <w:color w:val="000000"/>
          <w:sz w:val="24"/>
          <w:szCs w:val="24"/>
          <w:lang w:eastAsia="ru-RU"/>
        </w:rPr>
        <w:t>Кража, использование или раскрытие конфиденциальной информации (например, личных/финансовых данных).</w:t>
      </w:r>
    </w:p>
    <w:p w:rsidR="002B5F8C" w:rsidRPr="002B5F8C" w:rsidRDefault="00C97525" w:rsidP="007A446A">
      <w:pPr>
        <w:spacing w:before="100" w:beforeAutospacing="1" w:after="100" w:afterAutospacing="1" w:line="240" w:lineRule="auto"/>
        <w:ind w:firstLine="708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В</w:t>
      </w:r>
      <w:r w:rsidR="002B5F8C" w:rsidRPr="002B5F8C">
        <w:rPr>
          <w:rFonts w:eastAsia="Times New Roman"/>
          <w:b/>
          <w:bCs/>
          <w:color w:val="000000"/>
          <w:sz w:val="24"/>
          <w:szCs w:val="24"/>
          <w:lang w:eastAsia="ru-RU"/>
        </w:rPr>
        <w:t>редоносны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е</w:t>
      </w:r>
      <w:r w:rsidR="002B5F8C" w:rsidRPr="002B5F8C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программ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ы</w:t>
      </w:r>
      <w:r w:rsidR="00047E72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2B5F8C" w:rsidRPr="002B5F8C">
        <w:rPr>
          <w:rFonts w:eastAsia="Times New Roman"/>
          <w:color w:val="000000"/>
          <w:sz w:val="24"/>
          <w:szCs w:val="24"/>
          <w:lang w:eastAsia="ru-RU"/>
        </w:rPr>
        <w:t>Вредоносное программное обеспечение, наносящее ущерб сети или системе учреждения. К ним относятся трояны, вирусы и программы-вымогатели, которые повреждают устройства, делая их непригодными для использования.</w:t>
      </w:r>
    </w:p>
    <w:p w:rsidR="002B5F8C" w:rsidRPr="002B5F8C" w:rsidRDefault="002B5F8C" w:rsidP="007A446A">
      <w:pPr>
        <w:spacing w:before="100" w:beforeAutospacing="1" w:after="100" w:afterAutospacing="1" w:line="240" w:lineRule="auto"/>
        <w:ind w:firstLine="708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2B5F8C">
        <w:rPr>
          <w:rFonts w:eastAsia="Times New Roman"/>
          <w:b/>
          <w:bCs/>
          <w:color w:val="000000"/>
          <w:sz w:val="24"/>
          <w:szCs w:val="24"/>
          <w:lang w:eastAsia="ru-RU"/>
        </w:rPr>
        <w:t>MitM</w:t>
      </w:r>
      <w:proofErr w:type="spellEnd"/>
      <w:r w:rsidRPr="002B5F8C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атаки</w:t>
      </w:r>
      <w:r w:rsidRPr="002B5F8C">
        <w:rPr>
          <w:rFonts w:eastAsia="Times New Roman"/>
          <w:color w:val="000000"/>
          <w:sz w:val="24"/>
          <w:szCs w:val="24"/>
          <w:lang w:eastAsia="ru-RU"/>
        </w:rPr>
        <w:t>: это атаки «человек посередине», когда сообщения перехватываются, а информация, которая отправляется между двумя сторонами, модифицируется злоумышленником.</w:t>
      </w:r>
    </w:p>
    <w:p w:rsidR="002B5F8C" w:rsidRPr="00C97525" w:rsidRDefault="002B5F8C" w:rsidP="00047E72">
      <w:pPr>
        <w:spacing w:before="100" w:beforeAutospacing="1" w:after="100" w:afterAutospacing="1" w:line="240" w:lineRule="auto"/>
        <w:ind w:firstLine="708"/>
        <w:contextualSpacing/>
        <w:jc w:val="both"/>
        <w:outlineLvl w:val="1"/>
        <w:rPr>
          <w:rFonts w:eastAsia="Times New Roman"/>
          <w:b/>
          <w:bCs/>
          <w:sz w:val="24"/>
          <w:szCs w:val="36"/>
          <w:lang w:eastAsia="ru-RU"/>
        </w:rPr>
      </w:pPr>
      <w:r w:rsidRPr="00C97525">
        <w:rPr>
          <w:rFonts w:eastAsia="Times New Roman"/>
          <w:b/>
          <w:bCs/>
          <w:color w:val="000000"/>
          <w:sz w:val="24"/>
          <w:szCs w:val="36"/>
          <w:lang w:eastAsia="ru-RU"/>
        </w:rPr>
        <w:t>Проблемы кибербезопасности в образовательных учреждениях</w:t>
      </w:r>
    </w:p>
    <w:p w:rsidR="002B5F8C" w:rsidRPr="002B5F8C" w:rsidRDefault="002B5F8C" w:rsidP="007A446A">
      <w:pPr>
        <w:spacing w:before="100" w:beforeAutospacing="1" w:after="100" w:afterAutospacing="1" w:line="240" w:lineRule="auto"/>
        <w:ind w:firstLine="708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2B5F8C">
        <w:rPr>
          <w:rFonts w:eastAsia="Times New Roman"/>
          <w:color w:val="000000"/>
          <w:sz w:val="24"/>
          <w:szCs w:val="24"/>
          <w:lang w:eastAsia="ru-RU"/>
        </w:rPr>
        <w:t>Когда учреждения знают о потенциальных проблемах реализации мер кибербезопасности, они могут более эффективно планировать, как обойти эти препятствия.</w:t>
      </w:r>
    </w:p>
    <w:p w:rsidR="002B5F8C" w:rsidRPr="002B5F8C" w:rsidRDefault="002B5F8C" w:rsidP="007A446A">
      <w:pPr>
        <w:spacing w:before="100" w:beforeAutospacing="1" w:after="100" w:afterAutospacing="1" w:line="240" w:lineRule="auto"/>
        <w:ind w:firstLine="708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2B5F8C">
        <w:rPr>
          <w:rFonts w:eastAsia="Times New Roman"/>
          <w:b/>
          <w:bCs/>
          <w:color w:val="000000"/>
          <w:sz w:val="24"/>
          <w:szCs w:val="24"/>
          <w:lang w:eastAsia="ru-RU"/>
        </w:rPr>
        <w:t>Ограничения финансирования</w:t>
      </w:r>
      <w:r w:rsidR="00047E72">
        <w:rPr>
          <w:rFonts w:eastAsia="Times New Roman"/>
          <w:b/>
          <w:bCs/>
          <w:color w:val="000000"/>
          <w:sz w:val="24"/>
          <w:szCs w:val="24"/>
          <w:lang w:eastAsia="ru-RU"/>
        </w:rPr>
        <w:t>.</w:t>
      </w:r>
      <w:r w:rsidRPr="002B5F8C">
        <w:rPr>
          <w:rFonts w:eastAsia="Times New Roman"/>
          <w:color w:val="000000"/>
          <w:sz w:val="24"/>
          <w:szCs w:val="24"/>
          <w:lang w:eastAsia="ru-RU"/>
        </w:rPr>
        <w:t> Не все учреждения имеют доступ к ресурсам, позволяющим внедрять инструменты безопасности. Ограниченный бюджет может привести к менее безопасным серверам, порталам и устройствам. В этом случае поиск внешнего финансирования может быть вариантом, который учреждениям следует изучить.</w:t>
      </w:r>
    </w:p>
    <w:p w:rsidR="002B5F8C" w:rsidRPr="002B5F8C" w:rsidRDefault="000D0F57" w:rsidP="007A446A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Технические н</w:t>
      </w:r>
      <w:r w:rsidR="002B5F8C" w:rsidRPr="002B5F8C">
        <w:rPr>
          <w:rFonts w:eastAsia="Times New Roman"/>
          <w:b/>
          <w:bCs/>
          <w:color w:val="000000"/>
          <w:sz w:val="24"/>
          <w:szCs w:val="24"/>
          <w:lang w:eastAsia="ru-RU"/>
        </w:rPr>
        <w:t>авыки</w:t>
      </w:r>
      <w:r w:rsidR="00047E72">
        <w:rPr>
          <w:rFonts w:eastAsia="Times New Roman"/>
          <w:b/>
          <w:bCs/>
          <w:color w:val="000000"/>
          <w:sz w:val="24"/>
          <w:szCs w:val="24"/>
          <w:lang w:eastAsia="ru-RU"/>
        </w:rPr>
        <w:t>.</w:t>
      </w:r>
      <w:r w:rsidR="002B5F8C" w:rsidRPr="002B5F8C">
        <w:rPr>
          <w:rFonts w:eastAsia="Times New Roman"/>
          <w:color w:val="000000"/>
          <w:sz w:val="24"/>
          <w:szCs w:val="24"/>
          <w:lang w:eastAsia="ru-RU"/>
        </w:rPr>
        <w:t xml:space="preserve"> Для обеспечения надежной кибербезопасности требуется высокий уровень знаний. Самостоятельно некоторым учреждениям будет трудно точно знать, как обеспечить безопасность своих систем, поэтому </w:t>
      </w:r>
      <w:proofErr w:type="spellStart"/>
      <w:r w:rsidR="002B5F8C" w:rsidRPr="002B5F8C">
        <w:rPr>
          <w:rFonts w:eastAsia="Times New Roman"/>
          <w:color w:val="000000"/>
          <w:sz w:val="24"/>
          <w:szCs w:val="24"/>
          <w:lang w:eastAsia="ru-RU"/>
        </w:rPr>
        <w:t>найм</w:t>
      </w:r>
      <w:proofErr w:type="spellEnd"/>
      <w:r w:rsidR="002B5F8C" w:rsidRPr="002B5F8C">
        <w:rPr>
          <w:rFonts w:eastAsia="Times New Roman"/>
          <w:color w:val="000000"/>
          <w:sz w:val="24"/>
          <w:szCs w:val="24"/>
          <w:lang w:eastAsia="ru-RU"/>
        </w:rPr>
        <w:t xml:space="preserve"> специалиста — это правильный путь.</w:t>
      </w:r>
    </w:p>
    <w:p w:rsidR="002B5F8C" w:rsidRPr="002B5F8C" w:rsidRDefault="002B5F8C" w:rsidP="007A446A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2B5F8C">
        <w:rPr>
          <w:rFonts w:eastAsia="Times New Roman"/>
          <w:b/>
          <w:bCs/>
          <w:color w:val="000000"/>
          <w:sz w:val="24"/>
          <w:szCs w:val="24"/>
          <w:lang w:eastAsia="ru-RU"/>
        </w:rPr>
        <w:t>Управление людьми</w:t>
      </w:r>
      <w:r w:rsidR="00047E72">
        <w:rPr>
          <w:rFonts w:eastAsia="Times New Roman"/>
          <w:b/>
          <w:bCs/>
          <w:color w:val="000000"/>
          <w:sz w:val="24"/>
          <w:szCs w:val="24"/>
          <w:lang w:eastAsia="ru-RU"/>
        </w:rPr>
        <w:t>.</w:t>
      </w:r>
      <w:r w:rsidRPr="002B5F8C">
        <w:rPr>
          <w:rFonts w:eastAsia="Times New Roman"/>
          <w:color w:val="000000"/>
          <w:sz w:val="24"/>
          <w:szCs w:val="24"/>
          <w:lang w:eastAsia="ru-RU"/>
        </w:rPr>
        <w:t> Никто не может нести ответственность ни за кого другого. Ключевые лица, принимающие решения, могут управлять поведением пользователей (например, создавать правила, запрещающие учащимся получать доступ к социальным сетям на устройствах), но отслеживать такое поведение сложно. Людей необходимо поощрять защищать себя и придерживаться политики.</w:t>
      </w:r>
    </w:p>
    <w:p w:rsidR="002B5F8C" w:rsidRPr="002B5F8C" w:rsidRDefault="002B5F8C" w:rsidP="007A446A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2B5F8C">
        <w:rPr>
          <w:rFonts w:eastAsia="Times New Roman"/>
          <w:b/>
          <w:bCs/>
          <w:color w:val="000000"/>
          <w:sz w:val="24"/>
          <w:szCs w:val="24"/>
          <w:lang w:eastAsia="ru-RU"/>
        </w:rPr>
        <w:t>Киберугрозы</w:t>
      </w:r>
      <w:r w:rsidR="00047E72">
        <w:rPr>
          <w:rFonts w:eastAsia="Times New Roman"/>
          <w:b/>
          <w:bCs/>
          <w:color w:val="000000"/>
          <w:sz w:val="24"/>
          <w:szCs w:val="24"/>
          <w:lang w:eastAsia="ru-RU"/>
        </w:rPr>
        <w:t>.</w:t>
      </w:r>
      <w:r w:rsidRPr="002B5F8C">
        <w:rPr>
          <w:rFonts w:eastAsia="Times New Roman"/>
          <w:color w:val="000000"/>
          <w:sz w:val="24"/>
          <w:szCs w:val="24"/>
          <w:lang w:eastAsia="ru-RU"/>
        </w:rPr>
        <w:t xml:space="preserve"> В конце концов, угрозы становятся более частыми, а злоумышленники становятся более умными. Вот почему так важно быть в курсе потенциальных угроз по мере изменения технологического ландшафта. Знание того, какие </w:t>
      </w:r>
      <w:r w:rsidRPr="002B5F8C">
        <w:rPr>
          <w:rFonts w:eastAsia="Times New Roman"/>
          <w:color w:val="000000"/>
          <w:sz w:val="24"/>
          <w:szCs w:val="24"/>
          <w:lang w:eastAsia="ru-RU"/>
        </w:rPr>
        <w:lastRenderedPageBreak/>
        <w:t>новые угрозы появляются в онлайн-сфере, поможет лицам, принимающим решения, лучше подготовить свою среду и предотвратить какой-либо серьезный ущерб.</w:t>
      </w:r>
    </w:p>
    <w:p w:rsidR="002B5F8C" w:rsidRPr="00C97525" w:rsidRDefault="002B5F8C" w:rsidP="007A446A">
      <w:pPr>
        <w:spacing w:before="100" w:beforeAutospacing="1" w:after="100" w:afterAutospacing="1" w:line="240" w:lineRule="atLeast"/>
        <w:ind w:firstLine="709"/>
        <w:contextualSpacing/>
        <w:jc w:val="both"/>
        <w:outlineLvl w:val="1"/>
        <w:rPr>
          <w:rFonts w:eastAsia="Times New Roman"/>
          <w:b/>
          <w:bCs/>
          <w:sz w:val="24"/>
          <w:szCs w:val="36"/>
          <w:lang w:eastAsia="ru-RU"/>
        </w:rPr>
      </w:pPr>
      <w:r w:rsidRPr="00C97525">
        <w:rPr>
          <w:rFonts w:eastAsia="Times New Roman"/>
          <w:b/>
          <w:bCs/>
          <w:color w:val="000000"/>
          <w:sz w:val="24"/>
          <w:szCs w:val="36"/>
          <w:lang w:eastAsia="ru-RU"/>
        </w:rPr>
        <w:t>Как реализовать осведомленность о кибербезопасности</w:t>
      </w:r>
    </w:p>
    <w:p w:rsidR="002B5F8C" w:rsidRPr="002B5F8C" w:rsidRDefault="002B5F8C" w:rsidP="007A446A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2B5F8C">
        <w:rPr>
          <w:rFonts w:eastAsia="Times New Roman"/>
          <w:color w:val="000000"/>
          <w:sz w:val="24"/>
          <w:szCs w:val="24"/>
          <w:lang w:eastAsia="ru-RU"/>
        </w:rPr>
        <w:t>Ниже приводится краткое руководство, которое поможет вам обеспечить надежную кибербезопасность вашего учебного заведения, выходящее за рамки простого обучения по вопросам кибербезопасности.</w:t>
      </w:r>
    </w:p>
    <w:p w:rsidR="002B5F8C" w:rsidRPr="00C97525" w:rsidRDefault="002B5F8C" w:rsidP="007A446A">
      <w:pPr>
        <w:spacing w:before="100" w:beforeAutospacing="1" w:after="100" w:afterAutospacing="1" w:line="240" w:lineRule="atLeast"/>
        <w:ind w:firstLine="709"/>
        <w:contextualSpacing/>
        <w:jc w:val="both"/>
        <w:outlineLvl w:val="2"/>
        <w:rPr>
          <w:rFonts w:eastAsia="Times New Roman"/>
          <w:b/>
          <w:bCs/>
          <w:sz w:val="24"/>
          <w:szCs w:val="24"/>
          <w:lang w:eastAsia="ru-RU"/>
        </w:rPr>
      </w:pPr>
      <w:r w:rsidRPr="00C97525">
        <w:rPr>
          <w:rFonts w:eastAsia="Times New Roman"/>
          <w:b/>
          <w:bCs/>
          <w:color w:val="000000"/>
          <w:sz w:val="24"/>
          <w:szCs w:val="24"/>
          <w:lang w:eastAsia="ru-RU"/>
        </w:rPr>
        <w:t>Оценка риска</w:t>
      </w:r>
    </w:p>
    <w:p w:rsidR="002B5F8C" w:rsidRPr="00C97525" w:rsidRDefault="002B5F8C" w:rsidP="007A446A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97525">
        <w:rPr>
          <w:rFonts w:eastAsia="Times New Roman"/>
          <w:color w:val="000000"/>
          <w:sz w:val="24"/>
          <w:szCs w:val="24"/>
          <w:lang w:eastAsia="ru-RU"/>
        </w:rPr>
        <w:t>Существует множество способов проведения оценки рисков для кибербезопасности. Привлечение консультанта, который специализируется в этой области, было бы чрезвычайно ценным. Для учреждений, у которых нет такого бюджета, оценка рисков должна включать исследование всех областе</w:t>
      </w:r>
      <w:bookmarkStart w:id="1" w:name="_GoBack"/>
      <w:bookmarkEnd w:id="1"/>
      <w:r w:rsidRPr="00C97525">
        <w:rPr>
          <w:rFonts w:eastAsia="Times New Roman"/>
          <w:color w:val="000000"/>
          <w:sz w:val="24"/>
          <w:szCs w:val="24"/>
          <w:lang w:eastAsia="ru-RU"/>
        </w:rPr>
        <w:t>й, которые могут быть уязвимы для эксплуатации</w:t>
      </w:r>
      <w:r w:rsidR="00047E72" w:rsidRPr="00047E72">
        <w:rPr>
          <w:rFonts w:eastAsia="Times New Roman"/>
          <w:color w:val="000000"/>
          <w:sz w:val="24"/>
          <w:szCs w:val="24"/>
          <w:lang w:eastAsia="ru-RU"/>
        </w:rPr>
        <w:t xml:space="preserve"> [4, </w:t>
      </w:r>
      <w:r w:rsidR="00047E72">
        <w:rPr>
          <w:rFonts w:eastAsia="Times New Roman"/>
          <w:color w:val="000000"/>
          <w:sz w:val="24"/>
          <w:szCs w:val="24"/>
          <w:lang w:eastAsia="ru-RU"/>
        </w:rPr>
        <w:t>с.245</w:t>
      </w:r>
      <w:r w:rsidR="00047E72" w:rsidRPr="00047E72">
        <w:rPr>
          <w:rFonts w:eastAsia="Times New Roman"/>
          <w:color w:val="000000"/>
          <w:sz w:val="24"/>
          <w:szCs w:val="24"/>
          <w:lang w:eastAsia="ru-RU"/>
        </w:rPr>
        <w:t>]</w:t>
      </w:r>
      <w:r w:rsidRPr="00C97525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2B5F8C" w:rsidRPr="00C97525" w:rsidRDefault="002B5F8C" w:rsidP="007A446A">
      <w:pPr>
        <w:spacing w:before="100" w:beforeAutospacing="1" w:after="100" w:afterAutospacing="1" w:line="240" w:lineRule="auto"/>
        <w:ind w:firstLine="708"/>
        <w:contextualSpacing/>
        <w:jc w:val="both"/>
        <w:outlineLvl w:val="2"/>
        <w:rPr>
          <w:rFonts w:eastAsia="Times New Roman"/>
          <w:b/>
          <w:bCs/>
          <w:sz w:val="24"/>
          <w:szCs w:val="24"/>
          <w:lang w:eastAsia="ru-RU"/>
        </w:rPr>
      </w:pPr>
      <w:r w:rsidRPr="00C97525">
        <w:rPr>
          <w:rFonts w:eastAsia="Times New Roman"/>
          <w:b/>
          <w:bCs/>
          <w:color w:val="000000"/>
          <w:sz w:val="24"/>
          <w:szCs w:val="24"/>
          <w:lang w:eastAsia="ru-RU"/>
        </w:rPr>
        <w:t>Стратегия и обучение</w:t>
      </w:r>
    </w:p>
    <w:p w:rsidR="002B5F8C" w:rsidRPr="00C97525" w:rsidRDefault="002B5F8C" w:rsidP="007A446A">
      <w:pPr>
        <w:spacing w:before="100" w:beforeAutospacing="1" w:after="100" w:afterAutospacing="1" w:line="240" w:lineRule="auto"/>
        <w:ind w:firstLine="708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97525">
        <w:rPr>
          <w:rFonts w:eastAsia="Times New Roman"/>
          <w:color w:val="000000"/>
          <w:sz w:val="24"/>
          <w:szCs w:val="24"/>
          <w:lang w:eastAsia="ru-RU"/>
        </w:rPr>
        <w:t>Учреждения должны составить план обеспечения безопасности на основе потенциальных рисков, выявленных в ходе оценки. Для тех, у кого есть бюджет, чтобы привлечь консультанта по кибербезопасности для создания стратегии, это было бы идеально. Если третья сторона провела оценку рисков, она также может создать план для учреждения. Для тех, у кого нет доступа к консультантам, в стратегии будут указаны:</w:t>
      </w:r>
    </w:p>
    <w:p w:rsidR="002B5F8C" w:rsidRPr="00C97525" w:rsidRDefault="002B5F8C" w:rsidP="007A446A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97525">
        <w:rPr>
          <w:rFonts w:eastAsia="Times New Roman"/>
          <w:color w:val="000000"/>
          <w:sz w:val="24"/>
          <w:szCs w:val="24"/>
          <w:lang w:eastAsia="ru-RU"/>
        </w:rPr>
        <w:t>Роли и обязанности ключевых лиц, принимающих решения</w:t>
      </w:r>
    </w:p>
    <w:p w:rsidR="002B5F8C" w:rsidRPr="00C97525" w:rsidRDefault="002B5F8C" w:rsidP="007A446A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97525">
        <w:rPr>
          <w:rFonts w:eastAsia="Times New Roman"/>
          <w:color w:val="000000"/>
          <w:sz w:val="24"/>
          <w:szCs w:val="24"/>
          <w:lang w:eastAsia="ru-RU"/>
        </w:rPr>
        <w:t>Обязанности перед большим сообществом (студенты и сотрудники)</w:t>
      </w:r>
    </w:p>
    <w:p w:rsidR="002B5F8C" w:rsidRPr="00C97525" w:rsidRDefault="002B5F8C" w:rsidP="007A446A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97525">
        <w:rPr>
          <w:rFonts w:eastAsia="Times New Roman"/>
          <w:color w:val="000000"/>
          <w:sz w:val="24"/>
          <w:szCs w:val="24"/>
          <w:lang w:eastAsia="ru-RU"/>
        </w:rPr>
        <w:t>Как будет выполняться каждый этап плана, когда и кем</w:t>
      </w:r>
    </w:p>
    <w:p w:rsidR="002B5F8C" w:rsidRPr="00C97525" w:rsidRDefault="002B5F8C" w:rsidP="007A446A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97525">
        <w:rPr>
          <w:rFonts w:eastAsia="Times New Roman"/>
          <w:color w:val="000000"/>
          <w:sz w:val="24"/>
          <w:szCs w:val="24"/>
          <w:lang w:eastAsia="ru-RU"/>
        </w:rPr>
        <w:t>Контактные данные каждого ключевого члена команды</w:t>
      </w:r>
    </w:p>
    <w:p w:rsidR="002B5F8C" w:rsidRPr="00C97525" w:rsidRDefault="002B5F8C" w:rsidP="007A446A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97525">
        <w:rPr>
          <w:rFonts w:eastAsia="Times New Roman"/>
          <w:color w:val="000000"/>
          <w:sz w:val="24"/>
          <w:szCs w:val="24"/>
          <w:lang w:eastAsia="ru-RU"/>
        </w:rPr>
        <w:t>Ресурсы, которые будут использоваться (инструменты, упомянутые ниже).</w:t>
      </w:r>
    </w:p>
    <w:p w:rsidR="002B5F8C" w:rsidRPr="00C97525" w:rsidRDefault="002B5F8C" w:rsidP="007A446A">
      <w:pPr>
        <w:spacing w:before="100" w:beforeAutospacing="1" w:after="100" w:afterAutospacing="1" w:line="240" w:lineRule="auto"/>
        <w:ind w:firstLine="708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97525">
        <w:rPr>
          <w:rFonts w:eastAsia="Times New Roman"/>
          <w:color w:val="000000"/>
          <w:sz w:val="24"/>
          <w:szCs w:val="24"/>
          <w:lang w:eastAsia="ru-RU"/>
        </w:rPr>
        <w:t>Вы также можете просмотреть в Интернете несколько бесплатных шаблонов планов и стратегий кибербезопасности, чтобы лучше понять, как их создавать.</w:t>
      </w:r>
    </w:p>
    <w:p w:rsidR="002B5F8C" w:rsidRPr="00C97525" w:rsidRDefault="002B5F8C" w:rsidP="007A446A">
      <w:pPr>
        <w:spacing w:before="100" w:beforeAutospacing="1" w:after="100" w:afterAutospacing="1" w:line="240" w:lineRule="auto"/>
        <w:ind w:firstLine="708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97525">
        <w:rPr>
          <w:rFonts w:eastAsia="Times New Roman"/>
          <w:color w:val="000000"/>
          <w:sz w:val="24"/>
          <w:szCs w:val="24"/>
          <w:lang w:eastAsia="ru-RU"/>
        </w:rPr>
        <w:t>Аспект обучения в основном касается информации и ресурсов, к которым каждый член должен иметь доступ для выполнения плана. Кто будет обучать персонал и как их нужно обучать? Что насчет студентов? Чему их нужно обучать? Вариантами обучения являются онлайн-учебники, очные занятия, а также полноценные встречи и семинары.</w:t>
      </w:r>
    </w:p>
    <w:p w:rsidR="002B5F8C" w:rsidRPr="00C97525" w:rsidRDefault="002B5F8C" w:rsidP="007A446A">
      <w:pPr>
        <w:spacing w:before="100" w:beforeAutospacing="1" w:after="100" w:afterAutospacing="1" w:line="240" w:lineRule="auto"/>
        <w:ind w:firstLine="708"/>
        <w:contextualSpacing/>
        <w:jc w:val="both"/>
        <w:outlineLvl w:val="2"/>
        <w:rPr>
          <w:rFonts w:eastAsia="Times New Roman"/>
          <w:b/>
          <w:bCs/>
          <w:sz w:val="24"/>
          <w:szCs w:val="24"/>
          <w:lang w:eastAsia="ru-RU"/>
        </w:rPr>
      </w:pPr>
      <w:r w:rsidRPr="00C97525">
        <w:rPr>
          <w:rFonts w:eastAsia="Times New Roman"/>
          <w:b/>
          <w:bCs/>
          <w:color w:val="000000"/>
          <w:sz w:val="24"/>
          <w:szCs w:val="24"/>
          <w:lang w:eastAsia="ru-RU"/>
        </w:rPr>
        <w:t>Предоставить ресурсы</w:t>
      </w:r>
    </w:p>
    <w:p w:rsidR="002B5F8C" w:rsidRPr="00C97525" w:rsidRDefault="002B5F8C" w:rsidP="007A446A">
      <w:pPr>
        <w:spacing w:before="100" w:beforeAutospacing="1" w:after="100" w:afterAutospacing="1" w:line="240" w:lineRule="auto"/>
        <w:ind w:firstLine="708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97525">
        <w:rPr>
          <w:rFonts w:eastAsia="Times New Roman"/>
          <w:color w:val="000000"/>
          <w:sz w:val="24"/>
          <w:szCs w:val="24"/>
          <w:lang w:eastAsia="ru-RU"/>
        </w:rPr>
        <w:t>Лица, принимающие решения, должны ссылаться на свою оценку рисков и стратегию, чтобы выбрать, какие ресурсы следует использовать и совместно использовать. Некоторые ресурсы и инструменты требуют только однократной загрузки и оплаты, в то время как другие могут предоставляться по подписке, а некоторые могут быть бесплатными.</w:t>
      </w:r>
    </w:p>
    <w:p w:rsidR="002B5F8C" w:rsidRPr="00C97525" w:rsidRDefault="002B5F8C" w:rsidP="007A446A">
      <w:pPr>
        <w:spacing w:before="100" w:beforeAutospacing="1" w:after="100" w:afterAutospacing="1" w:line="240" w:lineRule="auto"/>
        <w:ind w:firstLine="708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97525">
        <w:rPr>
          <w:rFonts w:eastAsia="Times New Roman"/>
          <w:color w:val="000000"/>
          <w:sz w:val="24"/>
          <w:szCs w:val="24"/>
          <w:lang w:eastAsia="ru-RU"/>
        </w:rPr>
        <w:t>Вы также должны принять во внимание тот факт, что персоналу обычно требуются средства безопасности, отличные от тех, которые могут использовать студенты. Все это должно быть подробно описано в плане.</w:t>
      </w:r>
    </w:p>
    <w:p w:rsidR="002B5F8C" w:rsidRPr="00C97525" w:rsidRDefault="002B5F8C" w:rsidP="007A446A">
      <w:pPr>
        <w:spacing w:before="100" w:beforeAutospacing="1" w:after="100" w:afterAutospacing="1" w:line="240" w:lineRule="auto"/>
        <w:ind w:firstLine="708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97525">
        <w:rPr>
          <w:rFonts w:eastAsia="Times New Roman"/>
          <w:color w:val="000000"/>
          <w:sz w:val="24"/>
          <w:szCs w:val="24"/>
          <w:lang w:eastAsia="ru-RU"/>
        </w:rPr>
        <w:t>Вот лишь некоторые из мер безопасности, в которые любое образовательное учреждение должно инвестировать, если они еще этого не сделали:</w:t>
      </w:r>
    </w:p>
    <w:p w:rsidR="002B5F8C" w:rsidRPr="00C97525" w:rsidRDefault="002B5F8C" w:rsidP="007A446A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97525">
        <w:rPr>
          <w:rFonts w:eastAsia="Times New Roman"/>
          <w:color w:val="000000"/>
          <w:sz w:val="24"/>
          <w:szCs w:val="24"/>
          <w:lang w:eastAsia="ru-RU"/>
        </w:rPr>
        <w:t>Антивирусная программа</w:t>
      </w:r>
    </w:p>
    <w:p w:rsidR="002B5F8C" w:rsidRPr="00C97525" w:rsidRDefault="002B5F8C" w:rsidP="007A446A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97525">
        <w:rPr>
          <w:rFonts w:eastAsia="Times New Roman"/>
          <w:color w:val="000000"/>
          <w:sz w:val="24"/>
          <w:szCs w:val="24"/>
          <w:lang w:eastAsia="ru-RU"/>
        </w:rPr>
        <w:t>Менеджеры паролей и инструменты шифрования</w:t>
      </w:r>
    </w:p>
    <w:p w:rsidR="002B5F8C" w:rsidRPr="00C97525" w:rsidRDefault="002B5F8C" w:rsidP="007A446A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97525">
        <w:rPr>
          <w:rFonts w:eastAsia="Times New Roman"/>
          <w:color w:val="000000"/>
          <w:sz w:val="24"/>
          <w:szCs w:val="24"/>
          <w:lang w:eastAsia="ru-RU"/>
        </w:rPr>
        <w:t>Аутентификаторы для входа</w:t>
      </w:r>
    </w:p>
    <w:p w:rsidR="002B5F8C" w:rsidRPr="00C97525" w:rsidRDefault="002B5F8C" w:rsidP="007A446A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97525">
        <w:rPr>
          <w:rFonts w:eastAsia="Times New Roman"/>
          <w:color w:val="000000"/>
          <w:sz w:val="24"/>
          <w:szCs w:val="24"/>
          <w:lang w:eastAsia="ru-RU"/>
        </w:rPr>
        <w:t>VPN для устройств организации, в том числе </w:t>
      </w:r>
      <w:hyperlink r:id="rId7" w:tgtFrame="_blank" w:history="1">
        <w:r w:rsidRPr="00C97525">
          <w:rPr>
            <w:rFonts w:eastAsia="Times New Roman"/>
            <w:color w:val="000000"/>
            <w:sz w:val="24"/>
            <w:szCs w:val="24"/>
            <w:u w:val="single"/>
            <w:lang w:eastAsia="ru-RU"/>
          </w:rPr>
          <w:t>VPN для мобильных телефонов</w:t>
        </w:r>
      </w:hyperlink>
    </w:p>
    <w:p w:rsidR="002B5F8C" w:rsidRPr="00C97525" w:rsidRDefault="002B5F8C" w:rsidP="007A446A">
      <w:pPr>
        <w:spacing w:before="100" w:beforeAutospacing="1" w:after="100" w:afterAutospacing="1" w:line="240" w:lineRule="auto"/>
        <w:ind w:firstLine="708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97525">
        <w:rPr>
          <w:rFonts w:eastAsia="Times New Roman"/>
          <w:color w:val="000000"/>
          <w:sz w:val="24"/>
          <w:szCs w:val="24"/>
          <w:lang w:eastAsia="ru-RU"/>
        </w:rPr>
        <w:t>Для младших школьников, которые хотят больше узнать о кибербезопасности и даже продемонстрировать заинтересованность в развитии этого навыка в будущем, </w:t>
      </w:r>
      <w:r w:rsidR="00047E72">
        <w:rPr>
          <w:rFonts w:eastAsia="Times New Roman"/>
          <w:color w:val="000000"/>
          <w:sz w:val="24"/>
          <w:szCs w:val="24"/>
          <w:lang w:eastAsia="ru-RU"/>
        </w:rPr>
        <w:t>к</w:t>
      </w:r>
      <w:r w:rsidRPr="00047E72">
        <w:rPr>
          <w:sz w:val="24"/>
        </w:rPr>
        <w:t>иберквесты </w:t>
      </w:r>
      <w:r w:rsidRPr="00C97525">
        <w:rPr>
          <w:rFonts w:eastAsia="Times New Roman"/>
          <w:color w:val="000000"/>
          <w:sz w:val="24"/>
          <w:szCs w:val="24"/>
          <w:lang w:eastAsia="ru-RU"/>
        </w:rPr>
        <w:t>— это интерактивное онлайн-приложение, предназначенное для обучения кибербезопасности.</w:t>
      </w:r>
    </w:p>
    <w:p w:rsidR="002B5F8C" w:rsidRPr="00C97525" w:rsidRDefault="002B5F8C" w:rsidP="007A446A">
      <w:pPr>
        <w:spacing w:before="100" w:beforeAutospacing="1" w:after="100" w:afterAutospacing="1" w:line="240" w:lineRule="auto"/>
        <w:ind w:firstLine="708"/>
        <w:contextualSpacing/>
        <w:jc w:val="both"/>
        <w:outlineLvl w:val="2"/>
        <w:rPr>
          <w:rFonts w:eastAsia="Times New Roman"/>
          <w:b/>
          <w:bCs/>
          <w:sz w:val="24"/>
          <w:szCs w:val="24"/>
          <w:lang w:eastAsia="ru-RU"/>
        </w:rPr>
      </w:pPr>
      <w:r w:rsidRPr="00C97525">
        <w:rPr>
          <w:rFonts w:eastAsia="Times New Roman"/>
          <w:b/>
          <w:bCs/>
          <w:color w:val="000000"/>
          <w:sz w:val="24"/>
          <w:szCs w:val="24"/>
          <w:lang w:eastAsia="ru-RU"/>
        </w:rPr>
        <w:t>Обновите свои планы безопасности</w:t>
      </w:r>
    </w:p>
    <w:p w:rsidR="002B5F8C" w:rsidRPr="00C97525" w:rsidRDefault="002B5F8C" w:rsidP="007A446A">
      <w:pPr>
        <w:spacing w:before="100" w:beforeAutospacing="1" w:after="100" w:afterAutospacing="1" w:line="240" w:lineRule="auto"/>
        <w:ind w:firstLine="708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97525">
        <w:rPr>
          <w:rFonts w:eastAsia="Times New Roman"/>
          <w:color w:val="000000"/>
          <w:sz w:val="24"/>
          <w:szCs w:val="24"/>
          <w:lang w:eastAsia="ru-RU"/>
        </w:rPr>
        <w:t xml:space="preserve">Наконец, стратегию безопасности всегда необходимо адаптировать к текущим угрозам и любым инновациям в области кибербезопасности. Если новая технология может заменить другие, обновите свои меры и переобучите людей, которым необходимо </w:t>
      </w:r>
      <w:r w:rsidRPr="00C97525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использовать эту технологию. План никогда не должен стоять на месте, его следует регулярно пересматривать и корректировать. В конце концов, когда дело доходит до </w:t>
      </w:r>
      <w:proofErr w:type="spellStart"/>
      <w:r w:rsidRPr="00C97525">
        <w:rPr>
          <w:rFonts w:eastAsia="Times New Roman"/>
          <w:color w:val="000000"/>
          <w:sz w:val="24"/>
          <w:szCs w:val="24"/>
          <w:lang w:eastAsia="ru-RU"/>
        </w:rPr>
        <w:t>кибермира</w:t>
      </w:r>
      <w:proofErr w:type="spellEnd"/>
      <w:r w:rsidRPr="00C97525">
        <w:rPr>
          <w:rFonts w:eastAsia="Times New Roman"/>
          <w:color w:val="000000"/>
          <w:sz w:val="24"/>
          <w:szCs w:val="24"/>
          <w:lang w:eastAsia="ru-RU"/>
        </w:rPr>
        <w:t>, все меняется быстро.</w:t>
      </w:r>
    </w:p>
    <w:p w:rsidR="002B5F8C" w:rsidRPr="00C97525" w:rsidRDefault="002B5F8C" w:rsidP="007A446A">
      <w:pPr>
        <w:spacing w:before="100" w:beforeAutospacing="1" w:after="100" w:afterAutospacing="1" w:line="240" w:lineRule="auto"/>
        <w:ind w:firstLine="708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97525">
        <w:rPr>
          <w:rFonts w:eastAsia="Times New Roman"/>
          <w:color w:val="000000"/>
          <w:sz w:val="24"/>
          <w:szCs w:val="24"/>
          <w:lang w:eastAsia="ru-RU"/>
        </w:rPr>
        <w:t>Частью создания и обновления вашей стратегии кибербезопасности является наличие качественного плана реагирования на инциденты — подробная процедура, когда происходят атаки. В нем должно быть указано, с кем следует связаться, как и какие меры необходимо предпринять для защиты данных и устранения угрозы</w:t>
      </w:r>
      <w:r w:rsidR="00047E7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047E72" w:rsidRPr="00047E72">
        <w:rPr>
          <w:rFonts w:eastAsia="Times New Roman"/>
          <w:color w:val="000000"/>
          <w:sz w:val="24"/>
          <w:szCs w:val="24"/>
          <w:lang w:eastAsia="ru-RU"/>
        </w:rPr>
        <w:t>[</w:t>
      </w:r>
      <w:r w:rsidR="00047E72">
        <w:rPr>
          <w:rFonts w:eastAsia="Times New Roman"/>
          <w:color w:val="000000"/>
          <w:sz w:val="24"/>
          <w:szCs w:val="24"/>
          <w:lang w:eastAsia="ru-RU"/>
        </w:rPr>
        <w:t>3, с.59</w:t>
      </w:r>
      <w:r w:rsidR="00047E72" w:rsidRPr="00047E72">
        <w:rPr>
          <w:rFonts w:eastAsia="Times New Roman"/>
          <w:color w:val="000000"/>
          <w:sz w:val="24"/>
          <w:szCs w:val="24"/>
          <w:lang w:eastAsia="ru-RU"/>
        </w:rPr>
        <w:t>]</w:t>
      </w:r>
      <w:r w:rsidRPr="00C97525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2B5F8C" w:rsidRPr="00C97525" w:rsidRDefault="002B5F8C" w:rsidP="007A446A">
      <w:pPr>
        <w:spacing w:before="100" w:beforeAutospacing="1" w:after="100" w:afterAutospacing="1" w:line="240" w:lineRule="auto"/>
        <w:ind w:firstLine="708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97525">
        <w:rPr>
          <w:rFonts w:eastAsia="Times New Roman"/>
          <w:color w:val="000000"/>
          <w:sz w:val="24"/>
          <w:szCs w:val="24"/>
          <w:lang w:eastAsia="ru-RU"/>
        </w:rPr>
        <w:t>Образовательные учреждения не застрахованы от киберугроз. Необходимо знать не только об опасностях, но и о том, как их смягчить и справиться с ними, когда они случаются. Осознание заводит вас только до сих пор — затем следует действие.</w:t>
      </w:r>
    </w:p>
    <w:p w:rsidR="002B5F8C" w:rsidRDefault="002B5F8C" w:rsidP="007A446A">
      <w:pPr>
        <w:spacing w:before="100" w:beforeAutospacing="1" w:after="100" w:afterAutospacing="1" w:line="240" w:lineRule="auto"/>
        <w:ind w:firstLine="708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97525">
        <w:rPr>
          <w:rFonts w:eastAsia="Times New Roman"/>
          <w:color w:val="000000"/>
          <w:sz w:val="24"/>
          <w:szCs w:val="24"/>
          <w:lang w:eastAsia="ru-RU"/>
        </w:rPr>
        <w:t>Инвестиции в технологические инструменты, ресурсы, обучение, стратегии и, в конечном счете, совместная работа в команде могут сделать учреждения непроницаемыми и более уверенными в безопасности их конфиденциальной информации.</w:t>
      </w:r>
    </w:p>
    <w:p w:rsidR="00124FC4" w:rsidRDefault="00124FC4" w:rsidP="00124FC4">
      <w:pPr>
        <w:spacing w:before="100" w:beforeAutospacing="1" w:after="100" w:afterAutospacing="1" w:line="240" w:lineRule="auto"/>
        <w:ind w:firstLine="708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124FC4" w:rsidRDefault="00124FC4" w:rsidP="00124FC4">
      <w:pPr>
        <w:spacing w:before="100" w:beforeAutospacing="1" w:after="100" w:afterAutospacing="1" w:line="240" w:lineRule="auto"/>
        <w:ind w:firstLine="708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124FC4" w:rsidRPr="005C703A" w:rsidRDefault="00124FC4" w:rsidP="00124FC4">
      <w:pPr>
        <w:jc w:val="center"/>
        <w:rPr>
          <w:b/>
        </w:rPr>
      </w:pPr>
      <w:r w:rsidRPr="005C703A">
        <w:rPr>
          <w:b/>
          <w:sz w:val="24"/>
        </w:rPr>
        <w:t>Список цитируемых источников</w:t>
      </w:r>
    </w:p>
    <w:p w:rsidR="00124FC4" w:rsidRDefault="00124FC4" w:rsidP="00124FC4">
      <w:pPr>
        <w:spacing w:before="100" w:beforeAutospacing="1" w:after="100" w:afterAutospacing="1" w:line="240" w:lineRule="auto"/>
        <w:ind w:firstLine="708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124FC4" w:rsidRPr="00124FC4" w:rsidRDefault="00124FC4" w:rsidP="00124FC4">
      <w:pPr>
        <w:spacing w:before="100" w:beforeAutospacing="1" w:after="100" w:afterAutospacing="1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124FC4">
        <w:rPr>
          <w:rFonts w:eastAsia="Times New Roman"/>
          <w:sz w:val="24"/>
          <w:szCs w:val="24"/>
          <w:lang w:eastAsia="ru-RU"/>
        </w:rPr>
        <w:t>1. Абрамова Я. Искусственный интеллект на страже кибербезопасности // Директор информационной службы. 2017. №10. С.12.</w:t>
      </w:r>
    </w:p>
    <w:p w:rsidR="00124FC4" w:rsidRPr="00124FC4" w:rsidRDefault="00124FC4" w:rsidP="00124FC4">
      <w:pPr>
        <w:spacing w:before="100" w:beforeAutospacing="1" w:after="100" w:afterAutospacing="1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124FC4">
        <w:rPr>
          <w:rFonts w:eastAsia="Times New Roman"/>
          <w:sz w:val="24"/>
          <w:szCs w:val="24"/>
          <w:lang w:eastAsia="ru-RU"/>
        </w:rPr>
        <w:t xml:space="preserve">2. </w:t>
      </w:r>
      <w:proofErr w:type="spellStart"/>
      <w:r w:rsidRPr="00124FC4">
        <w:rPr>
          <w:rFonts w:eastAsia="Times New Roman"/>
          <w:sz w:val="24"/>
          <w:szCs w:val="24"/>
          <w:lang w:eastAsia="ru-RU"/>
        </w:rPr>
        <w:t>Шимко</w:t>
      </w:r>
      <w:proofErr w:type="spellEnd"/>
      <w:r w:rsidRPr="00124FC4">
        <w:rPr>
          <w:rFonts w:eastAsia="Times New Roman"/>
          <w:sz w:val="24"/>
          <w:szCs w:val="24"/>
          <w:lang w:eastAsia="ru-RU"/>
        </w:rPr>
        <w:t xml:space="preserve"> М.В. Системы сбора информации в аспекте кибербезопасности // Молодой ученый. 2018. №18 (204). С.28-39.</w:t>
      </w:r>
    </w:p>
    <w:p w:rsidR="00124FC4" w:rsidRPr="00124FC4" w:rsidRDefault="00124FC4" w:rsidP="00124FC4">
      <w:pPr>
        <w:spacing w:before="100" w:beforeAutospacing="1" w:after="100" w:afterAutospacing="1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</w:t>
      </w:r>
      <w:r w:rsidRPr="00124FC4"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r w:rsidRPr="00124FC4">
        <w:rPr>
          <w:rFonts w:eastAsia="Times New Roman"/>
          <w:sz w:val="24"/>
          <w:szCs w:val="24"/>
          <w:lang w:eastAsia="ru-RU"/>
        </w:rPr>
        <w:t>Байтерякова</w:t>
      </w:r>
      <w:proofErr w:type="spellEnd"/>
      <w:r w:rsidRPr="00124FC4">
        <w:rPr>
          <w:rFonts w:eastAsia="Times New Roman"/>
          <w:sz w:val="24"/>
          <w:szCs w:val="24"/>
          <w:lang w:eastAsia="ru-RU"/>
        </w:rPr>
        <w:t xml:space="preserve"> А. Профилактика </w:t>
      </w:r>
      <w:proofErr w:type="spellStart"/>
      <w:r w:rsidRPr="00124FC4">
        <w:rPr>
          <w:rFonts w:eastAsia="Times New Roman"/>
          <w:sz w:val="24"/>
          <w:szCs w:val="24"/>
          <w:lang w:eastAsia="ru-RU"/>
        </w:rPr>
        <w:t>киберэкстримизма</w:t>
      </w:r>
      <w:proofErr w:type="spellEnd"/>
      <w:r w:rsidRPr="00124FC4">
        <w:rPr>
          <w:rFonts w:eastAsia="Times New Roman"/>
          <w:sz w:val="24"/>
          <w:szCs w:val="24"/>
          <w:lang w:eastAsia="ru-RU"/>
        </w:rPr>
        <w:t xml:space="preserve"> в системе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124FC4">
        <w:rPr>
          <w:rFonts w:eastAsia="Times New Roman"/>
          <w:sz w:val="24"/>
          <w:szCs w:val="24"/>
          <w:lang w:eastAsia="ru-RU"/>
        </w:rPr>
        <w:t>школьного образования // Теория и практика современной науки. 2016.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124FC4">
        <w:rPr>
          <w:rFonts w:eastAsia="Times New Roman"/>
          <w:sz w:val="24"/>
          <w:szCs w:val="24"/>
          <w:lang w:eastAsia="ru-RU"/>
        </w:rPr>
        <w:t>№ 11 (17). С. 57-61.</w:t>
      </w:r>
    </w:p>
    <w:p w:rsidR="00124FC4" w:rsidRPr="00C97525" w:rsidRDefault="00124FC4" w:rsidP="00124FC4">
      <w:pPr>
        <w:spacing w:before="100" w:beforeAutospacing="1" w:after="100" w:afterAutospacing="1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</w:t>
      </w:r>
      <w:r w:rsidRPr="00124FC4">
        <w:rPr>
          <w:rFonts w:eastAsia="Times New Roman"/>
          <w:sz w:val="24"/>
          <w:szCs w:val="24"/>
          <w:lang w:eastAsia="ru-RU"/>
        </w:rPr>
        <w:t xml:space="preserve">. Степанова О.А., Диденко Г.А., </w:t>
      </w:r>
      <w:proofErr w:type="spellStart"/>
      <w:r w:rsidRPr="00124FC4">
        <w:rPr>
          <w:rFonts w:eastAsia="Times New Roman"/>
          <w:sz w:val="24"/>
          <w:szCs w:val="24"/>
          <w:lang w:eastAsia="ru-RU"/>
        </w:rPr>
        <w:t>Шварцкоп</w:t>
      </w:r>
      <w:proofErr w:type="spellEnd"/>
      <w:r w:rsidRPr="00124FC4">
        <w:rPr>
          <w:rFonts w:eastAsia="Times New Roman"/>
          <w:sz w:val="24"/>
          <w:szCs w:val="24"/>
          <w:lang w:eastAsia="ru-RU"/>
        </w:rPr>
        <w:t xml:space="preserve"> О.Н. Методические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124FC4">
        <w:rPr>
          <w:rFonts w:eastAsia="Times New Roman"/>
          <w:sz w:val="24"/>
          <w:szCs w:val="24"/>
          <w:lang w:eastAsia="ru-RU"/>
        </w:rPr>
        <w:t>аспекты формирования готовности обучающихся IT-специальностей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124FC4">
        <w:rPr>
          <w:rFonts w:eastAsia="Times New Roman"/>
          <w:sz w:val="24"/>
          <w:szCs w:val="24"/>
          <w:lang w:eastAsia="ru-RU"/>
        </w:rPr>
        <w:t xml:space="preserve">педагогического колледжа к противодействию вовлечению в </w:t>
      </w:r>
      <w:proofErr w:type="spellStart"/>
      <w:r w:rsidRPr="00124FC4">
        <w:rPr>
          <w:rFonts w:eastAsia="Times New Roman"/>
          <w:sz w:val="24"/>
          <w:szCs w:val="24"/>
          <w:lang w:eastAsia="ru-RU"/>
        </w:rPr>
        <w:t>киберэкстремистскую</w:t>
      </w:r>
      <w:proofErr w:type="spellEnd"/>
      <w:r w:rsidRPr="00124FC4">
        <w:rPr>
          <w:rFonts w:eastAsia="Times New Roman"/>
          <w:sz w:val="24"/>
          <w:szCs w:val="24"/>
          <w:lang w:eastAsia="ru-RU"/>
        </w:rPr>
        <w:t xml:space="preserve"> деятельность // Азимут научных исследований: педагогика и психология. 2020. Т. 9. № 3 (32). С. 244-247</w:t>
      </w:r>
    </w:p>
    <w:p w:rsidR="00EC18E9" w:rsidRPr="00C97525" w:rsidRDefault="00EC18E9" w:rsidP="00C97525">
      <w:pPr>
        <w:jc w:val="both"/>
        <w:rPr>
          <w:sz w:val="24"/>
          <w:szCs w:val="24"/>
        </w:rPr>
      </w:pPr>
    </w:p>
    <w:sectPr w:rsidR="00EC18E9" w:rsidRPr="00C97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72A35"/>
    <w:multiLevelType w:val="multilevel"/>
    <w:tmpl w:val="D9C6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640D0"/>
    <w:multiLevelType w:val="multilevel"/>
    <w:tmpl w:val="51A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E3674A"/>
    <w:multiLevelType w:val="multilevel"/>
    <w:tmpl w:val="BB80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487977"/>
    <w:multiLevelType w:val="multilevel"/>
    <w:tmpl w:val="31482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5D0CB0"/>
    <w:multiLevelType w:val="multilevel"/>
    <w:tmpl w:val="D78A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13799D"/>
    <w:multiLevelType w:val="multilevel"/>
    <w:tmpl w:val="AA48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8C"/>
    <w:rsid w:val="00047E72"/>
    <w:rsid w:val="000D0F57"/>
    <w:rsid w:val="00124FC4"/>
    <w:rsid w:val="002B5F8C"/>
    <w:rsid w:val="007A446A"/>
    <w:rsid w:val="00A751E8"/>
    <w:rsid w:val="00B9396F"/>
    <w:rsid w:val="00BF7702"/>
    <w:rsid w:val="00C45C76"/>
    <w:rsid w:val="00C97525"/>
    <w:rsid w:val="00EC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EB0D"/>
  <w15:chartTrackingRefBased/>
  <w15:docId w15:val="{A888004D-1591-4F18-B9B2-3E30F304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5F8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5F8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5F8C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5F8C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B5F8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t-block">
    <w:name w:val="gt-block"/>
    <w:basedOn w:val="a"/>
    <w:rsid w:val="002B5F8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B5F8C"/>
    <w:rPr>
      <w:color w:val="0000FF"/>
      <w:u w:val="single"/>
    </w:rPr>
  </w:style>
  <w:style w:type="character" w:styleId="a5">
    <w:name w:val="Strong"/>
    <w:basedOn w:val="a0"/>
    <w:uiPriority w:val="22"/>
    <w:qFormat/>
    <w:rsid w:val="002B5F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0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5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19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47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1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5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13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42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49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2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35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73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8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2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97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50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72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501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6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54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958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8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32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93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12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0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85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10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1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97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92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8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9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7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08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3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0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58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1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8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7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ybernews.com/best-vpn/vpn-for-iphon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cuy.com/what-is-data-security-types-challenges-and-solutions/18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61AB8-8A96-41C1-9583-ADF4D28F2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dcterms:created xsi:type="dcterms:W3CDTF">2024-02-13T13:16:00Z</dcterms:created>
  <dcterms:modified xsi:type="dcterms:W3CDTF">2024-02-21T05:15:00Z</dcterms:modified>
</cp:coreProperties>
</file>