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D9" w:rsidRPr="009C16D9" w:rsidRDefault="009C16D9" w:rsidP="009C16D9">
      <w:pPr>
        <w:shd w:val="clear" w:color="auto" w:fill="F2EEFF"/>
        <w:spacing w:after="0" w:line="540" w:lineRule="atLeast"/>
        <w:jc w:val="both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C0C0C"/>
          <w:sz w:val="33"/>
          <w:szCs w:val="33"/>
          <w:lang w:eastAsia="ru-RU"/>
        </w:rPr>
        <w:t>Особенности возрастного развития детей дошкольного возраста</w:t>
      </w:r>
      <w:bookmarkStart w:id="0" w:name="_GoBack"/>
      <w:bookmarkEnd w:id="0"/>
      <w:r w:rsidRPr="009C16D9">
        <w:rPr>
          <w:rFonts w:ascii="Arial" w:eastAsia="Times New Roman" w:hAnsi="Arial" w:cs="Arial"/>
          <w:color w:val="0C0C0C"/>
          <w:sz w:val="33"/>
          <w:szCs w:val="33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Возраст дошкольника является важным этапом в развитии ребенка. В этот период происходят значительные изменения в различных аспектах их жизни, включая физическое, когнитивное, речевое, эмоциональное и социальное развитие. Понимание особенностей возрастного развития детей дошкольного возраста помогает родителям, педагогам и другим взрослым, работающим с детьми, обеспечить им наиболее благоприятные условия для развития и роста. В данной статье мы рассмотрим основные аспекты развития детей дошкольного возраста и приведем ссылки на исследования, подтверждающие наши утверждения.</w:t>
      </w:r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Содержание</w:t>
      </w:r>
    </w:p>
    <w:p w:rsidR="009C16D9" w:rsidRPr="009C16D9" w:rsidRDefault="009C16D9" w:rsidP="009C16D9">
      <w:pPr>
        <w:shd w:val="clear" w:color="auto" w:fill="F2E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rec596214770" w:history="1">
        <w:r w:rsidRPr="009C16D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E8E1FF"/>
            <w:lang w:eastAsia="ru-RU"/>
          </w:rPr>
          <w:t>Физическое развитие →</w:t>
        </w:r>
      </w:hyperlink>
    </w:p>
    <w:p w:rsidR="009C16D9" w:rsidRPr="009C16D9" w:rsidRDefault="009C16D9" w:rsidP="009C16D9">
      <w:pPr>
        <w:shd w:val="clear" w:color="auto" w:fill="F2E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rec596222205" w:history="1">
        <w:r w:rsidRPr="009C16D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E8E1FF"/>
            <w:lang w:eastAsia="ru-RU"/>
          </w:rPr>
          <w:t>Эмоциональное развитие →</w:t>
        </w:r>
      </w:hyperlink>
    </w:p>
    <w:p w:rsidR="009C16D9" w:rsidRPr="009C16D9" w:rsidRDefault="009C16D9" w:rsidP="009C16D9">
      <w:pPr>
        <w:shd w:val="clear" w:color="auto" w:fill="F2E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rec596221008" w:history="1">
        <w:r w:rsidRPr="009C16D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E8E1FF"/>
            <w:lang w:eastAsia="ru-RU"/>
          </w:rPr>
          <w:t>Когнитивное развитие →</w:t>
        </w:r>
      </w:hyperlink>
    </w:p>
    <w:p w:rsidR="009C16D9" w:rsidRPr="009C16D9" w:rsidRDefault="009C16D9" w:rsidP="009C16D9">
      <w:pPr>
        <w:shd w:val="clear" w:color="auto" w:fill="F2E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rec596222912" w:history="1">
        <w:r w:rsidRPr="009C16D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E8E1FF"/>
            <w:lang w:eastAsia="ru-RU"/>
          </w:rPr>
          <w:t>Игровая активность →</w:t>
        </w:r>
      </w:hyperlink>
    </w:p>
    <w:p w:rsidR="009C16D9" w:rsidRPr="009C16D9" w:rsidRDefault="009C16D9" w:rsidP="009C16D9">
      <w:pPr>
        <w:shd w:val="clear" w:color="auto" w:fill="F2E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rec596221681" w:history="1">
        <w:r w:rsidRPr="009C16D9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E8E1FF"/>
            <w:lang w:eastAsia="ru-RU"/>
          </w:rPr>
          <w:t>Речевое развитие →</w:t>
        </w:r>
      </w:hyperlink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Физическое развитие</w:t>
      </w:r>
    </w:p>
    <w:p w:rsidR="009C16D9" w:rsidRPr="009C16D9" w:rsidRDefault="009C16D9" w:rsidP="009C16D9">
      <w:pPr>
        <w:shd w:val="clear" w:color="auto" w:fill="F2EEFF"/>
        <w:spacing w:after="0" w:line="45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является одним из ключевых аспектов возрастного развития дошкольников. В этом возрасте дети становятся более ловкими и координационно развитыми. Исследования показывают, что дошкольники достигают значительного прогресса в развитии своих моторных навыков и умений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Gallahue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Ozmun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2019). Они улучшают свою мелкую моторику, способность координировать движения и развивают более сложные навыки, такие как бег, прыжки и броски мяча.</w:t>
      </w:r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Когнитивное развитие</w:t>
      </w:r>
    </w:p>
    <w:p w:rsidR="009C16D9" w:rsidRPr="009C16D9" w:rsidRDefault="009C16D9" w:rsidP="009C16D9">
      <w:pPr>
        <w:shd w:val="clear" w:color="auto" w:fill="F2EEFF"/>
        <w:spacing w:after="0" w:line="45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Когнитивное развитие дошкольников связано с развитием мышления, воображения и способности к решению проблем. В этом возрасте дети начинают проявлять более сложные формы мышления, такие как символическое и причинно-следственное мышление. Они начинают понимать абстрактные понятия и развивают способность к концептуальному мышлению.</w:t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Исследования показывают, что дошкольный возраст является периодом интенсивного развития языковых навыков и начала образования основных понятий о мире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Bloom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2002). Дети в этом возрасте активно осваивают новые слова, улучшают свои коммуникативные навыки и начинают использовать язык для выражения своих мыслей, желаний и эмоций.</w:t>
      </w:r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br/>
        <w:t>Речевое развитие</w:t>
      </w:r>
    </w:p>
    <w:p w:rsidR="009C16D9" w:rsidRPr="009C16D9" w:rsidRDefault="009C16D9" w:rsidP="009C16D9">
      <w:pPr>
        <w:shd w:val="clear" w:color="auto" w:fill="F2EEFF"/>
        <w:spacing w:after="0" w:line="45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дошкольника является критическим периодом для развития речи и языковых навыков. В этом возрасте дети значительно расширяют свой словарный запас и начинают формировать более сложные предложения. Они также развивают способность к пониманию и использованию грамматических структур языка.</w:t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Исследования показывают, что раннее стимулирование речи и языка у детей дошкольного возраста существенно способствует их речевому развитию и успехам в будущем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Hoff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2006). Родители и педагоги играют важную роль в поддержке речевого развития детей, создавая речевую среду, обогащенную разнообразными словами, чтением и общением.</w:t>
      </w:r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Эмоциональное и социальное развитие</w:t>
      </w:r>
    </w:p>
    <w:p w:rsidR="009C16D9" w:rsidRPr="009C16D9" w:rsidRDefault="009C16D9" w:rsidP="009C16D9">
      <w:pPr>
        <w:shd w:val="clear" w:color="auto" w:fill="F2EEFF"/>
        <w:spacing w:after="0" w:line="45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также характеризуется интенсивным эмоциональным и социальным развитием. Дети в этом возрасте начинают осознавать свои эмоции и учатся контролировать их. Они также развивают способность к социальным взаимодействиям, начинают играть с другими детьми и понимают основные нормы и правила общения.</w:t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Исследования показывают, что социальные навыки, развитие эмоционального интеллекта и умение справляться с эмоциями имеют долгосрочное значение для успешной адаптации и общения в будущем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Denham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2012). Важно создавать поддерживающую и эмоционально благоприятную среду для детей дошкольного возраста, где они могут учиться эмоциональной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развивать навыки социального взаимодействия.</w:t>
      </w:r>
    </w:p>
    <w:p w:rsidR="009C16D9" w:rsidRPr="009C16D9" w:rsidRDefault="009C16D9" w:rsidP="009C16D9">
      <w:pPr>
        <w:shd w:val="clear" w:color="auto" w:fill="F2EEFF"/>
        <w:spacing w:after="0" w:line="48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Игровая активность</w:t>
      </w:r>
    </w:p>
    <w:p w:rsidR="009C16D9" w:rsidRPr="009C16D9" w:rsidRDefault="009C16D9" w:rsidP="009C16D9">
      <w:pPr>
        <w:shd w:val="clear" w:color="auto" w:fill="F2EEFF"/>
        <w:spacing w:after="0" w:line="45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является неотъемлемой частью жизни детей дошкольного возраста. Она играет важную роль в их развитии, позволяя им учиться, исследовать и развиваться через взаимодействие с окружающим миром. В игровой деятельности дети могут выражать свою фантазию, творчески мыслить, развивать моторику, социальные навыки и когнитивные способности.</w:t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Исследования показывают, что игровая активность влияет на развитие различных аспектов детской жизни. Она способствует развитию физических навыков, таких как координация движений, гибкость и силовая выносливость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Lubans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2011). Кроме того, игра развивает креативность, пространственное мышление, решение проблем, планирование и организацию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Bergen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2015). Она также способствует развитию социальных навыков, включая сотрудничество, коммуникацию, умение делиться и решать конфликты (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Gleave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Cole-Hamilton</w:t>
      </w:r>
      <w:proofErr w:type="spellEnd"/>
      <w:r w:rsidRPr="009C1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2013).</w:t>
      </w:r>
    </w:p>
    <w:p w:rsidR="009C16D9" w:rsidRPr="009C16D9" w:rsidRDefault="009C16D9" w:rsidP="009C16D9">
      <w:pPr>
        <w:shd w:val="clear" w:color="auto" w:fill="F2EEFF"/>
        <w:spacing w:after="0" w:line="540" w:lineRule="atLeast"/>
        <w:jc w:val="both"/>
        <w:textAlignment w:val="center"/>
        <w:rPr>
          <w:rFonts w:ascii="Times New Roman" w:eastAsia="Times New Roman" w:hAnsi="Times New Roman" w:cs="Times New Roman"/>
          <w:color w:val="FCFFE0"/>
          <w:sz w:val="24"/>
          <w:szCs w:val="24"/>
          <w:lang w:eastAsia="ru-RU"/>
        </w:rPr>
      </w:pPr>
      <w:r w:rsidRPr="009C16D9">
        <w:rPr>
          <w:rFonts w:ascii="Times New Roman" w:eastAsia="Times New Roman" w:hAnsi="Times New Roman" w:cs="Times New Roman"/>
          <w:color w:val="FCFFE0"/>
          <w:sz w:val="24"/>
          <w:szCs w:val="24"/>
          <w:lang w:eastAsia="ru-RU"/>
        </w:rPr>
        <w:t xml:space="preserve">Особенности возрастного развития детей дошкольного возраста охватывают </w:t>
      </w:r>
      <w:proofErr w:type="gramStart"/>
      <w:r w:rsidRPr="009C16D9">
        <w:rPr>
          <w:rFonts w:ascii="Times New Roman" w:eastAsia="Times New Roman" w:hAnsi="Times New Roman" w:cs="Times New Roman"/>
          <w:color w:val="FCFFE0"/>
          <w:sz w:val="24"/>
          <w:szCs w:val="24"/>
          <w:lang w:eastAsia="ru-RU"/>
        </w:rPr>
        <w:t>физическое</w:t>
      </w:r>
      <w:proofErr w:type="gramEnd"/>
      <w:r w:rsidRPr="009C16D9">
        <w:rPr>
          <w:rFonts w:ascii="Times New Roman" w:eastAsia="Times New Roman" w:hAnsi="Times New Roman" w:cs="Times New Roman"/>
          <w:color w:val="FCFFE0"/>
          <w:sz w:val="24"/>
          <w:szCs w:val="24"/>
          <w:lang w:eastAsia="ru-RU"/>
        </w:rPr>
        <w:t xml:space="preserve">, когнитивное, речевое, </w:t>
      </w:r>
    </w:p>
    <w:p w:rsidR="00041A62" w:rsidRPr="009C16D9" w:rsidRDefault="00041A62" w:rsidP="009C16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1A62" w:rsidRPr="009C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01"/>
    <w:rsid w:val="00015401"/>
    <w:rsid w:val="00041A62"/>
    <w:rsid w:val="009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future.ru/blog/osobennosti-vozrastnogo-razvitiya-detej-doshkolnogo-vozr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future.ru/blog/osobennosti-vozrastnogo-razvitiya-detej-doshkolnogo-vozras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future.ru/blog/osobennosti-vozrastnogo-razvitiya-detej-doshkolnogo-vozras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future.ru/blog/osobennosti-vozrastnogo-razvitiya-detej-doshkolnogo-vozras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future.ru/blog/osobennosti-vozrastnogo-razvitiya-detej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2024-12-26T09:38:00Z</dcterms:created>
  <dcterms:modified xsi:type="dcterms:W3CDTF">2024-12-26T09:38:00Z</dcterms:modified>
</cp:coreProperties>
</file>