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7167F" w14:textId="51638C59" w:rsidR="009B1910" w:rsidRPr="008741C8" w:rsidRDefault="009B1910" w:rsidP="009B1910">
      <w:pPr>
        <w:jc w:val="center"/>
        <w:rPr>
          <w:rFonts w:ascii="Times New Roman" w:hAnsi="Times New Roman" w:cs="Times New Roman"/>
          <w:bCs/>
        </w:rPr>
      </w:pPr>
      <w:r>
        <w:rPr>
          <w:rFonts w:ascii="Times New Roman" w:hAnsi="Times New Roman" w:cs="Times New Roman"/>
          <w:b/>
          <w:caps/>
        </w:rPr>
        <w:t>3Д Печать в строительтсве. Проблемы, перспективы и технологии</w:t>
      </w:r>
    </w:p>
    <w:tbl>
      <w:tblPr>
        <w:tblStyle w:val="ae"/>
        <w:tblW w:w="5000" w:type="pct"/>
        <w:jc w:val="center"/>
        <w:tblBorders>
          <w:left w:val="none" w:sz="0" w:space="0" w:color="auto"/>
          <w:right w:val="none" w:sz="0" w:space="0" w:color="auto"/>
        </w:tblBorders>
        <w:tblCellMar>
          <w:top w:w="113" w:type="dxa"/>
          <w:bottom w:w="113" w:type="dxa"/>
        </w:tblCellMar>
        <w:tblLook w:val="04A0" w:firstRow="1" w:lastRow="0" w:firstColumn="1" w:lastColumn="0" w:noHBand="0" w:noVBand="1"/>
      </w:tblPr>
      <w:tblGrid>
        <w:gridCol w:w="9642"/>
      </w:tblGrid>
      <w:tr w:rsidR="009B1910" w:rsidRPr="002A2C92" w14:paraId="106E3B68" w14:textId="77777777" w:rsidTr="00B77189">
        <w:trPr>
          <w:jc w:val="center"/>
        </w:trPr>
        <w:tc>
          <w:tcPr>
            <w:tcW w:w="10137" w:type="dxa"/>
          </w:tcPr>
          <w:p w14:paraId="4F6A5B46" w14:textId="77777777" w:rsidR="00745B27" w:rsidRDefault="00745B27" w:rsidP="00B77189">
            <w:pPr>
              <w:jc w:val="center"/>
              <w:rPr>
                <w:b/>
              </w:rPr>
            </w:pPr>
          </w:p>
          <w:p w14:paraId="1076C933" w14:textId="3B79EC48" w:rsidR="009B1910" w:rsidRPr="007C5254" w:rsidRDefault="008741C8" w:rsidP="00B77189">
            <w:pPr>
              <w:jc w:val="center"/>
              <w:rPr>
                <w:szCs w:val="22"/>
                <w:vertAlign w:val="superscript"/>
              </w:rPr>
            </w:pPr>
            <w:proofErr w:type="spellStart"/>
            <w:r>
              <w:rPr>
                <w:b/>
              </w:rPr>
              <w:t>М.А.Балакшина</w:t>
            </w:r>
            <w:proofErr w:type="spellEnd"/>
            <w:r w:rsidR="002E02BE">
              <w:rPr>
                <w:b/>
              </w:rPr>
              <w:t>,</w:t>
            </w:r>
            <w:r w:rsidR="002E02BE" w:rsidRPr="002E02BE">
              <w:rPr>
                <w:b/>
              </w:rPr>
              <w:t xml:space="preserve"> </w:t>
            </w:r>
            <w:proofErr w:type="spellStart"/>
            <w:r w:rsidR="002E02BE" w:rsidRPr="002E02BE">
              <w:rPr>
                <w:b/>
              </w:rPr>
              <w:t>К.В,</w:t>
            </w:r>
            <w:r w:rsidR="002E02BE" w:rsidRPr="002E02BE">
              <w:rPr>
                <w:b/>
              </w:rPr>
              <w:t>Каденец</w:t>
            </w:r>
            <w:proofErr w:type="spellEnd"/>
            <w:r w:rsidR="002E02BE" w:rsidRPr="002E02BE">
              <w:rPr>
                <w:b/>
              </w:rPr>
              <w:t xml:space="preserve"> </w:t>
            </w:r>
          </w:p>
          <w:p w14:paraId="381172CF" w14:textId="77777777" w:rsidR="009B1910" w:rsidRPr="002A2C92" w:rsidRDefault="009B1910" w:rsidP="00B77189">
            <w:pPr>
              <w:jc w:val="center"/>
              <w:rPr>
                <w:bCs/>
                <w:i/>
              </w:rPr>
            </w:pPr>
            <w:r w:rsidRPr="00AD762C">
              <w:rPr>
                <w:bCs/>
                <w:vertAlign w:val="superscript"/>
              </w:rPr>
              <w:t xml:space="preserve">1, </w:t>
            </w:r>
            <w:r>
              <w:rPr>
                <w:bCs/>
                <w:i/>
              </w:rPr>
              <w:t>Фе</w:t>
            </w:r>
            <w:r w:rsidRPr="003577CC">
              <w:rPr>
                <w:bCs/>
                <w:i/>
              </w:rPr>
              <w:t>деральное государственное автономное образовательное учреждение высшего образования «Санкт-Петербургский политехнический университет Петра Великого»</w:t>
            </w:r>
            <w:r>
              <w:rPr>
                <w:bCs/>
                <w:i/>
              </w:rPr>
              <w:t>, Санкт-Петербург (Российская Федерация)</w:t>
            </w:r>
          </w:p>
        </w:tc>
      </w:tr>
    </w:tbl>
    <w:p w14:paraId="6FE9ADD7" w14:textId="77777777" w:rsidR="009B1910" w:rsidRPr="00F27836" w:rsidRDefault="009B1910" w:rsidP="009B1910">
      <w:pPr>
        <w:jc w:val="center"/>
        <w:rPr>
          <w:rFonts w:ascii="Times New Roman" w:hAnsi="Times New Roman" w:cs="Times New Roman"/>
          <w:bCs/>
          <w:sz w:val="20"/>
          <w:szCs w:val="18"/>
        </w:rPr>
      </w:pPr>
    </w:p>
    <w:p w14:paraId="72BEFF9F" w14:textId="24132FA8" w:rsidR="009B1910" w:rsidRPr="00F27836" w:rsidRDefault="009B1910" w:rsidP="009B1910">
      <w:pPr>
        <w:jc w:val="both"/>
        <w:rPr>
          <w:rFonts w:ascii="Times New Roman" w:hAnsi="Times New Roman" w:cs="Times New Roman"/>
          <w:bCs/>
          <w:sz w:val="20"/>
          <w:szCs w:val="18"/>
        </w:rPr>
      </w:pPr>
      <w:r w:rsidRPr="00F27836">
        <w:rPr>
          <w:rFonts w:ascii="Times New Roman" w:hAnsi="Times New Roman" w:cs="Times New Roman"/>
          <w:b/>
          <w:bCs/>
          <w:sz w:val="20"/>
          <w:szCs w:val="18"/>
        </w:rPr>
        <w:t>Аннотация.</w:t>
      </w:r>
      <w:r w:rsidRPr="00CC2049">
        <w:rPr>
          <w:rFonts w:ascii="Times New Roman" w:hAnsi="Times New Roman" w:cs="Times New Roman"/>
          <w:bCs/>
          <w:sz w:val="20"/>
          <w:szCs w:val="18"/>
        </w:rPr>
        <w:t xml:space="preserve"> </w:t>
      </w:r>
      <w:r w:rsidR="009842D8" w:rsidRPr="009842D8">
        <w:rPr>
          <w:rFonts w:ascii="Times New Roman" w:hAnsi="Times New Roman" w:cs="Times New Roman"/>
          <w:bCs/>
          <w:sz w:val="20"/>
          <w:szCs w:val="18"/>
        </w:rPr>
        <w:t>В статье рассматриваются современные технологии 3D-печати в строительстве, их преимущества, ограничения и перспективы. Основное внимание уделено методам аддитивного производства, экологическим аспектам и экономической эффективности применения технологий. Приведены примеры успешного использования 3D-принтеров в строительстве в различных странах, включая Россию. Также обсуждаются вызовы, связанные с недостаточной стандартизацией и ограничениями используемых материалов. Особый акцент сделан на архитектурных возможностях 3D-печати, а также на разработках в области интегрированного армирования и контурного строительства.</w:t>
      </w:r>
    </w:p>
    <w:p w14:paraId="246173F8" w14:textId="70B0BED0" w:rsidR="009B1910" w:rsidRPr="00F27836" w:rsidRDefault="009B1910" w:rsidP="009B1910">
      <w:pPr>
        <w:jc w:val="both"/>
        <w:rPr>
          <w:rFonts w:ascii="Times New Roman" w:hAnsi="Times New Roman" w:cs="Times New Roman"/>
          <w:sz w:val="20"/>
          <w:szCs w:val="18"/>
        </w:rPr>
      </w:pPr>
      <w:r w:rsidRPr="00F27836">
        <w:rPr>
          <w:rFonts w:ascii="Times New Roman" w:hAnsi="Times New Roman" w:cs="Times New Roman"/>
          <w:b/>
          <w:bCs/>
          <w:sz w:val="20"/>
          <w:szCs w:val="18"/>
        </w:rPr>
        <w:t>Ключевые слова:</w:t>
      </w:r>
      <w:r>
        <w:rPr>
          <w:rFonts w:ascii="Times New Roman" w:hAnsi="Times New Roman" w:cs="Times New Roman"/>
          <w:sz w:val="20"/>
          <w:szCs w:val="18"/>
        </w:rPr>
        <w:t xml:space="preserve"> </w:t>
      </w:r>
      <w:r w:rsidRPr="009B1910">
        <w:rPr>
          <w:rFonts w:ascii="Times New Roman" w:hAnsi="Times New Roman" w:cs="Times New Roman"/>
          <w:sz w:val="20"/>
          <w:szCs w:val="18"/>
        </w:rPr>
        <w:t>3</w:t>
      </w:r>
      <w:r>
        <w:rPr>
          <w:rFonts w:ascii="Times New Roman" w:hAnsi="Times New Roman" w:cs="Times New Roman"/>
          <w:sz w:val="20"/>
          <w:szCs w:val="18"/>
        </w:rPr>
        <w:t>Д-печать, аддитивное производство, строительство, пословное возведение конструкций, экструзия, бетонные смеси, 3Д-принтер</w:t>
      </w:r>
      <w:r w:rsidRPr="00F27836">
        <w:rPr>
          <w:rFonts w:ascii="Times New Roman" w:hAnsi="Times New Roman" w:cs="Times New Roman"/>
          <w:sz w:val="20"/>
          <w:szCs w:val="18"/>
        </w:rPr>
        <w:t>.</w:t>
      </w:r>
    </w:p>
    <w:p w14:paraId="49AAB8A6" w14:textId="77777777" w:rsidR="009B1910" w:rsidRPr="00F27836" w:rsidRDefault="009B1910" w:rsidP="009B1910">
      <w:pPr>
        <w:jc w:val="both"/>
        <w:rPr>
          <w:rFonts w:ascii="Times New Roman" w:hAnsi="Times New Roman" w:cs="Times New Roman"/>
          <w:sz w:val="20"/>
          <w:szCs w:val="18"/>
        </w:rPr>
      </w:pPr>
    </w:p>
    <w:p w14:paraId="687CDEC8" w14:textId="77777777" w:rsidR="009B1910" w:rsidRPr="008741C8" w:rsidRDefault="009B1910" w:rsidP="009B1910">
      <w:pPr>
        <w:jc w:val="both"/>
        <w:rPr>
          <w:rFonts w:ascii="Times New Roman" w:hAnsi="Times New Roman" w:cs="Times New Roman"/>
          <w:sz w:val="20"/>
          <w:szCs w:val="18"/>
        </w:rPr>
      </w:pPr>
    </w:p>
    <w:p w14:paraId="197B9319" w14:textId="77777777" w:rsidR="009B1910" w:rsidRPr="008741C8" w:rsidRDefault="009B1910" w:rsidP="009B1910">
      <w:pPr>
        <w:jc w:val="both"/>
        <w:rPr>
          <w:rFonts w:ascii="Times New Roman" w:hAnsi="Times New Roman" w:cs="Times New Roman"/>
          <w:sz w:val="20"/>
          <w:szCs w:val="18"/>
        </w:rPr>
      </w:pPr>
    </w:p>
    <w:p w14:paraId="34C6E3E6" w14:textId="77777777" w:rsidR="009B1910" w:rsidRPr="008741C8" w:rsidRDefault="009B1910" w:rsidP="009B1910">
      <w:pPr>
        <w:jc w:val="both"/>
        <w:rPr>
          <w:rFonts w:ascii="Times New Roman" w:hAnsi="Times New Roman" w:cs="Times New Roman"/>
          <w:sz w:val="20"/>
          <w:szCs w:val="18"/>
        </w:rPr>
      </w:pPr>
    </w:p>
    <w:p w14:paraId="4D21C2C6" w14:textId="0E7DE2D9" w:rsidR="009B1910" w:rsidRPr="00890C9C" w:rsidRDefault="007C5254" w:rsidP="009B1910">
      <w:pPr>
        <w:jc w:val="center"/>
        <w:rPr>
          <w:rFonts w:ascii="Times New Roman" w:hAnsi="Times New Roman" w:cs="Times New Roman"/>
          <w:b/>
          <w:caps/>
          <w:lang w:val="en-US"/>
        </w:rPr>
      </w:pPr>
      <w:r w:rsidRPr="007C5254">
        <w:rPr>
          <w:rFonts w:ascii="Times New Roman" w:hAnsi="Times New Roman" w:cs="Times New Roman"/>
          <w:b/>
          <w:caps/>
          <w:lang w:val="en-US"/>
        </w:rPr>
        <w:t>3D PRINTING IN CONSTRUCTION. PROBLEMS, PERSPECTIVES AND TECHNOLOGIES</w:t>
      </w:r>
    </w:p>
    <w:tbl>
      <w:tblPr>
        <w:tblStyle w:val="ae"/>
        <w:tblW w:w="5000" w:type="pct"/>
        <w:jc w:val="center"/>
        <w:tblBorders>
          <w:left w:val="none" w:sz="0" w:space="0" w:color="auto"/>
          <w:right w:val="none" w:sz="0" w:space="0" w:color="auto"/>
        </w:tblBorders>
        <w:tblCellMar>
          <w:top w:w="113" w:type="dxa"/>
          <w:bottom w:w="113" w:type="dxa"/>
        </w:tblCellMar>
        <w:tblLook w:val="04A0" w:firstRow="1" w:lastRow="0" w:firstColumn="1" w:lastColumn="0" w:noHBand="0" w:noVBand="1"/>
      </w:tblPr>
      <w:tblGrid>
        <w:gridCol w:w="9642"/>
      </w:tblGrid>
      <w:tr w:rsidR="009B1910" w:rsidRPr="002E02BE" w14:paraId="2C488E5E" w14:textId="77777777" w:rsidTr="00B77189">
        <w:trPr>
          <w:jc w:val="center"/>
        </w:trPr>
        <w:tc>
          <w:tcPr>
            <w:tcW w:w="10137" w:type="dxa"/>
          </w:tcPr>
          <w:p w14:paraId="233A0611" w14:textId="08F15A2B" w:rsidR="009B1910" w:rsidRPr="007C5254" w:rsidRDefault="007C5254" w:rsidP="007C5254">
            <w:pPr>
              <w:jc w:val="center"/>
              <w:rPr>
                <w:szCs w:val="22"/>
                <w:vertAlign w:val="superscript"/>
                <w:lang w:val="en-US"/>
              </w:rPr>
            </w:pPr>
            <w:r>
              <w:rPr>
                <w:b/>
              </w:rPr>
              <w:t>А</w:t>
            </w:r>
            <w:r w:rsidRPr="007C5254">
              <w:rPr>
                <w:b/>
                <w:lang w:val="en-US"/>
              </w:rPr>
              <w:t>.</w:t>
            </w:r>
            <w:r>
              <w:rPr>
                <w:b/>
                <w:lang w:val="en-US"/>
              </w:rPr>
              <w:t>D</w:t>
            </w:r>
            <w:r w:rsidRPr="007C5254">
              <w:rPr>
                <w:b/>
                <w:lang w:val="en-US"/>
              </w:rPr>
              <w:t xml:space="preserve">. </w:t>
            </w:r>
            <w:r>
              <w:rPr>
                <w:b/>
                <w:lang w:val="en-US"/>
              </w:rPr>
              <w:t>Golubev</w:t>
            </w:r>
            <w:r w:rsidRPr="007C5254">
              <w:rPr>
                <w:bCs/>
                <w:vertAlign w:val="superscript"/>
                <w:lang w:val="en-US"/>
              </w:rPr>
              <w:t>1</w:t>
            </w:r>
            <w:r w:rsidRPr="007C5254">
              <w:rPr>
                <w:b/>
                <w:lang w:val="en-US"/>
              </w:rPr>
              <w:t xml:space="preserve">, </w:t>
            </w:r>
            <w:r w:rsidR="009B1910">
              <w:rPr>
                <w:b/>
                <w:lang w:val="en-US"/>
              </w:rPr>
              <w:t>V</w:t>
            </w:r>
            <w:r w:rsidR="009B1910" w:rsidRPr="007C5254">
              <w:rPr>
                <w:b/>
                <w:lang w:val="en-US"/>
              </w:rPr>
              <w:t>.</w:t>
            </w:r>
            <w:r w:rsidR="009B1910">
              <w:rPr>
                <w:b/>
                <w:lang w:val="en-US"/>
              </w:rPr>
              <w:t>S</w:t>
            </w:r>
            <w:r w:rsidR="009B1910" w:rsidRPr="007C5254">
              <w:rPr>
                <w:b/>
                <w:lang w:val="en-US"/>
              </w:rPr>
              <w:t xml:space="preserve">. </w:t>
            </w:r>
            <w:r w:rsidR="009B1910">
              <w:rPr>
                <w:b/>
                <w:lang w:val="en-US"/>
              </w:rPr>
              <w:t>Zorina</w:t>
            </w:r>
            <w:r w:rsidR="009B1910" w:rsidRPr="007C5254">
              <w:rPr>
                <w:vertAlign w:val="superscript"/>
                <w:lang w:val="en-US"/>
              </w:rPr>
              <w:t>1</w:t>
            </w:r>
            <w:r w:rsidRPr="007C5254">
              <w:rPr>
                <w:b/>
                <w:bCs/>
                <w:lang w:val="en-US"/>
              </w:rPr>
              <w:t xml:space="preserve">, </w:t>
            </w:r>
            <w:r>
              <w:rPr>
                <w:b/>
                <w:bCs/>
                <w:lang w:val="en-US"/>
              </w:rPr>
              <w:t>E</w:t>
            </w:r>
            <w:r w:rsidRPr="007C5254">
              <w:rPr>
                <w:b/>
                <w:bCs/>
                <w:lang w:val="en-US"/>
              </w:rPr>
              <w:t>.</w:t>
            </w:r>
            <w:r>
              <w:rPr>
                <w:b/>
                <w:bCs/>
                <w:lang w:val="en-US"/>
              </w:rPr>
              <w:t>E</w:t>
            </w:r>
            <w:r w:rsidRPr="007C5254">
              <w:rPr>
                <w:b/>
                <w:bCs/>
                <w:lang w:val="en-US"/>
              </w:rPr>
              <w:t xml:space="preserve">. </w:t>
            </w:r>
            <w:r>
              <w:rPr>
                <w:b/>
                <w:bCs/>
                <w:lang w:val="en-US"/>
              </w:rPr>
              <w:t>Kotarskaya</w:t>
            </w:r>
            <w:r w:rsidRPr="007C5254">
              <w:rPr>
                <w:vertAlign w:val="superscript"/>
                <w:lang w:val="en-US"/>
              </w:rPr>
              <w:t>1</w:t>
            </w:r>
            <w:r w:rsidRPr="007C5254">
              <w:rPr>
                <w:b/>
                <w:bCs/>
                <w:lang w:val="en-US"/>
              </w:rPr>
              <w:t xml:space="preserve">, </w:t>
            </w:r>
            <w:r>
              <w:rPr>
                <w:b/>
                <w:bCs/>
                <w:lang w:val="en-US"/>
              </w:rPr>
              <w:t>D</w:t>
            </w:r>
            <w:r w:rsidRPr="007C5254">
              <w:rPr>
                <w:b/>
                <w:bCs/>
                <w:lang w:val="en-US"/>
              </w:rPr>
              <w:t>.</w:t>
            </w:r>
            <w:r>
              <w:rPr>
                <w:b/>
                <w:bCs/>
              </w:rPr>
              <w:t>А</w:t>
            </w:r>
            <w:r w:rsidRPr="007C5254">
              <w:rPr>
                <w:b/>
                <w:bCs/>
                <w:lang w:val="en-US"/>
              </w:rPr>
              <w:t>.</w:t>
            </w:r>
            <w:r>
              <w:rPr>
                <w:b/>
                <w:bCs/>
                <w:lang w:val="en-US"/>
              </w:rPr>
              <w:t xml:space="preserve"> Krapivin</w:t>
            </w:r>
            <w:r w:rsidRPr="007C5254">
              <w:rPr>
                <w:vertAlign w:val="superscript"/>
                <w:lang w:val="en-US"/>
              </w:rPr>
              <w:t>1</w:t>
            </w:r>
            <w:r w:rsidRPr="007C5254">
              <w:rPr>
                <w:b/>
                <w:bCs/>
                <w:lang w:val="en-US"/>
              </w:rPr>
              <w:t xml:space="preserve">, </w:t>
            </w:r>
            <w:r>
              <w:rPr>
                <w:b/>
                <w:bCs/>
                <w:lang w:val="en-US"/>
              </w:rPr>
              <w:t>I</w:t>
            </w:r>
            <w:r w:rsidRPr="007C5254">
              <w:rPr>
                <w:b/>
                <w:bCs/>
                <w:lang w:val="en-US"/>
              </w:rPr>
              <w:t>.</w:t>
            </w:r>
            <w:r>
              <w:rPr>
                <w:b/>
                <w:bCs/>
              </w:rPr>
              <w:t>А</w:t>
            </w:r>
            <w:r w:rsidRPr="007C5254">
              <w:rPr>
                <w:b/>
                <w:bCs/>
                <w:lang w:val="en-US"/>
              </w:rPr>
              <w:t xml:space="preserve">. </w:t>
            </w:r>
            <w:r>
              <w:rPr>
                <w:b/>
                <w:bCs/>
                <w:lang w:val="en-US"/>
              </w:rPr>
              <w:t>Simonov</w:t>
            </w:r>
            <w:r w:rsidRPr="007C5254">
              <w:rPr>
                <w:vertAlign w:val="superscript"/>
                <w:lang w:val="en-US"/>
              </w:rPr>
              <w:t>1</w:t>
            </w:r>
          </w:p>
          <w:p w14:paraId="04076F61" w14:textId="77777777" w:rsidR="009B1910" w:rsidRPr="008B7006" w:rsidRDefault="009B1910" w:rsidP="00B77189">
            <w:pPr>
              <w:jc w:val="center"/>
              <w:rPr>
                <w:bCs/>
                <w:i/>
                <w:lang w:val="en-US"/>
              </w:rPr>
            </w:pPr>
            <w:r w:rsidRPr="00AD762C">
              <w:rPr>
                <w:bCs/>
                <w:vertAlign w:val="superscript"/>
                <w:lang w:val="en-US"/>
              </w:rPr>
              <w:t>1</w:t>
            </w:r>
            <w:r>
              <w:rPr>
                <w:bCs/>
                <w:vertAlign w:val="superscript"/>
                <w:lang w:val="en-US"/>
              </w:rPr>
              <w:t xml:space="preserve"> </w:t>
            </w:r>
            <w:r w:rsidRPr="00890C9C">
              <w:rPr>
                <w:bCs/>
                <w:i/>
                <w:lang w:val="en-US"/>
              </w:rPr>
              <w:t>Peter the Great St. Petersburg Polytechnic University</w:t>
            </w:r>
            <w:r w:rsidRPr="001B5235">
              <w:rPr>
                <w:bCs/>
                <w:i/>
                <w:lang w:val="en-US"/>
              </w:rPr>
              <w:t xml:space="preserve">, </w:t>
            </w:r>
            <w:r w:rsidRPr="00890C9C">
              <w:rPr>
                <w:bCs/>
                <w:i/>
                <w:lang w:val="en-US"/>
              </w:rPr>
              <w:t xml:space="preserve">St. Petersburg </w:t>
            </w:r>
            <w:r w:rsidRPr="001B5235">
              <w:rPr>
                <w:bCs/>
                <w:i/>
                <w:lang w:val="en-US"/>
              </w:rPr>
              <w:t>(Russian Federation)</w:t>
            </w:r>
          </w:p>
        </w:tc>
      </w:tr>
    </w:tbl>
    <w:p w14:paraId="768A737A" w14:textId="77777777" w:rsidR="009B1910" w:rsidRPr="00F27836" w:rsidRDefault="009B1910" w:rsidP="009B1910">
      <w:pPr>
        <w:jc w:val="center"/>
        <w:rPr>
          <w:rFonts w:ascii="Times New Roman" w:hAnsi="Times New Roman" w:cs="Times New Roman"/>
          <w:bCs/>
          <w:sz w:val="20"/>
          <w:szCs w:val="18"/>
          <w:lang w:val="en-US"/>
        </w:rPr>
      </w:pPr>
    </w:p>
    <w:p w14:paraId="6A7F30C2" w14:textId="77777777" w:rsidR="009842D8" w:rsidRPr="009842D8" w:rsidRDefault="009B1910" w:rsidP="009842D8">
      <w:pPr>
        <w:jc w:val="both"/>
        <w:rPr>
          <w:rStyle w:val="translation-chunk"/>
          <w:rFonts w:ascii="Times New Roman" w:hAnsi="Times New Roman" w:cs="Times New Roman"/>
          <w:sz w:val="20"/>
          <w:szCs w:val="18"/>
          <w:shd w:val="clear" w:color="auto" w:fill="FFFFFF"/>
          <w:lang w:val="en-US"/>
        </w:rPr>
      </w:pPr>
      <w:r w:rsidRPr="00F27836">
        <w:rPr>
          <w:rFonts w:ascii="Times New Roman" w:hAnsi="Times New Roman" w:cs="Times New Roman"/>
          <w:b/>
          <w:sz w:val="20"/>
          <w:szCs w:val="18"/>
          <w:lang w:val="en-US"/>
        </w:rPr>
        <w:t>Abstract</w:t>
      </w:r>
      <w:r w:rsidRPr="00F27836">
        <w:rPr>
          <w:rStyle w:val="translation-chunk"/>
          <w:rFonts w:ascii="Times New Roman" w:hAnsi="Times New Roman" w:cs="Times New Roman"/>
          <w:sz w:val="20"/>
          <w:szCs w:val="18"/>
          <w:shd w:val="clear" w:color="auto" w:fill="FFFFFF"/>
          <w:lang w:val="en-US"/>
        </w:rPr>
        <w:t xml:space="preserve">. </w:t>
      </w:r>
      <w:r w:rsidR="009842D8" w:rsidRPr="009842D8">
        <w:rPr>
          <w:rStyle w:val="translation-chunk"/>
          <w:rFonts w:ascii="Times New Roman" w:hAnsi="Times New Roman" w:cs="Times New Roman"/>
          <w:sz w:val="20"/>
          <w:szCs w:val="18"/>
          <w:shd w:val="clear" w:color="auto" w:fill="FFFFFF"/>
          <w:lang w:val="en-US"/>
        </w:rPr>
        <w:t>The article considers modern 3D printing technologies in construction, their advantages, limitations and prospects. The main attention is paid to the methods of additive manufacturing, environmental aspects and economic efficiency of technology application. Examples of successful use of 3D printers in construction in various countries, including Russia, are given. Challenges related to insufficient standardization and limitations of materials used are also discussed. Special emphasis is placed on the architectural possibilities of 3D printing, as well as developments in the field of integrated reinforcement and contour construction.</w:t>
      </w:r>
    </w:p>
    <w:p w14:paraId="30565E9A" w14:textId="11F1CCCE" w:rsidR="009B1910" w:rsidRPr="00F27836" w:rsidRDefault="009B1910" w:rsidP="009B1910">
      <w:pPr>
        <w:jc w:val="both"/>
        <w:rPr>
          <w:rStyle w:val="translation-chunk"/>
          <w:rFonts w:ascii="Times New Roman" w:hAnsi="Times New Roman" w:cs="Times New Roman"/>
          <w:sz w:val="20"/>
          <w:szCs w:val="18"/>
          <w:shd w:val="clear" w:color="auto" w:fill="FFFFFF"/>
          <w:lang w:val="en-US"/>
        </w:rPr>
      </w:pPr>
      <w:r w:rsidRPr="00F27836">
        <w:rPr>
          <w:rFonts w:ascii="Times New Roman" w:hAnsi="Times New Roman" w:cs="Times New Roman"/>
          <w:b/>
          <w:bCs/>
          <w:sz w:val="20"/>
          <w:szCs w:val="18"/>
          <w:lang w:val="en-US" w:eastAsia="x-none"/>
        </w:rPr>
        <w:t>Keywords:</w:t>
      </w:r>
      <w:r w:rsidRPr="005D593C">
        <w:rPr>
          <w:lang w:val="en-US"/>
        </w:rPr>
        <w:t xml:space="preserve"> </w:t>
      </w:r>
      <w:r w:rsidR="007C5254" w:rsidRPr="007C5254">
        <w:rPr>
          <w:rFonts w:ascii="Times New Roman" w:hAnsi="Times New Roman" w:cs="Times New Roman"/>
          <w:sz w:val="20"/>
          <w:szCs w:val="18"/>
          <w:lang w:val="en-US" w:eastAsia="x-none"/>
        </w:rPr>
        <w:t>3D printing, additive manufacturing, construction, post construction of structures, extrusion, concrete mixes, 3D printer.</w:t>
      </w:r>
    </w:p>
    <w:p w14:paraId="220E8EC0" w14:textId="77777777" w:rsidR="009B1910" w:rsidRPr="009B1910" w:rsidRDefault="009B1910">
      <w:pPr>
        <w:rPr>
          <w:rFonts w:ascii="Times New Roman" w:hAnsi="Times New Roman" w:cs="Times New Roman"/>
          <w:lang w:val="en-US"/>
        </w:rPr>
      </w:pPr>
      <w:r w:rsidRPr="009B1910">
        <w:rPr>
          <w:rFonts w:ascii="Times New Roman" w:hAnsi="Times New Roman" w:cs="Times New Roman"/>
          <w:lang w:val="en-US"/>
        </w:rPr>
        <w:br w:type="page"/>
      </w:r>
    </w:p>
    <w:p w14:paraId="6C08CD2A" w14:textId="31764A56" w:rsidR="00FB645C" w:rsidRDefault="00FB645C" w:rsidP="00C15B11">
      <w:pPr>
        <w:spacing w:before="5" w:after="0" w:line="240" w:lineRule="auto"/>
        <w:ind w:firstLine="284"/>
        <w:jc w:val="center"/>
        <w:rPr>
          <w:rFonts w:ascii="Times New Roman" w:hAnsi="Times New Roman" w:cs="Times New Roman"/>
        </w:rPr>
      </w:pPr>
      <w:r>
        <w:rPr>
          <w:rFonts w:ascii="Times New Roman" w:hAnsi="Times New Roman" w:cs="Times New Roman"/>
        </w:rPr>
        <w:lastRenderedPageBreak/>
        <w:t>ВВЕДЕНИЕ</w:t>
      </w:r>
    </w:p>
    <w:p w14:paraId="1033698E" w14:textId="39F24D79" w:rsidR="00FB645C" w:rsidRPr="00FB645C" w:rsidRDefault="00FB645C" w:rsidP="00FB645C">
      <w:pPr>
        <w:spacing w:before="5" w:after="0" w:line="240" w:lineRule="auto"/>
        <w:ind w:firstLine="284"/>
        <w:jc w:val="both"/>
        <w:rPr>
          <w:rFonts w:ascii="Times New Roman" w:hAnsi="Times New Roman" w:cs="Times New Roman"/>
        </w:rPr>
      </w:pPr>
      <w:r>
        <w:rPr>
          <w:rFonts w:ascii="Times New Roman" w:hAnsi="Times New Roman" w:cs="Times New Roman"/>
        </w:rPr>
        <w:t>Р</w:t>
      </w:r>
      <w:r w:rsidRPr="00FB645C">
        <w:rPr>
          <w:rFonts w:ascii="Times New Roman" w:hAnsi="Times New Roman" w:cs="Times New Roman"/>
        </w:rPr>
        <w:t>ост урбанизации и интерес инвесторов к сфере строительного производства стали одним из ключевых факторов, стимулирующих развитие автоматизированного проектирования и строительства. Современная промышленность активно внедряет роботизацию в таких областях, как машиностроение, космическая отрасль и горнодобывающая промышленность. Однако модернизация и компьютеризация в строительстве начались только в начале 2000-х годов благодаря современным технологиям, что привело к появлению аддитивного строительства.</w:t>
      </w:r>
    </w:p>
    <w:p w14:paraId="08730A6C" w14:textId="1F92EF54"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Рассмотрим, например, процесс возведения индивидуального жилого дома. Традиционно требуется участие большого числа строителей, в то время как в 3D-строительстве достаточно двух рабочих. Это наглядно демонстрирует одно из главных преимуществ аддитивных технологий — значительное снижение трудозатрат.</w:t>
      </w:r>
    </w:p>
    <w:p w14:paraId="62F43138" w14:textId="4D112B07" w:rsidR="00FB645C" w:rsidRDefault="00FB645C" w:rsidP="00FB645C">
      <w:pPr>
        <w:spacing w:before="5" w:after="0" w:line="240" w:lineRule="auto"/>
        <w:ind w:firstLine="284"/>
        <w:jc w:val="both"/>
        <w:rPr>
          <w:rFonts w:ascii="Times New Roman" w:hAnsi="Times New Roman" w:cs="Times New Roman"/>
        </w:rPr>
      </w:pPr>
    </w:p>
    <w:p w14:paraId="58DB1F78"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ИСТОРИЯ И РАЗВИТИЕ ТЕХНОЛОГИИ</w:t>
      </w:r>
    </w:p>
    <w:p w14:paraId="69531968"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 xml:space="preserve">Первые эксперименты с 3D-печатью в строительстве были проведены еще в 1997 году, когда Джозеф Пенья предложил метод быстротвердеющих бетонных слоев. Этот подход был усовершенствован в 2002 году профессором Б. </w:t>
      </w:r>
      <w:proofErr w:type="spellStart"/>
      <w:r w:rsidRPr="0054286F">
        <w:rPr>
          <w:rFonts w:ascii="Times New Roman" w:hAnsi="Times New Roman" w:cs="Times New Roman"/>
        </w:rPr>
        <w:t>Хошневисом</w:t>
      </w:r>
      <w:proofErr w:type="spellEnd"/>
      <w:r w:rsidRPr="0054286F">
        <w:rPr>
          <w:rFonts w:ascii="Times New Roman" w:hAnsi="Times New Roman" w:cs="Times New Roman"/>
        </w:rPr>
        <w:t xml:space="preserve"> из Университета Южной Калифорнии, который разработал метод контурной печати. С тех пор технология 3D-печати в строительстве значительно эволюционировала, но до сих пор остаются проблемы, связанные с выбором подходящих строительных материалов и совершенствованием методов проектирования.</w:t>
      </w:r>
    </w:p>
    <w:p w14:paraId="34028A51" w14:textId="77777777" w:rsidR="009842D8" w:rsidRPr="0054286F" w:rsidRDefault="009842D8" w:rsidP="009842D8">
      <w:pPr>
        <w:spacing w:before="5" w:after="0" w:line="240" w:lineRule="auto"/>
        <w:ind w:firstLine="284"/>
        <w:rPr>
          <w:rFonts w:ascii="Times New Roman" w:hAnsi="Times New Roman" w:cs="Times New Roman"/>
        </w:rPr>
      </w:pPr>
    </w:p>
    <w:p w14:paraId="60810F9A"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noProof/>
        </w:rPr>
        <w:drawing>
          <wp:inline distT="0" distB="0" distL="0" distR="0" wp14:anchorId="5CDE7D8C" wp14:editId="5E835D18">
            <wp:extent cx="4130675" cy="2640894"/>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4581" cy="2656178"/>
                    </a:xfrm>
                    <a:prstGeom prst="rect">
                      <a:avLst/>
                    </a:prstGeom>
                  </pic:spPr>
                </pic:pic>
              </a:graphicData>
            </a:graphic>
          </wp:inline>
        </w:drawing>
      </w:r>
    </w:p>
    <w:p w14:paraId="52408067" w14:textId="1E505192" w:rsidR="009842D8" w:rsidRPr="00631020" w:rsidRDefault="009842D8" w:rsidP="009842D8">
      <w:pPr>
        <w:spacing w:before="5" w:after="0" w:line="240" w:lineRule="auto"/>
        <w:ind w:firstLine="284"/>
        <w:rPr>
          <w:rFonts w:ascii="Times New Roman" w:hAnsi="Times New Roman" w:cs="Times New Roman"/>
        </w:rPr>
      </w:pPr>
      <w:r w:rsidRPr="00C063D0">
        <w:rPr>
          <w:rFonts w:ascii="Times New Roman" w:hAnsi="Times New Roman" w:cs="Times New Roman"/>
        </w:rPr>
        <w:t>Рис.</w:t>
      </w:r>
      <w:r w:rsidR="00C74649">
        <w:rPr>
          <w:rFonts w:ascii="Times New Roman" w:hAnsi="Times New Roman" w:cs="Times New Roman"/>
        </w:rPr>
        <w:t>1</w:t>
      </w:r>
      <w:r>
        <w:rPr>
          <w:rFonts w:ascii="Times New Roman" w:hAnsi="Times New Roman" w:cs="Times New Roman"/>
        </w:rPr>
        <w:t>.</w:t>
      </w:r>
      <w:r w:rsidRPr="00C063D0">
        <w:rPr>
          <w:rFonts w:ascii="Times New Roman" w:hAnsi="Times New Roman" w:cs="Times New Roman"/>
        </w:rPr>
        <w:t xml:space="preserve"> Количество 3Д печатных конструкций, зарегистрированных по годам выполнения</w:t>
      </w:r>
      <w:r w:rsidRPr="00631020">
        <w:rPr>
          <w:rFonts w:ascii="Times New Roman" w:hAnsi="Times New Roman" w:cs="Times New Roman"/>
        </w:rPr>
        <w:t>.[</w:t>
      </w:r>
      <w:r w:rsidR="00F16C6E">
        <w:rPr>
          <w:rFonts w:ascii="Times New Roman" w:hAnsi="Times New Roman" w:cs="Times New Roman"/>
        </w:rPr>
        <w:t>1</w:t>
      </w:r>
      <w:r w:rsidRPr="00631020">
        <w:rPr>
          <w:rFonts w:ascii="Times New Roman" w:hAnsi="Times New Roman" w:cs="Times New Roman"/>
        </w:rPr>
        <w:t>].</w:t>
      </w:r>
    </w:p>
    <w:p w14:paraId="0F8ADA1E" w14:textId="2184CB1E" w:rsidR="009842D8" w:rsidRDefault="009842D8" w:rsidP="009842D8">
      <w:pPr>
        <w:spacing w:before="5" w:after="0" w:line="240" w:lineRule="auto"/>
        <w:ind w:firstLine="284"/>
        <w:jc w:val="center"/>
        <w:rPr>
          <w:rFonts w:ascii="Times New Roman" w:hAnsi="Times New Roman" w:cs="Times New Roman"/>
          <w:lang w:val="en-US"/>
        </w:rPr>
      </w:pPr>
      <w:r>
        <w:rPr>
          <w:rFonts w:ascii="Times New Roman" w:hAnsi="Times New Roman" w:cs="Times New Roman"/>
          <w:lang w:val="en-US"/>
        </w:rPr>
        <w:t>Fig</w:t>
      </w:r>
      <w:r w:rsidRPr="00C063D0">
        <w:rPr>
          <w:rFonts w:ascii="Times New Roman" w:hAnsi="Times New Roman" w:cs="Times New Roman"/>
          <w:lang w:val="en-US"/>
        </w:rPr>
        <w:t>.</w:t>
      </w:r>
      <w:r w:rsidR="00C74649" w:rsidRPr="00F16C6E">
        <w:rPr>
          <w:rFonts w:ascii="Times New Roman" w:hAnsi="Times New Roman" w:cs="Times New Roman"/>
          <w:lang w:val="en-US"/>
        </w:rPr>
        <w:t>1</w:t>
      </w:r>
      <w:r w:rsidRPr="00C063D0">
        <w:rPr>
          <w:rFonts w:ascii="Times New Roman" w:hAnsi="Times New Roman" w:cs="Times New Roman"/>
          <w:lang w:val="en-US"/>
        </w:rPr>
        <w:t>. The number of 3D printed designs registered by year of completion</w:t>
      </w:r>
      <w:r>
        <w:rPr>
          <w:rFonts w:ascii="Times New Roman" w:hAnsi="Times New Roman" w:cs="Times New Roman"/>
          <w:lang w:val="en-US"/>
        </w:rPr>
        <w:t>.[</w:t>
      </w:r>
      <w:r w:rsidR="00F16C6E" w:rsidRPr="00F16C6E">
        <w:rPr>
          <w:rFonts w:ascii="Times New Roman" w:hAnsi="Times New Roman" w:cs="Times New Roman"/>
          <w:lang w:val="en-US"/>
        </w:rPr>
        <w:t>1</w:t>
      </w:r>
      <w:r>
        <w:rPr>
          <w:rFonts w:ascii="Times New Roman" w:hAnsi="Times New Roman" w:cs="Times New Roman"/>
          <w:lang w:val="en-US"/>
        </w:rPr>
        <w:t>].</w:t>
      </w:r>
    </w:p>
    <w:p w14:paraId="0BB30337" w14:textId="77777777" w:rsidR="009842D8" w:rsidRPr="00F16C6E" w:rsidRDefault="009842D8" w:rsidP="00FB645C">
      <w:pPr>
        <w:spacing w:before="5" w:after="0" w:line="240" w:lineRule="auto"/>
        <w:ind w:firstLine="284"/>
        <w:jc w:val="both"/>
        <w:rPr>
          <w:rFonts w:ascii="Times New Roman" w:hAnsi="Times New Roman" w:cs="Times New Roman"/>
          <w:lang w:val="en-US"/>
        </w:rPr>
      </w:pPr>
    </w:p>
    <w:p w14:paraId="5911577E" w14:textId="77777777" w:rsidR="009842D8" w:rsidRPr="0005007A" w:rsidRDefault="009842D8" w:rsidP="009842D8">
      <w:pPr>
        <w:spacing w:before="5" w:after="0" w:line="240" w:lineRule="auto"/>
        <w:ind w:firstLine="284"/>
        <w:jc w:val="center"/>
        <w:rPr>
          <w:rFonts w:ascii="Times New Roman" w:hAnsi="Times New Roman" w:cs="Times New Roman"/>
        </w:rPr>
      </w:pPr>
      <w:r w:rsidRPr="0005007A">
        <w:rPr>
          <w:rFonts w:ascii="Times New Roman" w:hAnsi="Times New Roman" w:cs="Times New Roman"/>
        </w:rPr>
        <w:t>ПРИМЕНЕНИЕ 3D-ПРИНТЕРОВ В СТРОИТЕЛЬСТВЕ И АРХИТЕКТУРЕ</w:t>
      </w:r>
    </w:p>
    <w:p w14:paraId="09565B43"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За последние годы технологии 3D-печати достигли нового уровня, сделав её востребованной в архитектуре и строительстве. Расширение ассортимента материалов, таких как технологичные полимеры и сплавы, позволило использовать 3D-принтеры в разных отраслях.</w:t>
      </w:r>
    </w:p>
    <w:p w14:paraId="50F7CEB0"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Основные направления применения</w:t>
      </w:r>
    </w:p>
    <w:p w14:paraId="4DC11C5D" w14:textId="505E4539"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Строительство и архитектура: Создание детальных макетов зданий, прототипов фасадов, окон, дверей и элементов интерьера. Например, калифорнийские инженеры разработали систему 3D-печати для домов, способную возводить двухэтажные здания за 20 часов. Также возможно изготовление форм для строительства сложных конструкций, что снижает стоимость и ускоряет процесс</w:t>
      </w:r>
      <w:r w:rsidR="00C74649">
        <w:rPr>
          <w:rFonts w:ascii="Times New Roman" w:hAnsi="Times New Roman" w:cs="Times New Roman"/>
        </w:rPr>
        <w:t xml:space="preserve"> </w:t>
      </w:r>
      <w:r w:rsidRPr="0005007A">
        <w:rPr>
          <w:rFonts w:ascii="Times New Roman" w:hAnsi="Times New Roman" w:cs="Times New Roman"/>
        </w:rPr>
        <w:t>[</w:t>
      </w:r>
      <w:r w:rsidR="00F16C6E">
        <w:rPr>
          <w:rFonts w:ascii="Times New Roman" w:hAnsi="Times New Roman" w:cs="Times New Roman"/>
        </w:rPr>
        <w:t>2</w:t>
      </w:r>
      <w:r w:rsidRPr="0005007A">
        <w:rPr>
          <w:rFonts w:ascii="Times New Roman" w:hAnsi="Times New Roman" w:cs="Times New Roman"/>
        </w:rPr>
        <w:t>].</w:t>
      </w:r>
    </w:p>
    <w:p w14:paraId="046A013E"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Машиностроение: Производство деталей высокой точности.</w:t>
      </w:r>
    </w:p>
    <w:p w14:paraId="71BE58C0"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Медицина: Воссоздание моделей органов, протезирование, создание искусственной кожи.</w:t>
      </w:r>
    </w:p>
    <w:p w14:paraId="2E5FA48E"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Пищевая промышленность: Изготовление продуктов с уникальными формами.</w:t>
      </w:r>
    </w:p>
    <w:p w14:paraId="26389728"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 xml:space="preserve">В архитектуре 3D-принтеры помогают не только визуализировать проекты, но и тестировать их на практике, предотвращая ошибки. Благодаря высокой детализации, такие технологии позволяют эффективно планировать строительство. Например, Studio RAP из Нидерландов создала более 3000 уникальных плиток для оформления жилого комплекса в Делфте, демонстрируя возможности </w:t>
      </w:r>
      <w:r w:rsidRPr="0005007A">
        <w:rPr>
          <w:rFonts w:ascii="Times New Roman" w:hAnsi="Times New Roman" w:cs="Times New Roman"/>
        </w:rPr>
        <w:lastRenderedPageBreak/>
        <w:t>керамической 3D-печати. Полностью цифровой процесс от проектирования до изготовления сокращает время и затраты, гарантируя высокое качество.</w:t>
      </w:r>
    </w:p>
    <w:p w14:paraId="640B9C84"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Ограничения</w:t>
      </w:r>
    </w:p>
    <w:p w14:paraId="2C805CA1"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Несмотря на преимущества, модели часто требуют дополнительной обработки для придания аккуратного вида. Пластиковые макеты могут быть хрупкими, что требует усиления внутренними опорами из дерева или металла. Тем не менее, 3D-печать существенно сокращает время и затраты, а её потенциал продолжает расти. По прогнозам футурологов, эта технология изменит подход к проектированию и строительству.</w:t>
      </w:r>
    </w:p>
    <w:p w14:paraId="4C905B74" w14:textId="77777777" w:rsidR="009842D8" w:rsidRPr="009842D8" w:rsidRDefault="009842D8" w:rsidP="00FB645C">
      <w:pPr>
        <w:spacing w:before="5" w:after="0" w:line="240" w:lineRule="auto"/>
        <w:ind w:firstLine="284"/>
        <w:jc w:val="both"/>
        <w:rPr>
          <w:rFonts w:ascii="Times New Roman" w:hAnsi="Times New Roman" w:cs="Times New Roman"/>
        </w:rPr>
      </w:pPr>
    </w:p>
    <w:p w14:paraId="26AC84C9" w14:textId="685E58E0" w:rsidR="00FB645C" w:rsidRDefault="00FB645C" w:rsidP="00FB645C">
      <w:pPr>
        <w:spacing w:before="5" w:after="0" w:line="240" w:lineRule="auto"/>
        <w:ind w:firstLine="284"/>
        <w:jc w:val="center"/>
        <w:rPr>
          <w:rFonts w:ascii="Times New Roman" w:hAnsi="Times New Roman" w:cs="Times New Roman"/>
        </w:rPr>
      </w:pPr>
      <w:r w:rsidRPr="00FB645C">
        <w:rPr>
          <w:rFonts w:ascii="Times New Roman" w:hAnsi="Times New Roman" w:cs="Times New Roman"/>
        </w:rPr>
        <w:t>СПОСОБ И УСТРОЙСТВО ДЛЯ АДДИТИВНОГО ПРОИЗВОДСТВА ИЗДЕЛИЙ</w:t>
      </w:r>
    </w:p>
    <w:p w14:paraId="7D616449" w14:textId="2DEBD3A3"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Основным методом 3D-печати строительных конструкций является экструдирование. Экструдер послойно выдавливает бетонную быстротвердеющую смесь, формируя отдельные элементы конструкции. Строительный 3D-принтер по своей конструкции напоминает небольшой башенный кран, охватывающий стрелой периметр здания</w:t>
      </w:r>
      <w:r w:rsidR="00845085" w:rsidRPr="00845085">
        <w:rPr>
          <w:rFonts w:ascii="Times New Roman" w:hAnsi="Times New Roman" w:cs="Times New Roman"/>
        </w:rPr>
        <w:t xml:space="preserve"> (</w:t>
      </w:r>
      <w:r w:rsidR="00845085">
        <w:rPr>
          <w:rFonts w:ascii="Times New Roman" w:hAnsi="Times New Roman" w:cs="Times New Roman"/>
        </w:rPr>
        <w:t>Рис.</w:t>
      </w:r>
      <w:r w:rsidR="00C74649">
        <w:rPr>
          <w:rFonts w:ascii="Times New Roman" w:hAnsi="Times New Roman" w:cs="Times New Roman"/>
        </w:rPr>
        <w:t>2</w:t>
      </w:r>
      <w:r w:rsidR="00845085" w:rsidRPr="00845085">
        <w:rPr>
          <w:rFonts w:ascii="Times New Roman" w:hAnsi="Times New Roman" w:cs="Times New Roman"/>
        </w:rPr>
        <w:t>)</w:t>
      </w:r>
      <w:r w:rsidR="00845085">
        <w:rPr>
          <w:rFonts w:ascii="Times New Roman" w:hAnsi="Times New Roman" w:cs="Times New Roman"/>
        </w:rPr>
        <w:t>.</w:t>
      </w:r>
    </w:p>
    <w:p w14:paraId="0BC05FEE" w14:textId="77777777" w:rsidR="00845085" w:rsidRDefault="00845085" w:rsidP="00FB645C">
      <w:pPr>
        <w:spacing w:before="5" w:after="0" w:line="240" w:lineRule="auto"/>
        <w:ind w:firstLine="284"/>
        <w:jc w:val="both"/>
        <w:rPr>
          <w:rFonts w:ascii="Times New Roman" w:hAnsi="Times New Roman" w:cs="Times New Roman"/>
        </w:rPr>
      </w:pPr>
    </w:p>
    <w:p w14:paraId="0521349C" w14:textId="510E4CA8" w:rsidR="00845085" w:rsidRDefault="00845085" w:rsidP="00845085">
      <w:pPr>
        <w:spacing w:before="5" w:after="0" w:line="24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25F53B3A" wp14:editId="3C778AA2">
            <wp:extent cx="2438400" cy="13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1035" cy="1373082"/>
                    </a:xfrm>
                    <a:prstGeom prst="rect">
                      <a:avLst/>
                    </a:prstGeom>
                    <a:noFill/>
                  </pic:spPr>
                </pic:pic>
              </a:graphicData>
            </a:graphic>
          </wp:inline>
        </w:drawing>
      </w:r>
    </w:p>
    <w:p w14:paraId="2350011A" w14:textId="1583A73A" w:rsidR="00845085" w:rsidRPr="00845085" w:rsidRDefault="00845085" w:rsidP="00845085">
      <w:pPr>
        <w:spacing w:before="5" w:after="0" w:line="240" w:lineRule="auto"/>
        <w:ind w:firstLine="284"/>
        <w:jc w:val="center"/>
        <w:rPr>
          <w:rFonts w:ascii="Times New Roman" w:hAnsi="Times New Roman" w:cs="Times New Roman"/>
          <w:sz w:val="20"/>
          <w:szCs w:val="20"/>
        </w:rPr>
      </w:pPr>
      <w:r w:rsidRPr="00845085">
        <w:rPr>
          <w:rFonts w:ascii="Times New Roman" w:hAnsi="Times New Roman" w:cs="Times New Roman"/>
          <w:b/>
          <w:bCs/>
          <w:sz w:val="20"/>
          <w:szCs w:val="20"/>
        </w:rPr>
        <w:t xml:space="preserve">Рис. </w:t>
      </w:r>
      <w:r w:rsidR="00C74649">
        <w:rPr>
          <w:rFonts w:ascii="Times New Roman" w:hAnsi="Times New Roman" w:cs="Times New Roman"/>
          <w:b/>
          <w:bCs/>
          <w:sz w:val="20"/>
          <w:szCs w:val="20"/>
        </w:rPr>
        <w:t>2</w:t>
      </w:r>
      <w:r w:rsidRPr="00845085">
        <w:rPr>
          <w:rFonts w:ascii="Times New Roman" w:hAnsi="Times New Roman" w:cs="Times New Roman"/>
          <w:b/>
          <w:bCs/>
          <w:sz w:val="20"/>
          <w:szCs w:val="20"/>
        </w:rPr>
        <w:t>.</w:t>
      </w:r>
      <w:r w:rsidRPr="00845085">
        <w:rPr>
          <w:rFonts w:ascii="Times New Roman" w:hAnsi="Times New Roman" w:cs="Times New Roman"/>
          <w:sz w:val="20"/>
          <w:szCs w:val="20"/>
        </w:rPr>
        <w:t xml:space="preserve"> </w:t>
      </w:r>
      <w:r>
        <w:rPr>
          <w:rFonts w:ascii="Times New Roman" w:hAnsi="Times New Roman" w:cs="Times New Roman"/>
          <w:sz w:val="20"/>
          <w:szCs w:val="20"/>
        </w:rPr>
        <w:t xml:space="preserve">Строительный </w:t>
      </w:r>
      <w:r w:rsidRPr="00845085">
        <w:rPr>
          <w:rFonts w:ascii="Times New Roman" w:hAnsi="Times New Roman" w:cs="Times New Roman"/>
          <w:sz w:val="20"/>
          <w:szCs w:val="20"/>
        </w:rPr>
        <w:t>3</w:t>
      </w:r>
      <w:r>
        <w:rPr>
          <w:rFonts w:ascii="Times New Roman" w:hAnsi="Times New Roman" w:cs="Times New Roman"/>
          <w:sz w:val="20"/>
          <w:szCs w:val="20"/>
          <w:lang w:val="en-US"/>
        </w:rPr>
        <w:t>D</w:t>
      </w:r>
      <w:r>
        <w:rPr>
          <w:rFonts w:ascii="Times New Roman" w:hAnsi="Times New Roman" w:cs="Times New Roman"/>
          <w:sz w:val="20"/>
          <w:szCs w:val="20"/>
        </w:rPr>
        <w:t>-принтер, работающий в угловых координатах</w:t>
      </w:r>
    </w:p>
    <w:p w14:paraId="0C8D4C78" w14:textId="507927BC" w:rsidR="00845085" w:rsidRDefault="00845085" w:rsidP="00845085">
      <w:pPr>
        <w:spacing w:before="5" w:after="0" w:line="240" w:lineRule="auto"/>
        <w:ind w:firstLine="284"/>
        <w:jc w:val="center"/>
        <w:rPr>
          <w:rFonts w:ascii="Times New Roman" w:hAnsi="Times New Roman" w:cs="Times New Roman"/>
          <w:sz w:val="20"/>
          <w:szCs w:val="20"/>
          <w:lang w:val="en-US"/>
        </w:rPr>
      </w:pPr>
      <w:r w:rsidRPr="00845085">
        <w:rPr>
          <w:rFonts w:ascii="Times New Roman" w:hAnsi="Times New Roman" w:cs="Times New Roman"/>
          <w:b/>
          <w:bCs/>
          <w:sz w:val="20"/>
          <w:szCs w:val="20"/>
          <w:lang w:val="en-US"/>
        </w:rPr>
        <w:t xml:space="preserve">Fig. </w:t>
      </w:r>
      <w:r w:rsidR="00C74649" w:rsidRPr="008741C8">
        <w:rPr>
          <w:rFonts w:ascii="Times New Roman" w:hAnsi="Times New Roman" w:cs="Times New Roman"/>
          <w:b/>
          <w:bCs/>
          <w:sz w:val="20"/>
          <w:szCs w:val="20"/>
          <w:lang w:val="en-US"/>
        </w:rPr>
        <w:t>2</w:t>
      </w:r>
      <w:r w:rsidRPr="00845085">
        <w:rPr>
          <w:rFonts w:ascii="Times New Roman" w:hAnsi="Times New Roman" w:cs="Times New Roman"/>
          <w:b/>
          <w:bCs/>
          <w:sz w:val="20"/>
          <w:szCs w:val="20"/>
          <w:lang w:val="en-US"/>
        </w:rPr>
        <w:t>.</w:t>
      </w:r>
      <w:r w:rsidRPr="00845085">
        <w:rPr>
          <w:rFonts w:ascii="Times New Roman" w:hAnsi="Times New Roman" w:cs="Times New Roman"/>
          <w:sz w:val="20"/>
          <w:szCs w:val="20"/>
          <w:lang w:val="en-US"/>
        </w:rPr>
        <w:t xml:space="preserve"> A construction 3D printer operating in angular coordinates</w:t>
      </w:r>
    </w:p>
    <w:p w14:paraId="56749FF9" w14:textId="77777777" w:rsidR="00845085" w:rsidRPr="00845085" w:rsidRDefault="00845085" w:rsidP="00845085">
      <w:pPr>
        <w:spacing w:before="5" w:after="0" w:line="240" w:lineRule="auto"/>
        <w:ind w:firstLine="284"/>
        <w:jc w:val="center"/>
        <w:rPr>
          <w:rFonts w:ascii="Times New Roman" w:hAnsi="Times New Roman" w:cs="Times New Roman"/>
          <w:lang w:val="en-US"/>
        </w:rPr>
      </w:pPr>
    </w:p>
    <w:p w14:paraId="33D88083" w14:textId="585C199E"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Данное изобретение относится к методам и устройствам для изготовления изделий с использованием аддитивных технологий (3D-печати). Оно находит применение в различных отраслях промышленности, народного хозяйства и для личных нужд, особенно там, где требуется изготовление сложных деталей из полимерных материалов. Примеры применения включают машиностроение, авиацию, станкостроение, электроэнергетику, космонавтику, медицину, строительство, дизайн, моделирование, бытовые задачи и другие сферы.</w:t>
      </w:r>
    </w:p>
    <w:p w14:paraId="540E7059" w14:textId="0E744559" w:rsidR="00FB645C" w:rsidRP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Предложенный способ аддитивного производства включает формирование изделия из послойно наносимого многокомпонентного химически отверждаемого материала. Компоненты подаются в печатающую головку по отдельным каналам, смешиваются перед соплом и послойно наносятся. Отличительной особенностью метода является регулировка времени нанесения слоя так, чтобы оно превышало время гелеобразования материала, но было меньше времени его полного отверждения. Это позволяет:</w:t>
      </w:r>
    </w:p>
    <w:p w14:paraId="48F8D7A1" w14:textId="688361F2" w:rsidR="00FB645C" w:rsidRPr="00FB645C" w:rsidRDefault="00FB645C" w:rsidP="00FB645C">
      <w:pPr>
        <w:pStyle w:val="a7"/>
        <w:numPr>
          <w:ilvl w:val="0"/>
          <w:numId w:val="5"/>
        </w:numPr>
        <w:spacing w:before="5" w:after="0" w:line="240" w:lineRule="auto"/>
        <w:jc w:val="both"/>
        <w:rPr>
          <w:rFonts w:ascii="Times New Roman" w:hAnsi="Times New Roman" w:cs="Times New Roman"/>
        </w:rPr>
      </w:pPr>
      <w:r w:rsidRPr="00FB645C">
        <w:rPr>
          <w:rFonts w:ascii="Times New Roman" w:hAnsi="Times New Roman" w:cs="Times New Roman"/>
        </w:rPr>
        <w:t>создавать изделия с высокой прочностью, адгезией между слоями и минимальной анизотропией;</w:t>
      </w:r>
    </w:p>
    <w:p w14:paraId="0D751867" w14:textId="0A5B466C" w:rsidR="00FB645C" w:rsidRPr="00FB645C" w:rsidRDefault="00FB645C" w:rsidP="00FB645C">
      <w:pPr>
        <w:pStyle w:val="a7"/>
        <w:numPr>
          <w:ilvl w:val="0"/>
          <w:numId w:val="5"/>
        </w:numPr>
        <w:spacing w:before="5" w:after="0" w:line="240" w:lineRule="auto"/>
        <w:jc w:val="both"/>
        <w:rPr>
          <w:rFonts w:ascii="Times New Roman" w:hAnsi="Times New Roman" w:cs="Times New Roman"/>
        </w:rPr>
      </w:pPr>
      <w:r w:rsidRPr="00FB645C">
        <w:rPr>
          <w:rFonts w:ascii="Times New Roman" w:hAnsi="Times New Roman" w:cs="Times New Roman"/>
        </w:rPr>
        <w:t xml:space="preserve">формировать сложные формы без деформации благодаря частичной </w:t>
      </w:r>
      <w:proofErr w:type="spellStart"/>
      <w:r w:rsidRPr="00FB645C">
        <w:rPr>
          <w:rFonts w:ascii="Times New Roman" w:hAnsi="Times New Roman" w:cs="Times New Roman"/>
        </w:rPr>
        <w:t>отвержденности</w:t>
      </w:r>
      <w:proofErr w:type="spellEnd"/>
      <w:r w:rsidRPr="00FB645C">
        <w:rPr>
          <w:rFonts w:ascii="Times New Roman" w:hAnsi="Times New Roman" w:cs="Times New Roman"/>
        </w:rPr>
        <w:t xml:space="preserve"> предыдущего слоя к моменту нанесения следующего;</w:t>
      </w:r>
    </w:p>
    <w:p w14:paraId="604F999D" w14:textId="553E793F" w:rsidR="00FB645C" w:rsidRDefault="00FB645C" w:rsidP="00FB645C">
      <w:pPr>
        <w:pStyle w:val="a7"/>
        <w:numPr>
          <w:ilvl w:val="0"/>
          <w:numId w:val="5"/>
        </w:numPr>
        <w:spacing w:before="5" w:after="0" w:line="240" w:lineRule="auto"/>
        <w:jc w:val="both"/>
        <w:rPr>
          <w:rFonts w:ascii="Times New Roman" w:hAnsi="Times New Roman" w:cs="Times New Roman"/>
        </w:rPr>
      </w:pPr>
      <w:r w:rsidRPr="00FB645C">
        <w:rPr>
          <w:rFonts w:ascii="Times New Roman" w:hAnsi="Times New Roman" w:cs="Times New Roman"/>
        </w:rPr>
        <w:t>обеспечить образование химических связей между слоями, что усиливает их «</w:t>
      </w:r>
      <w:proofErr w:type="spellStart"/>
      <w:r w:rsidRPr="00FB645C">
        <w:rPr>
          <w:rFonts w:ascii="Times New Roman" w:hAnsi="Times New Roman" w:cs="Times New Roman"/>
        </w:rPr>
        <w:t>сшиваемость</w:t>
      </w:r>
      <w:proofErr w:type="spellEnd"/>
      <w:r w:rsidRPr="00FB645C">
        <w:rPr>
          <w:rFonts w:ascii="Times New Roman" w:hAnsi="Times New Roman" w:cs="Times New Roman"/>
        </w:rPr>
        <w:t>».</w:t>
      </w:r>
    </w:p>
    <w:p w14:paraId="716BF8F0" w14:textId="511F99C0" w:rsidR="00FB645C" w:rsidRPr="00FB645C" w:rsidRDefault="00FB645C" w:rsidP="00845085">
      <w:pPr>
        <w:spacing w:before="5" w:after="0" w:line="240" w:lineRule="auto"/>
        <w:ind w:firstLine="284"/>
        <w:jc w:val="both"/>
        <w:rPr>
          <w:rFonts w:ascii="Times New Roman" w:hAnsi="Times New Roman" w:cs="Times New Roman"/>
        </w:rPr>
      </w:pPr>
      <w:r w:rsidRPr="00FB645C">
        <w:rPr>
          <w:rFonts w:ascii="Times New Roman" w:hAnsi="Times New Roman" w:cs="Times New Roman"/>
        </w:rPr>
        <w:t>Изделие создается с использованием специализированного устройства, включающего:</w:t>
      </w:r>
    </w:p>
    <w:p w14:paraId="5639FFA7" w14:textId="4CF20BE8"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Отдельные емкости для компонентов с насосами для их подачи;</w:t>
      </w:r>
    </w:p>
    <w:p w14:paraId="0A119C3D" w14:textId="6020873B"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Печатающую головку с каналами для компонентов, совмещенную со смесителем и соплом;</w:t>
      </w:r>
    </w:p>
    <w:p w14:paraId="60A37938" w14:textId="632B3BCE"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Механизм перемещения головки;</w:t>
      </w:r>
    </w:p>
    <w:p w14:paraId="7A6E47DC" w14:textId="43CD6A09"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Область построения изделия;</w:t>
      </w:r>
    </w:p>
    <w:p w14:paraId="58BE53CE" w14:textId="28642CE8" w:rsid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 xml:space="preserve">Компьютер с программным обеспечением, которое управляет процессом и обеспечивает соблюдение временных условий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r</m:t>
            </m:r>
          </m:sub>
        </m:sSub>
        <m:r>
          <m:rPr>
            <m:sty m:val="p"/>
          </m:rPr>
          <w:rPr>
            <w:rFonts w:ascii="Cambria Math" w:hAnsi="Cambria Math" w:cs="Times New Roman"/>
          </w:rPr>
          <m:t>&lt;</m:t>
        </m:r>
        <m:r>
          <w:rPr>
            <w:rFonts w:ascii="Cambria Math" w:hAnsi="Cambria Math" w:cs="Times New Roman"/>
          </w:rPr>
          <m:t>t</m:t>
        </m:r>
        <m:r>
          <m:rPr>
            <m:sty m:val="p"/>
          </m:rP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o</m:t>
            </m:r>
          </m:sub>
        </m:sSub>
      </m:oMath>
      <w:r w:rsidRPr="00FB645C">
        <w:rPr>
          <w:rFonts w:ascii="Times New Roman" w:hAnsi="Times New Roman" w:cs="Times New Roman"/>
        </w:rPr>
        <w:t>.</w:t>
      </w:r>
      <w:r w:rsidR="00845085" w:rsidRPr="00845085">
        <w:rPr>
          <w:rFonts w:ascii="Times New Roman" w:hAnsi="Times New Roman" w:cs="Times New Roman"/>
        </w:rPr>
        <w:t xml:space="preserve"> </w:t>
      </w:r>
    </w:p>
    <w:p w14:paraId="1938F259" w14:textId="45DFEC97" w:rsidR="00FB645C" w:rsidRPr="00FB645C" w:rsidRDefault="00FB645C" w:rsidP="00845085">
      <w:pPr>
        <w:spacing w:before="5" w:after="0" w:line="240" w:lineRule="auto"/>
        <w:ind w:firstLine="284"/>
        <w:jc w:val="both"/>
        <w:rPr>
          <w:rFonts w:ascii="Times New Roman" w:hAnsi="Times New Roman" w:cs="Times New Roman"/>
        </w:rPr>
      </w:pPr>
      <w:r w:rsidRPr="00FB645C">
        <w:rPr>
          <w:rFonts w:ascii="Times New Roman" w:hAnsi="Times New Roman" w:cs="Times New Roman"/>
        </w:rPr>
        <w:t>Особенности конструкции устройства:</w:t>
      </w:r>
    </w:p>
    <w:p w14:paraId="38B603B1" w14:textId="403BDB91"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Система перемешивания в емкостях: обеспечивает однородность компонентов и предотвращает их расслоение.</w:t>
      </w:r>
    </w:p>
    <w:p w14:paraId="39B88274" w14:textId="78B728CF"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Клапаны в печатающей головке: предотвращают подтекания материала при холостых перемещениях, что улучшает точность и качество печати.</w:t>
      </w:r>
    </w:p>
    <w:p w14:paraId="76717E38" w14:textId="1FAF0DFB"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lastRenderedPageBreak/>
        <w:t>Система рециркуляции компонентов: поддерживает их однородность и предотвращает выпадение осадка.</w:t>
      </w:r>
    </w:p>
    <w:p w14:paraId="7B0421A0" w14:textId="3AD11926"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Система подачи армирующей нити: позволяет добавлять армирование в изделие.</w:t>
      </w:r>
    </w:p>
    <w:p w14:paraId="0FB1CBF5" w14:textId="0139D3D2"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Система термостатирования: поддерживает необходимую температуру компонентов и смеси, улучшая их механические свойства</w:t>
      </w:r>
      <w:r w:rsidR="00F16C6E">
        <w:rPr>
          <w:rFonts w:ascii="Times New Roman" w:hAnsi="Times New Roman" w:cs="Times New Roman"/>
        </w:rPr>
        <w:t xml:space="preserve"> </w:t>
      </w:r>
      <w:r w:rsidR="00845085" w:rsidRPr="00F16C6E">
        <w:rPr>
          <w:rFonts w:ascii="Times New Roman" w:hAnsi="Times New Roman" w:cs="Times New Roman"/>
        </w:rPr>
        <w:t>[</w:t>
      </w:r>
      <w:r w:rsidR="00F16C6E">
        <w:rPr>
          <w:rFonts w:ascii="Times New Roman" w:hAnsi="Times New Roman" w:cs="Times New Roman"/>
        </w:rPr>
        <w:t>3</w:t>
      </w:r>
      <w:r w:rsidR="00845085" w:rsidRPr="00F16C6E">
        <w:rPr>
          <w:rFonts w:ascii="Times New Roman" w:hAnsi="Times New Roman" w:cs="Times New Roman"/>
        </w:rPr>
        <w:t>]</w:t>
      </w:r>
      <w:r w:rsidR="001526EF">
        <w:rPr>
          <w:rFonts w:ascii="Times New Roman" w:hAnsi="Times New Roman" w:cs="Times New Roman"/>
        </w:rPr>
        <w:t>.</w:t>
      </w:r>
    </w:p>
    <w:p w14:paraId="75DD1255" w14:textId="1BA8E7AF" w:rsidR="00FB645C" w:rsidRPr="00845085"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 xml:space="preserve">Для аддитивного строительства используются различные материалы, включая </w:t>
      </w:r>
      <w:proofErr w:type="spellStart"/>
      <w:r w:rsidRPr="00FB645C">
        <w:rPr>
          <w:rFonts w:ascii="Times New Roman" w:hAnsi="Times New Roman" w:cs="Times New Roman"/>
        </w:rPr>
        <w:t>фотополимеры</w:t>
      </w:r>
      <w:proofErr w:type="spellEnd"/>
      <w:r w:rsidRPr="00FB645C">
        <w:rPr>
          <w:rFonts w:ascii="Times New Roman" w:hAnsi="Times New Roman" w:cs="Times New Roman"/>
        </w:rPr>
        <w:t xml:space="preserve">, </w:t>
      </w:r>
      <w:proofErr w:type="spellStart"/>
      <w:r w:rsidRPr="00FB645C">
        <w:rPr>
          <w:rFonts w:ascii="Times New Roman" w:hAnsi="Times New Roman" w:cs="Times New Roman"/>
        </w:rPr>
        <w:t>керамонаполненные</w:t>
      </w:r>
      <w:proofErr w:type="spellEnd"/>
      <w:r w:rsidRPr="00FB645C">
        <w:rPr>
          <w:rFonts w:ascii="Times New Roman" w:hAnsi="Times New Roman" w:cs="Times New Roman"/>
        </w:rPr>
        <w:t xml:space="preserve"> жидкие </w:t>
      </w:r>
      <w:proofErr w:type="spellStart"/>
      <w:r w:rsidRPr="00FB645C">
        <w:rPr>
          <w:rFonts w:ascii="Times New Roman" w:hAnsi="Times New Roman" w:cs="Times New Roman"/>
        </w:rPr>
        <w:t>фотополимеры</w:t>
      </w:r>
      <w:proofErr w:type="spellEnd"/>
      <w:r w:rsidRPr="00FB645C">
        <w:rPr>
          <w:rFonts w:ascii="Times New Roman" w:hAnsi="Times New Roman" w:cs="Times New Roman"/>
        </w:rPr>
        <w:t>, порошковые полиамиды, металлические сплавы, гипсовый порошок и другие. Ключевым фактором в технологии является состав смеси, который должен обеспечивать быструю прочность, минимальные деформации и достаточную пластичность. Обычно в смеси для 3D-печати используется бетон с добавками, улучшающими его свойства, такими как цемент, микрокремнезем, зола-унос и каолиновая глина. Армирование производится стеклянной или полипропиленовой фиброй, а добавление воды регулируется для достижения оптимальной консистенции</w:t>
      </w:r>
      <w:r w:rsidR="00845085" w:rsidRPr="00845085">
        <w:rPr>
          <w:rFonts w:ascii="Times New Roman" w:hAnsi="Times New Roman" w:cs="Times New Roman"/>
        </w:rPr>
        <w:t xml:space="preserve"> [</w:t>
      </w:r>
      <w:r w:rsidR="00F16C6E">
        <w:rPr>
          <w:rFonts w:ascii="Times New Roman" w:hAnsi="Times New Roman" w:cs="Times New Roman"/>
        </w:rPr>
        <w:t>4</w:t>
      </w:r>
      <w:r w:rsidR="00845085" w:rsidRPr="00845085">
        <w:rPr>
          <w:rFonts w:ascii="Times New Roman" w:hAnsi="Times New Roman" w:cs="Times New Roman"/>
        </w:rPr>
        <w:t>].</w:t>
      </w:r>
    </w:p>
    <w:p w14:paraId="71D97F07" w14:textId="190EEFA5" w:rsidR="00FB645C" w:rsidRP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 xml:space="preserve">Для улучшения характеристик бетона применяются химические добавки: пластификаторы для </w:t>
      </w:r>
      <w:proofErr w:type="spellStart"/>
      <w:r w:rsidRPr="00FB645C">
        <w:rPr>
          <w:rFonts w:ascii="Times New Roman" w:hAnsi="Times New Roman" w:cs="Times New Roman"/>
        </w:rPr>
        <w:t>удобоукладываемости</w:t>
      </w:r>
      <w:proofErr w:type="spellEnd"/>
      <w:r w:rsidRPr="00FB645C">
        <w:rPr>
          <w:rFonts w:ascii="Times New Roman" w:hAnsi="Times New Roman" w:cs="Times New Roman"/>
        </w:rPr>
        <w:t xml:space="preserve">, ускорители и замедлители твердения, а также </w:t>
      </w:r>
      <w:proofErr w:type="spellStart"/>
      <w:r w:rsidRPr="00FB645C">
        <w:rPr>
          <w:rFonts w:ascii="Times New Roman" w:hAnsi="Times New Roman" w:cs="Times New Roman"/>
        </w:rPr>
        <w:t>водоредуцирующие</w:t>
      </w:r>
      <w:proofErr w:type="spellEnd"/>
      <w:r w:rsidRPr="00FB645C">
        <w:rPr>
          <w:rFonts w:ascii="Times New Roman" w:hAnsi="Times New Roman" w:cs="Times New Roman"/>
        </w:rPr>
        <w:t xml:space="preserve"> компоненты. Технология 3D-печати позволяет создавать конструкции любой формы без необходимости установки опалубки, что является значительным преимуществом по сравнению с традиционными методами.</w:t>
      </w:r>
    </w:p>
    <w:p w14:paraId="3FB265A5" w14:textId="4B154E62"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Конструкции, напечатанные на 3D-принтере, часто напоминают ферму: внутренние и наружные слои выполняют роль поясов, а ребра жесткости обеспечивают устойчивость. Для дополнительной прочности возможно армирование фибрами или арматурными стержнями между слоями. Пустоты в стенах могут использоваться для прокладки коммуникаций, вертикального армирования или заполнения утеплителем</w:t>
      </w:r>
      <w:r w:rsidR="00845085">
        <w:rPr>
          <w:rFonts w:ascii="Times New Roman" w:hAnsi="Times New Roman" w:cs="Times New Roman"/>
        </w:rPr>
        <w:t xml:space="preserve"> (Рис.</w:t>
      </w:r>
      <w:r w:rsidR="00C74649">
        <w:rPr>
          <w:rFonts w:ascii="Times New Roman" w:hAnsi="Times New Roman" w:cs="Times New Roman"/>
        </w:rPr>
        <w:t>3</w:t>
      </w:r>
      <w:r w:rsidR="00845085">
        <w:rPr>
          <w:rFonts w:ascii="Times New Roman" w:hAnsi="Times New Roman" w:cs="Times New Roman"/>
        </w:rPr>
        <w:t>).</w:t>
      </w:r>
    </w:p>
    <w:p w14:paraId="42DC209D" w14:textId="77777777" w:rsidR="00F16C6E" w:rsidRDefault="00F16C6E" w:rsidP="00FB645C">
      <w:pPr>
        <w:spacing w:before="5" w:after="0" w:line="240" w:lineRule="auto"/>
        <w:ind w:firstLine="284"/>
        <w:jc w:val="both"/>
        <w:rPr>
          <w:rFonts w:ascii="Times New Roman" w:hAnsi="Times New Roman" w:cs="Times New Roman"/>
        </w:rPr>
      </w:pPr>
    </w:p>
    <w:p w14:paraId="49D5AB65" w14:textId="2FC2084B" w:rsidR="00845085" w:rsidRDefault="00845085" w:rsidP="00D5727F">
      <w:pPr>
        <w:spacing w:before="5" w:after="0" w:line="24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6709B558" wp14:editId="1E02A091">
            <wp:extent cx="2933700" cy="1856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944" cy="1878944"/>
                    </a:xfrm>
                    <a:prstGeom prst="rect">
                      <a:avLst/>
                    </a:prstGeom>
                    <a:noFill/>
                  </pic:spPr>
                </pic:pic>
              </a:graphicData>
            </a:graphic>
          </wp:inline>
        </w:drawing>
      </w:r>
    </w:p>
    <w:p w14:paraId="643DD1DE" w14:textId="0E7D77A2" w:rsidR="00D5727F" w:rsidRPr="00845085" w:rsidRDefault="00D5727F" w:rsidP="00D5727F">
      <w:pPr>
        <w:spacing w:before="5" w:after="0" w:line="240" w:lineRule="auto"/>
        <w:ind w:firstLine="284"/>
        <w:jc w:val="center"/>
        <w:rPr>
          <w:rFonts w:ascii="Times New Roman" w:hAnsi="Times New Roman" w:cs="Times New Roman"/>
          <w:sz w:val="20"/>
          <w:szCs w:val="20"/>
        </w:rPr>
      </w:pPr>
      <w:r w:rsidRPr="00845085">
        <w:rPr>
          <w:rFonts w:ascii="Times New Roman" w:hAnsi="Times New Roman" w:cs="Times New Roman"/>
          <w:b/>
          <w:bCs/>
          <w:sz w:val="20"/>
          <w:szCs w:val="20"/>
        </w:rPr>
        <w:t xml:space="preserve">Рис. </w:t>
      </w:r>
      <w:r w:rsidR="00C74649">
        <w:rPr>
          <w:rFonts w:ascii="Times New Roman" w:hAnsi="Times New Roman" w:cs="Times New Roman"/>
          <w:b/>
          <w:bCs/>
          <w:sz w:val="20"/>
          <w:szCs w:val="20"/>
        </w:rPr>
        <w:t>3</w:t>
      </w:r>
      <w:r w:rsidRPr="00845085">
        <w:rPr>
          <w:rFonts w:ascii="Times New Roman" w:hAnsi="Times New Roman" w:cs="Times New Roman"/>
          <w:b/>
          <w:bCs/>
          <w:sz w:val="20"/>
          <w:szCs w:val="20"/>
        </w:rPr>
        <w:t>.</w:t>
      </w:r>
      <w:r w:rsidRPr="00845085">
        <w:rPr>
          <w:rFonts w:ascii="Times New Roman" w:hAnsi="Times New Roman" w:cs="Times New Roman"/>
          <w:sz w:val="20"/>
          <w:szCs w:val="20"/>
        </w:rPr>
        <w:t xml:space="preserve"> </w:t>
      </w:r>
      <w:r>
        <w:rPr>
          <w:rFonts w:ascii="Times New Roman" w:hAnsi="Times New Roman" w:cs="Times New Roman"/>
          <w:sz w:val="20"/>
          <w:szCs w:val="20"/>
        </w:rPr>
        <w:t>К</w:t>
      </w:r>
      <w:r w:rsidRPr="00D5727F">
        <w:rPr>
          <w:rFonts w:ascii="Times New Roman" w:hAnsi="Times New Roman" w:cs="Times New Roman"/>
          <w:sz w:val="20"/>
          <w:szCs w:val="20"/>
        </w:rPr>
        <w:t>онструкция стены</w:t>
      </w:r>
      <w:r>
        <w:rPr>
          <w:rFonts w:ascii="Times New Roman" w:hAnsi="Times New Roman" w:cs="Times New Roman"/>
          <w:sz w:val="20"/>
          <w:szCs w:val="20"/>
        </w:rPr>
        <w:t>, выполненная</w:t>
      </w:r>
      <w:r w:rsidRPr="00D5727F">
        <w:rPr>
          <w:rFonts w:ascii="Times New Roman" w:hAnsi="Times New Roman" w:cs="Times New Roman"/>
          <w:sz w:val="20"/>
          <w:szCs w:val="20"/>
        </w:rPr>
        <w:t xml:space="preserve"> на 3</w:t>
      </w:r>
      <w:r>
        <w:rPr>
          <w:rFonts w:ascii="Times New Roman" w:hAnsi="Times New Roman" w:cs="Times New Roman"/>
          <w:sz w:val="20"/>
          <w:szCs w:val="20"/>
          <w:lang w:val="en-US"/>
        </w:rPr>
        <w:t>D</w:t>
      </w:r>
      <w:r w:rsidRPr="00D5727F">
        <w:rPr>
          <w:rFonts w:ascii="Times New Roman" w:hAnsi="Times New Roman" w:cs="Times New Roman"/>
          <w:sz w:val="20"/>
          <w:szCs w:val="20"/>
        </w:rPr>
        <w:t>-принтере</w:t>
      </w:r>
    </w:p>
    <w:p w14:paraId="32A912AF" w14:textId="3F2CC73F" w:rsidR="00D5727F" w:rsidRDefault="00D5727F" w:rsidP="00D5727F">
      <w:pPr>
        <w:spacing w:before="5" w:after="0" w:line="240" w:lineRule="auto"/>
        <w:ind w:firstLine="284"/>
        <w:jc w:val="center"/>
        <w:rPr>
          <w:rFonts w:ascii="Times New Roman" w:hAnsi="Times New Roman" w:cs="Times New Roman"/>
          <w:sz w:val="20"/>
          <w:szCs w:val="20"/>
          <w:lang w:val="en-US"/>
        </w:rPr>
      </w:pPr>
      <w:r w:rsidRPr="00845085">
        <w:rPr>
          <w:rFonts w:ascii="Times New Roman" w:hAnsi="Times New Roman" w:cs="Times New Roman"/>
          <w:b/>
          <w:bCs/>
          <w:sz w:val="20"/>
          <w:szCs w:val="20"/>
          <w:lang w:val="en-US"/>
        </w:rPr>
        <w:t xml:space="preserve">Fig. </w:t>
      </w:r>
      <w:r w:rsidR="00C74649" w:rsidRPr="008741C8">
        <w:rPr>
          <w:rFonts w:ascii="Times New Roman" w:hAnsi="Times New Roman" w:cs="Times New Roman"/>
          <w:b/>
          <w:bCs/>
          <w:sz w:val="20"/>
          <w:szCs w:val="20"/>
          <w:lang w:val="en-US"/>
        </w:rPr>
        <w:t>3</w:t>
      </w:r>
      <w:r w:rsidRPr="00845085">
        <w:rPr>
          <w:rFonts w:ascii="Times New Roman" w:hAnsi="Times New Roman" w:cs="Times New Roman"/>
          <w:b/>
          <w:bCs/>
          <w:sz w:val="20"/>
          <w:szCs w:val="20"/>
          <w:lang w:val="en-US"/>
        </w:rPr>
        <w:t>.</w:t>
      </w:r>
      <w:r w:rsidRPr="00845085">
        <w:rPr>
          <w:rFonts w:ascii="Times New Roman" w:hAnsi="Times New Roman" w:cs="Times New Roman"/>
          <w:sz w:val="20"/>
          <w:szCs w:val="20"/>
          <w:lang w:val="en-US"/>
        </w:rPr>
        <w:t xml:space="preserve"> </w:t>
      </w:r>
      <w:r w:rsidRPr="00D5727F">
        <w:rPr>
          <w:rFonts w:ascii="Times New Roman" w:hAnsi="Times New Roman" w:cs="Times New Roman"/>
          <w:sz w:val="20"/>
          <w:szCs w:val="20"/>
          <w:lang w:val="en-US"/>
        </w:rPr>
        <w:t>A wall structure created using a 3D printer</w:t>
      </w:r>
    </w:p>
    <w:p w14:paraId="21F2CEBB" w14:textId="77777777" w:rsidR="00FB645C" w:rsidRPr="008741C8" w:rsidRDefault="00FB645C" w:rsidP="00D5727F">
      <w:pPr>
        <w:spacing w:before="5" w:after="0" w:line="240" w:lineRule="auto"/>
        <w:jc w:val="both"/>
        <w:rPr>
          <w:rFonts w:ascii="Times New Roman" w:hAnsi="Times New Roman" w:cs="Times New Roman"/>
          <w:lang w:val="en-US"/>
        </w:rPr>
      </w:pPr>
    </w:p>
    <w:p w14:paraId="7CC16B12"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ТЕХНОЛОГИЯ 3D-ПЕЧАТИ В СТРОИТЕЛЬСТВЕ: ДОСТИЖЕНИЯ И ПЕРСПЕКТИВЫ</w:t>
      </w:r>
    </w:p>
    <w:p w14:paraId="2335927E"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В последние годы технология 3D-печати прочно вошла в строительную отрасль, демонстрируя значительные достижения. За последние пять лет было построено 112 объектов общей площадью около 10 000 м², при этом в проектах принимали участие порядка 30 организаций, включая частные компании и университетские лаборатории. Строительные процессы активно используют портальные 3D-принтеры и роботов-манипуляторов, которые создают компоненты как непосредственно на стройплощадке, так и на заводах для дальнейшей сборки. Этот подход позволяет значительно сократить время строительства и затраты на рабочую силу.</w:t>
      </w:r>
    </w:p>
    <w:p w14:paraId="59D6D87F" w14:textId="03797949"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3D-печать предлагает уникальные преимущества, в том числе возможность создания стен с внутренними пустотами. Это не только уменьшает массу конструкции, но и улучшает теплоизоляционные свойства. Пустоты в стенах могут быть использованы для размещения изоляционных материалов или для армирования, что особенно важно для повышения прочности и устойчивости зданий.</w:t>
      </w:r>
    </w:p>
    <w:p w14:paraId="57EFD5A7" w14:textId="77777777" w:rsidR="00C74649" w:rsidRDefault="009842D8" w:rsidP="00C74649">
      <w:pPr>
        <w:spacing w:before="5" w:after="0" w:line="240" w:lineRule="auto"/>
        <w:ind w:firstLine="284"/>
        <w:jc w:val="both"/>
        <w:rPr>
          <w:rFonts w:ascii="Times New Roman" w:hAnsi="Times New Roman" w:cs="Times New Roman"/>
        </w:rPr>
      </w:pPr>
      <w:r w:rsidRPr="0054286F">
        <w:rPr>
          <w:rFonts w:ascii="Times New Roman" w:hAnsi="Times New Roman" w:cs="Times New Roman"/>
        </w:rPr>
        <w:t xml:space="preserve">Тем не менее, большинство объектов, построенных с использованием 3D-принтеров, не оснащены достаточным уровнем армирования для того, чтобы выдерживать сложные нагрузки. </w:t>
      </w:r>
      <w:r w:rsidR="00C74649" w:rsidRPr="0054286F">
        <w:rPr>
          <w:rFonts w:ascii="Times New Roman" w:hAnsi="Times New Roman" w:cs="Times New Roman"/>
        </w:rPr>
        <w:t xml:space="preserve">Большинство объектов, построенных с использованием 3D-печати, представляют собой одноэтажные здания площадью около 80 м². Тем не менее, существуют примеры и более сложных конструкций, включая двухэтажные здания, где для повышения прочности применяются дополнительные строительные технологии. В большинстве случаев такие здания предназначены для регионов с низким риском </w:t>
      </w:r>
      <w:r w:rsidR="00C74649" w:rsidRPr="0054286F">
        <w:rPr>
          <w:rFonts w:ascii="Times New Roman" w:hAnsi="Times New Roman" w:cs="Times New Roman"/>
        </w:rPr>
        <w:lastRenderedPageBreak/>
        <w:t>природных катастроф, таких как землетрясения, что ограничивает их устойчивость к более серьезным внешним воздействиям.</w:t>
      </w:r>
    </w:p>
    <w:p w14:paraId="418F6E24" w14:textId="77777777" w:rsidR="009842D8" w:rsidRPr="009842D8" w:rsidRDefault="009842D8" w:rsidP="00D5727F">
      <w:pPr>
        <w:spacing w:before="5" w:after="0" w:line="240" w:lineRule="auto"/>
        <w:jc w:val="both"/>
        <w:rPr>
          <w:rFonts w:ascii="Times New Roman" w:hAnsi="Times New Roman" w:cs="Times New Roman"/>
        </w:rPr>
      </w:pPr>
    </w:p>
    <w:p w14:paraId="65BAD38A" w14:textId="6B77BFDF" w:rsidR="00C15B11" w:rsidRPr="00B155E5" w:rsidRDefault="00771966" w:rsidP="00C15B11">
      <w:pPr>
        <w:spacing w:before="5" w:after="0" w:line="240" w:lineRule="auto"/>
        <w:ind w:firstLine="284"/>
        <w:jc w:val="center"/>
        <w:rPr>
          <w:rFonts w:ascii="Times New Roman" w:hAnsi="Times New Roman" w:cs="Times New Roman"/>
        </w:rPr>
      </w:pPr>
      <w:r>
        <w:rPr>
          <w:rFonts w:ascii="Times New Roman" w:hAnsi="Times New Roman" w:cs="Times New Roman"/>
        </w:rPr>
        <w:t>ПРЕИМУЩЕСТВА АДДИТИВНЫХ ТЕХНОЛОГИЙ</w:t>
      </w:r>
    </w:p>
    <w:p w14:paraId="0FBFEBF1" w14:textId="0217B182" w:rsidR="00C15B11" w:rsidRDefault="00C15B11" w:rsidP="00C15B11">
      <w:pPr>
        <w:spacing w:before="5" w:after="0" w:line="240" w:lineRule="auto"/>
        <w:ind w:firstLine="284"/>
        <w:jc w:val="both"/>
        <w:rPr>
          <w:rFonts w:ascii="Times New Roman" w:hAnsi="Times New Roman" w:cs="Times New Roman"/>
        </w:rPr>
      </w:pPr>
      <w:r w:rsidRPr="00C15B11">
        <w:rPr>
          <w:rFonts w:ascii="Times New Roman" w:hAnsi="Times New Roman" w:cs="Times New Roman"/>
        </w:rPr>
        <w:t xml:space="preserve">Аддитивные технологии (АТ) уверенно вошли в строительную отрасль, предлагая ряд существенных преимуществ. Ключевыми плюсами являются снижение числа обслуживающего персонала, что уменьшает травмоопасность, а также минимизация отходов, что положительно сказывается на экологии. Технология позволяет повысить архитектурную выразительность конструкций и обеспечивает их монолитность благодаря непрерывному нанесению слоев. Также примечательной является высокая скорость строительства: китайская компания </w:t>
      </w:r>
      <w:proofErr w:type="spellStart"/>
      <w:r w:rsidRPr="00C15B11">
        <w:rPr>
          <w:rFonts w:ascii="Times New Roman" w:hAnsi="Times New Roman" w:cs="Times New Roman"/>
        </w:rPr>
        <w:t>WinSun</w:t>
      </w:r>
      <w:proofErr w:type="spellEnd"/>
      <w:r w:rsidRPr="00C15B11">
        <w:rPr>
          <w:rFonts w:ascii="Times New Roman" w:hAnsi="Times New Roman" w:cs="Times New Roman"/>
        </w:rPr>
        <w:t xml:space="preserve"> смогла напечатать десять одноэтажных домов по 200 м² всего за </w:t>
      </w:r>
      <w:r w:rsidRPr="00C74649">
        <w:rPr>
          <w:rFonts w:ascii="Times New Roman" w:hAnsi="Times New Roman" w:cs="Times New Roman"/>
        </w:rPr>
        <w:t>сутки</w:t>
      </w:r>
      <w:r w:rsidR="00C348EE" w:rsidRPr="00C74649">
        <w:rPr>
          <w:rFonts w:ascii="Times New Roman" w:hAnsi="Times New Roman" w:cs="Times New Roman"/>
        </w:rPr>
        <w:t xml:space="preserve"> (</w:t>
      </w:r>
      <w:r w:rsidR="008E2FE8" w:rsidRPr="00C74649">
        <w:rPr>
          <w:rFonts w:ascii="Times New Roman" w:hAnsi="Times New Roman" w:cs="Times New Roman"/>
        </w:rPr>
        <w:t>Р</w:t>
      </w:r>
      <w:r w:rsidR="00C348EE" w:rsidRPr="00C74649">
        <w:rPr>
          <w:rFonts w:ascii="Times New Roman" w:hAnsi="Times New Roman" w:cs="Times New Roman"/>
        </w:rPr>
        <w:t>ис</w:t>
      </w:r>
      <w:r w:rsidR="008E2FE8" w:rsidRPr="00C74649">
        <w:rPr>
          <w:rFonts w:ascii="Times New Roman" w:hAnsi="Times New Roman" w:cs="Times New Roman"/>
        </w:rPr>
        <w:t>.</w:t>
      </w:r>
      <w:r w:rsidR="00C74649" w:rsidRPr="00C74649">
        <w:rPr>
          <w:rFonts w:ascii="Times New Roman" w:hAnsi="Times New Roman" w:cs="Times New Roman"/>
        </w:rPr>
        <w:t>4</w:t>
      </w:r>
      <w:r w:rsidR="00C348EE" w:rsidRPr="00C74649">
        <w:rPr>
          <w:rFonts w:ascii="Times New Roman" w:hAnsi="Times New Roman" w:cs="Times New Roman"/>
        </w:rPr>
        <w:t xml:space="preserve">, </w:t>
      </w:r>
      <w:r w:rsidR="008E2FE8" w:rsidRPr="00C74649">
        <w:rPr>
          <w:rFonts w:ascii="Times New Roman" w:hAnsi="Times New Roman" w:cs="Times New Roman"/>
        </w:rPr>
        <w:t>Р</w:t>
      </w:r>
      <w:r w:rsidR="00C348EE" w:rsidRPr="00C74649">
        <w:rPr>
          <w:rFonts w:ascii="Times New Roman" w:hAnsi="Times New Roman" w:cs="Times New Roman"/>
        </w:rPr>
        <w:t>ис</w:t>
      </w:r>
      <w:r w:rsidR="008E2FE8" w:rsidRPr="00C74649">
        <w:rPr>
          <w:rFonts w:ascii="Times New Roman" w:hAnsi="Times New Roman" w:cs="Times New Roman"/>
        </w:rPr>
        <w:t>.</w:t>
      </w:r>
      <w:r w:rsidR="00C74649" w:rsidRPr="00C74649">
        <w:rPr>
          <w:rFonts w:ascii="Times New Roman" w:hAnsi="Times New Roman" w:cs="Times New Roman"/>
        </w:rPr>
        <w:t>5</w:t>
      </w:r>
      <w:r w:rsidR="00C348EE" w:rsidRPr="00C74649">
        <w:rPr>
          <w:rFonts w:ascii="Times New Roman" w:hAnsi="Times New Roman" w:cs="Times New Roman"/>
        </w:rPr>
        <w:t>)</w:t>
      </w:r>
      <w:r w:rsidR="00C74649">
        <w:rPr>
          <w:rFonts w:ascii="Times New Roman" w:hAnsi="Times New Roman" w:cs="Times New Roman"/>
        </w:rPr>
        <w:t xml:space="preserve"> </w:t>
      </w:r>
      <w:r w:rsidR="00C74649" w:rsidRPr="00C74649">
        <w:rPr>
          <w:rFonts w:ascii="Times New Roman" w:hAnsi="Times New Roman" w:cs="Times New Roman"/>
        </w:rPr>
        <w:t>[</w:t>
      </w:r>
      <w:r w:rsidR="00F16C6E">
        <w:rPr>
          <w:rFonts w:ascii="Times New Roman" w:hAnsi="Times New Roman" w:cs="Times New Roman"/>
        </w:rPr>
        <w:t>5</w:t>
      </w:r>
      <w:r w:rsidR="00C74649" w:rsidRPr="00C74649">
        <w:rPr>
          <w:rFonts w:ascii="Times New Roman" w:hAnsi="Times New Roman" w:cs="Times New Roman"/>
        </w:rPr>
        <w:t>]</w:t>
      </w:r>
      <w:r w:rsidRPr="00C74649">
        <w:rPr>
          <w:rFonts w:ascii="Times New Roman" w:hAnsi="Times New Roman" w:cs="Times New Roman"/>
        </w:rPr>
        <w:t>.</w:t>
      </w:r>
    </w:p>
    <w:p w14:paraId="39CED6BE" w14:textId="056BA703" w:rsidR="00C15B11" w:rsidRDefault="00C15B11" w:rsidP="00C15B11">
      <w:pPr>
        <w:spacing w:before="5" w:after="0" w:line="240" w:lineRule="auto"/>
        <w:ind w:firstLine="284"/>
        <w:jc w:val="both"/>
        <w:rPr>
          <w:rFonts w:ascii="Times New Roman" w:hAnsi="Times New Roman" w:cs="Times New Roman"/>
        </w:rPr>
      </w:pPr>
      <w:r w:rsidRPr="00C15B11">
        <w:rPr>
          <w:rFonts w:ascii="Times New Roman" w:hAnsi="Times New Roman" w:cs="Times New Roman"/>
        </w:rPr>
        <w:t xml:space="preserve">Успех применения AТ зависит от достижений в трех областях: информационных технологиях, машиностроении и материаловедении. Многие проблемы в первых двух областях уже решены благодаря долгой истории развития 3D-технологий. Совершенствование технологий </w:t>
      </w:r>
      <w:r w:rsidR="00877E12">
        <w:rPr>
          <w:rFonts w:ascii="Times New Roman" w:hAnsi="Times New Roman" w:cs="Times New Roman"/>
        </w:rPr>
        <w:t>п</w:t>
      </w:r>
      <w:r w:rsidRPr="00C15B11">
        <w:rPr>
          <w:rFonts w:ascii="Times New Roman" w:hAnsi="Times New Roman" w:cs="Times New Roman"/>
        </w:rPr>
        <w:t>озволило печатать дома с уже интегрированными инженерными системами.</w:t>
      </w:r>
    </w:p>
    <w:p w14:paraId="632BAEF9" w14:textId="77777777" w:rsidR="00C15B11" w:rsidRDefault="00C15B11" w:rsidP="00C15B11">
      <w:pPr>
        <w:spacing w:before="5" w:after="0" w:line="240" w:lineRule="auto"/>
        <w:ind w:firstLine="284"/>
        <w:jc w:val="both"/>
        <w:rPr>
          <w:rFonts w:ascii="Times New Roman" w:hAnsi="Times New Roman" w:cs="Times New Roman"/>
        </w:rPr>
      </w:pPr>
      <w:r w:rsidRPr="00C15B11">
        <w:rPr>
          <w:rFonts w:ascii="Times New Roman" w:hAnsi="Times New Roman" w:cs="Times New Roman"/>
        </w:rPr>
        <w:t>Тем не менее, печатная технология всё еще находится на стадии тестирования. Проблемы включают сложности с подключением коммуникаций, высокую стоимость строительных принтеров и потенциальные трещины в конструкциях. На данный момент строительные компании в основном ограничиваются возведением одноэтажных объектов.</w:t>
      </w:r>
    </w:p>
    <w:p w14:paraId="62C1C429" w14:textId="6C69ABC8" w:rsidR="00C15B11" w:rsidRDefault="00C15B11" w:rsidP="009842D8">
      <w:pPr>
        <w:spacing w:before="5" w:after="0" w:line="240" w:lineRule="auto"/>
        <w:ind w:firstLine="284"/>
        <w:jc w:val="both"/>
        <w:rPr>
          <w:rFonts w:ascii="Times New Roman" w:hAnsi="Times New Roman" w:cs="Times New Roman"/>
        </w:rPr>
      </w:pPr>
      <w:r w:rsidRPr="00C15B11">
        <w:rPr>
          <w:rFonts w:ascii="Times New Roman" w:hAnsi="Times New Roman" w:cs="Times New Roman"/>
        </w:rPr>
        <w:t>Примеры успешных проектов в Китае показывают, что технологии способны не только сокращать сроки строительства, но и экономить материалы</w:t>
      </w:r>
      <w:r w:rsidR="00771966">
        <w:rPr>
          <w:rFonts w:ascii="Times New Roman" w:hAnsi="Times New Roman" w:cs="Times New Roman"/>
        </w:rPr>
        <w:t xml:space="preserve">. </w:t>
      </w:r>
      <w:r w:rsidR="00771966" w:rsidRPr="00771966">
        <w:rPr>
          <w:rFonts w:ascii="Times New Roman" w:hAnsi="Times New Roman" w:cs="Times New Roman"/>
        </w:rPr>
        <w:t>Специалисты подсчитали, что дом, построенный по технологии</w:t>
      </w:r>
      <w:r w:rsidR="00771966">
        <w:rPr>
          <w:rFonts w:ascii="Times New Roman" w:hAnsi="Times New Roman" w:cs="Times New Roman"/>
        </w:rPr>
        <w:t xml:space="preserve"> </w:t>
      </w:r>
      <w:r w:rsidR="00771966" w:rsidRPr="00771966">
        <w:rPr>
          <w:rFonts w:ascii="Times New Roman" w:hAnsi="Times New Roman" w:cs="Times New Roman"/>
        </w:rPr>
        <w:t>3</w:t>
      </w:r>
      <w:r w:rsidR="00771966">
        <w:rPr>
          <w:rFonts w:ascii="Times New Roman" w:hAnsi="Times New Roman" w:cs="Times New Roman"/>
          <w:lang w:val="en-US"/>
        </w:rPr>
        <w:t>D</w:t>
      </w:r>
      <w:r w:rsidR="00771966" w:rsidRPr="00771966">
        <w:rPr>
          <w:rFonts w:ascii="Times New Roman" w:hAnsi="Times New Roman" w:cs="Times New Roman"/>
        </w:rPr>
        <w:t xml:space="preserve"> печати, сданный под ключ, будет стоить порядка 20 000 долларов,</w:t>
      </w:r>
      <w:r w:rsidR="00771966">
        <w:rPr>
          <w:rFonts w:ascii="Times New Roman" w:hAnsi="Times New Roman" w:cs="Times New Roman"/>
        </w:rPr>
        <w:t xml:space="preserve"> </w:t>
      </w:r>
      <w:r w:rsidR="00771966" w:rsidRPr="00771966">
        <w:rPr>
          <w:rFonts w:ascii="Times New Roman" w:hAnsi="Times New Roman" w:cs="Times New Roman"/>
        </w:rPr>
        <w:t>что вдвое меньше аналогичного строения из кирпича. При этом</w:t>
      </w:r>
      <w:r w:rsidR="00771966">
        <w:rPr>
          <w:rFonts w:ascii="Times New Roman" w:hAnsi="Times New Roman" w:cs="Times New Roman"/>
        </w:rPr>
        <w:t xml:space="preserve"> </w:t>
      </w:r>
      <w:r w:rsidR="00771966" w:rsidRPr="00771966">
        <w:rPr>
          <w:rFonts w:ascii="Times New Roman" w:hAnsi="Times New Roman" w:cs="Times New Roman"/>
        </w:rPr>
        <w:t>качество строительства получается на порядок выше</w:t>
      </w:r>
      <w:r w:rsidR="005D4FFF">
        <w:rPr>
          <w:rFonts w:ascii="Times New Roman" w:hAnsi="Times New Roman" w:cs="Times New Roman"/>
        </w:rPr>
        <w:t xml:space="preserve">. </w:t>
      </w:r>
      <w:r w:rsidRPr="00C15B11">
        <w:rPr>
          <w:rFonts w:ascii="Times New Roman" w:hAnsi="Times New Roman" w:cs="Times New Roman"/>
        </w:rPr>
        <w:t>Напечатанные здания, в том числе офис по проекту под Шанхаем, демонстрируют высокую производительность, завершив строительство за 30 дней. При таких темпах и ценах AТ могут стать решением жилищных проблем как в Китае, так и в других странах</w:t>
      </w:r>
      <w:r w:rsidR="00C74649" w:rsidRPr="00C74649">
        <w:rPr>
          <w:rFonts w:ascii="Times New Roman" w:hAnsi="Times New Roman" w:cs="Times New Roman"/>
        </w:rPr>
        <w:t xml:space="preserve"> [</w:t>
      </w:r>
      <w:r w:rsidR="00F16C6E">
        <w:rPr>
          <w:rFonts w:ascii="Times New Roman" w:hAnsi="Times New Roman" w:cs="Times New Roman"/>
        </w:rPr>
        <w:t>5</w:t>
      </w:r>
      <w:r w:rsidR="00C74649" w:rsidRPr="00C74649">
        <w:rPr>
          <w:rFonts w:ascii="Times New Roman" w:hAnsi="Times New Roman" w:cs="Times New Roman"/>
        </w:rPr>
        <w:t>]</w:t>
      </w:r>
      <w:r w:rsidRPr="00C15B11">
        <w:rPr>
          <w:rFonts w:ascii="Times New Roman" w:hAnsi="Times New Roman" w:cs="Times New Roman"/>
        </w:rPr>
        <w:t>.</w:t>
      </w:r>
    </w:p>
    <w:p w14:paraId="7563FF88" w14:textId="77777777" w:rsidR="00C74649" w:rsidRDefault="00C74649" w:rsidP="009842D8">
      <w:pPr>
        <w:spacing w:before="5" w:after="0" w:line="240" w:lineRule="auto"/>
        <w:ind w:firstLine="284"/>
        <w:jc w:val="both"/>
        <w:rPr>
          <w:rFonts w:ascii="Times New Roman" w:hAnsi="Times New Roman"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3"/>
      </w:tblGrid>
      <w:tr w:rsidR="00C74649" w14:paraId="23E25049" w14:textId="77777777" w:rsidTr="00B77189">
        <w:tc>
          <w:tcPr>
            <w:tcW w:w="5068" w:type="dxa"/>
            <w:vAlign w:val="center"/>
          </w:tcPr>
          <w:p w14:paraId="225F404E" w14:textId="77777777" w:rsidR="00C74649" w:rsidRDefault="00C74649" w:rsidP="00B77189">
            <w:pPr>
              <w:pStyle w:val="23"/>
              <w:widowControl/>
              <w:shd w:val="clear" w:color="auto" w:fill="auto"/>
              <w:spacing w:before="0"/>
              <w:ind w:left="0" w:firstLine="0"/>
              <w:jc w:val="center"/>
              <w:rPr>
                <w:color w:val="auto"/>
                <w:sz w:val="20"/>
                <w:lang w:val="ru-RU"/>
              </w:rPr>
            </w:pPr>
            <w:r>
              <w:rPr>
                <w:noProof/>
              </w:rPr>
              <w:drawing>
                <wp:inline distT="0" distB="0" distL="0" distR="0" wp14:anchorId="4DBBDD67" wp14:editId="3B2992DB">
                  <wp:extent cx="2949934" cy="1736536"/>
                  <wp:effectExtent l="0" t="0" r="3175" b="0"/>
                  <wp:docPr id="17511173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5382" cy="1757403"/>
                          </a:xfrm>
                          <a:prstGeom prst="rect">
                            <a:avLst/>
                          </a:prstGeom>
                          <a:noFill/>
                          <a:ln>
                            <a:noFill/>
                          </a:ln>
                        </pic:spPr>
                      </pic:pic>
                    </a:graphicData>
                  </a:graphic>
                </wp:inline>
              </w:drawing>
            </w:r>
          </w:p>
        </w:tc>
        <w:tc>
          <w:tcPr>
            <w:tcW w:w="5069" w:type="dxa"/>
          </w:tcPr>
          <w:p w14:paraId="3B32B8A4" w14:textId="77777777" w:rsidR="00C74649" w:rsidRDefault="00C74649" w:rsidP="00B77189">
            <w:pPr>
              <w:pStyle w:val="23"/>
              <w:widowControl/>
              <w:shd w:val="clear" w:color="auto" w:fill="auto"/>
              <w:spacing w:before="0"/>
              <w:ind w:left="0" w:firstLine="0"/>
              <w:jc w:val="center"/>
              <w:rPr>
                <w:color w:val="auto"/>
                <w:sz w:val="20"/>
                <w:lang w:val="ru-RU"/>
              </w:rPr>
            </w:pPr>
            <w:r>
              <w:rPr>
                <w:noProof/>
              </w:rPr>
              <w:drawing>
                <wp:inline distT="0" distB="0" distL="0" distR="0" wp14:anchorId="44F3BE9D" wp14:editId="55E46BD2">
                  <wp:extent cx="2956349" cy="1736090"/>
                  <wp:effectExtent l="0" t="0" r="0" b="0"/>
                  <wp:docPr id="20001006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120" cy="1771777"/>
                          </a:xfrm>
                          <a:prstGeom prst="rect">
                            <a:avLst/>
                          </a:prstGeom>
                          <a:noFill/>
                          <a:ln>
                            <a:noFill/>
                          </a:ln>
                        </pic:spPr>
                      </pic:pic>
                    </a:graphicData>
                  </a:graphic>
                </wp:inline>
              </w:drawing>
            </w:r>
          </w:p>
        </w:tc>
      </w:tr>
      <w:tr w:rsidR="00C74649" w:rsidRPr="002E02BE" w14:paraId="7B4CD608" w14:textId="77777777" w:rsidTr="00B77189">
        <w:tc>
          <w:tcPr>
            <w:tcW w:w="5068" w:type="dxa"/>
          </w:tcPr>
          <w:p w14:paraId="3C2EB8CB" w14:textId="2B5E8F6D" w:rsidR="00C74649" w:rsidRPr="00C348EE" w:rsidRDefault="00C74649" w:rsidP="00B77189">
            <w:pPr>
              <w:shd w:val="clear" w:color="auto" w:fill="FFFFFF"/>
              <w:autoSpaceDE w:val="0"/>
              <w:autoSpaceDN w:val="0"/>
              <w:adjustRightInd w:val="0"/>
              <w:jc w:val="center"/>
            </w:pPr>
            <w:r w:rsidRPr="00076BC5">
              <w:rPr>
                <w:b/>
              </w:rPr>
              <w:t>Рис</w:t>
            </w:r>
            <w:r w:rsidRPr="00C348EE">
              <w:rPr>
                <w:b/>
              </w:rPr>
              <w:t xml:space="preserve">. </w:t>
            </w:r>
            <w:r>
              <w:rPr>
                <w:b/>
              </w:rPr>
              <w:t>4</w:t>
            </w:r>
            <w:r w:rsidRPr="00C348EE">
              <w:rPr>
                <w:b/>
              </w:rPr>
              <w:t>.</w:t>
            </w:r>
            <w:r w:rsidRPr="00C348EE">
              <w:t xml:space="preserve"> </w:t>
            </w:r>
            <w:r>
              <w:t>Экспериментальный дом в Шанхае</w:t>
            </w:r>
          </w:p>
          <w:p w14:paraId="693E9C17" w14:textId="57B5587F" w:rsidR="00C74649" w:rsidRPr="00C74649" w:rsidRDefault="00C74649" w:rsidP="00C74649">
            <w:pPr>
              <w:shd w:val="clear" w:color="auto" w:fill="FFFFFF"/>
              <w:autoSpaceDE w:val="0"/>
              <w:autoSpaceDN w:val="0"/>
              <w:adjustRightInd w:val="0"/>
              <w:jc w:val="center"/>
            </w:pPr>
            <w:r w:rsidRPr="00076BC5">
              <w:rPr>
                <w:b/>
                <w:lang w:val="en-US"/>
              </w:rPr>
              <w:t>Fig</w:t>
            </w:r>
            <w:r w:rsidRPr="008741C8">
              <w:rPr>
                <w:b/>
              </w:rPr>
              <w:t xml:space="preserve">. 4. </w:t>
            </w:r>
            <w:r w:rsidRPr="00C348EE">
              <w:rPr>
                <w:lang w:val="en-US"/>
              </w:rPr>
              <w:t>Experimental house in Shanghai</w:t>
            </w:r>
          </w:p>
        </w:tc>
        <w:tc>
          <w:tcPr>
            <w:tcW w:w="5069" w:type="dxa"/>
          </w:tcPr>
          <w:p w14:paraId="21F7048F" w14:textId="5E730831" w:rsidR="00C74649" w:rsidRPr="00C348EE" w:rsidRDefault="00C74649" w:rsidP="00B77189">
            <w:pPr>
              <w:shd w:val="clear" w:color="auto" w:fill="FFFFFF"/>
              <w:autoSpaceDE w:val="0"/>
              <w:autoSpaceDN w:val="0"/>
              <w:adjustRightInd w:val="0"/>
              <w:jc w:val="center"/>
              <w:rPr>
                <w:lang w:val="en-US"/>
              </w:rPr>
            </w:pPr>
            <w:r w:rsidRPr="00076BC5">
              <w:rPr>
                <w:b/>
              </w:rPr>
              <w:t>Рис</w:t>
            </w:r>
            <w:r w:rsidRPr="00845085">
              <w:rPr>
                <w:b/>
                <w:lang w:val="en-US"/>
              </w:rPr>
              <w:t xml:space="preserve">. </w:t>
            </w:r>
            <w:r w:rsidRPr="008741C8">
              <w:rPr>
                <w:b/>
                <w:lang w:val="en-US"/>
              </w:rPr>
              <w:t>5</w:t>
            </w:r>
            <w:r w:rsidRPr="00845085">
              <w:rPr>
                <w:b/>
                <w:lang w:val="en-US"/>
              </w:rPr>
              <w:t>.</w:t>
            </w:r>
            <w:r w:rsidRPr="00845085">
              <w:rPr>
                <w:lang w:val="en-US"/>
              </w:rPr>
              <w:t xml:space="preserve"> </w:t>
            </w:r>
            <w:r>
              <w:t>Процесс</w:t>
            </w:r>
            <w:r w:rsidRPr="00C348EE">
              <w:rPr>
                <w:lang w:val="en-US"/>
              </w:rPr>
              <w:t xml:space="preserve"> </w:t>
            </w:r>
            <w:r>
              <w:t>строительства</w:t>
            </w:r>
          </w:p>
          <w:p w14:paraId="10AA9618" w14:textId="6310E5AA" w:rsidR="00C74649" w:rsidRPr="008741C8" w:rsidRDefault="00C74649" w:rsidP="00C74649">
            <w:pPr>
              <w:shd w:val="clear" w:color="auto" w:fill="FFFFFF"/>
              <w:autoSpaceDE w:val="0"/>
              <w:autoSpaceDN w:val="0"/>
              <w:adjustRightInd w:val="0"/>
              <w:jc w:val="center"/>
              <w:rPr>
                <w:lang w:val="en-US"/>
              </w:rPr>
            </w:pPr>
            <w:r w:rsidRPr="00076BC5">
              <w:rPr>
                <w:b/>
                <w:lang w:val="en-US"/>
              </w:rPr>
              <w:t>Fig</w:t>
            </w:r>
            <w:r w:rsidRPr="00C348EE">
              <w:rPr>
                <w:b/>
                <w:lang w:val="en-US"/>
              </w:rPr>
              <w:t xml:space="preserve">. </w:t>
            </w:r>
            <w:r w:rsidRPr="008741C8">
              <w:rPr>
                <w:b/>
                <w:lang w:val="en-US"/>
              </w:rPr>
              <w:t>5</w:t>
            </w:r>
            <w:r w:rsidRPr="00C348EE">
              <w:rPr>
                <w:b/>
                <w:lang w:val="en-US"/>
              </w:rPr>
              <w:t>.</w:t>
            </w:r>
            <w:r w:rsidRPr="00C348EE">
              <w:rPr>
                <w:lang w:val="en-US"/>
              </w:rPr>
              <w:t xml:space="preserve"> The construction process</w:t>
            </w:r>
          </w:p>
        </w:tc>
      </w:tr>
    </w:tbl>
    <w:p w14:paraId="57E3509B" w14:textId="77777777" w:rsidR="009842D8" w:rsidRPr="008741C8" w:rsidRDefault="009842D8" w:rsidP="00C74649">
      <w:pPr>
        <w:spacing w:before="5" w:after="0" w:line="240" w:lineRule="auto"/>
        <w:jc w:val="both"/>
        <w:rPr>
          <w:rFonts w:ascii="Times New Roman" w:hAnsi="Times New Roman" w:cs="Times New Roman"/>
          <w:lang w:val="en-US"/>
        </w:rPr>
      </w:pPr>
    </w:p>
    <w:p w14:paraId="54681D79" w14:textId="77777777" w:rsidR="009842D8" w:rsidRPr="009842D8" w:rsidRDefault="009842D8" w:rsidP="009842D8">
      <w:pPr>
        <w:spacing w:before="5" w:after="0" w:line="240" w:lineRule="auto"/>
        <w:ind w:firstLine="284"/>
        <w:jc w:val="center"/>
        <w:rPr>
          <w:rFonts w:ascii="Times New Roman" w:hAnsi="Times New Roman" w:cs="Times New Roman"/>
        </w:rPr>
      </w:pPr>
      <w:r w:rsidRPr="009842D8">
        <w:rPr>
          <w:rFonts w:ascii="Times New Roman" w:hAnsi="Times New Roman" w:cs="Times New Roman"/>
        </w:rPr>
        <w:t>ЭКОНОМИЧНОСТЬ И УНИВЕРСАЛЬНОСТЬ</w:t>
      </w:r>
    </w:p>
    <w:p w14:paraId="393F9727" w14:textId="1F305368"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Эффективность этой технологии подтверждается конкретными примерами. Например, китайские компании уже используют 3D-принтеры для строительства как небольших домов, так и многоэтажных зданий. Впечатляет скорость возведения: отдельные объекты, такие как виллы или офисы, могут быть построены всего за несколько дней. Как отмечают специалисты, «3D-принтеры уже позволяют печатать не только элементы зданий, но и целые дома, сокращая расходы на 30–40%» [</w:t>
      </w:r>
      <w:r w:rsidR="00F16C6E">
        <w:rPr>
          <w:rFonts w:ascii="Times New Roman" w:hAnsi="Times New Roman" w:cs="Times New Roman"/>
        </w:rPr>
        <w:t>6</w:t>
      </w:r>
      <w:r w:rsidRPr="009842D8">
        <w:rPr>
          <w:rFonts w:ascii="Times New Roman" w:hAnsi="Times New Roman" w:cs="Times New Roman"/>
        </w:rPr>
        <w:t>].</w:t>
      </w:r>
    </w:p>
    <w:p w14:paraId="57969818" w14:textId="77777777"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 xml:space="preserve">Техническая сторона 3D-печати также не менее интересна. Основой для строительства служат специальные строительные смеси, включающие портландцемент, гипс, </w:t>
      </w:r>
      <w:proofErr w:type="spellStart"/>
      <w:r w:rsidRPr="009842D8">
        <w:rPr>
          <w:rFonts w:ascii="Times New Roman" w:hAnsi="Times New Roman" w:cs="Times New Roman"/>
        </w:rPr>
        <w:t>геополимеры</w:t>
      </w:r>
      <w:proofErr w:type="spellEnd"/>
      <w:r w:rsidRPr="009842D8">
        <w:rPr>
          <w:rFonts w:ascii="Times New Roman" w:hAnsi="Times New Roman" w:cs="Times New Roman"/>
        </w:rPr>
        <w:t xml:space="preserve"> и модифицирующие добавки. Эти материалы обладают уникальными свойствами: они быстро твердеют, сохраняют прочность, а также легко поддаются слоям укладки, что делает процесс печати практически бездефектным. В качестве экологичной альтернативы многие компании переходят на </w:t>
      </w:r>
      <w:proofErr w:type="spellStart"/>
      <w:r w:rsidRPr="009842D8">
        <w:rPr>
          <w:rFonts w:ascii="Times New Roman" w:hAnsi="Times New Roman" w:cs="Times New Roman"/>
        </w:rPr>
        <w:t>геополимерные</w:t>
      </w:r>
      <w:proofErr w:type="spellEnd"/>
      <w:r w:rsidRPr="009842D8">
        <w:rPr>
          <w:rFonts w:ascii="Times New Roman" w:hAnsi="Times New Roman" w:cs="Times New Roman"/>
        </w:rPr>
        <w:t xml:space="preserve"> смеси, которые снижают выбросы углекислого газа на 90% по сравнению с традиционным производством бетона.</w:t>
      </w:r>
    </w:p>
    <w:p w14:paraId="4755C442" w14:textId="77777777"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 xml:space="preserve">Применение 3D-принтеров открывает возможности для работы в самых разных условиях. Технология отлично подходит для строительства в регионах, пострадавших от стихийных бедствий, где </w:t>
      </w:r>
      <w:r w:rsidRPr="009842D8">
        <w:rPr>
          <w:rFonts w:ascii="Times New Roman" w:hAnsi="Times New Roman" w:cs="Times New Roman"/>
        </w:rPr>
        <w:lastRenderedPageBreak/>
        <w:t xml:space="preserve">требуется быстрое возведение зданий. Также она позволяет создавать сложные архитектурные формы, недоступные для традиционных методов. </w:t>
      </w:r>
    </w:p>
    <w:p w14:paraId="4056F543" w14:textId="1937EA72"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Международный опыт показывает, что технология 3D-печати находит применение не только в строительстве домов, но и в создании инфраструктурных объектов. В Нидерландах, например, с помощью принтеров строят мосты и путепроводы, а в Дубае штаб-квартира Future Foundation стала одним из первых зданий, полностью возведенных с использованием этой технологии (Рис.</w:t>
      </w:r>
      <w:r w:rsidR="00C74649" w:rsidRPr="00C74649">
        <w:rPr>
          <w:rFonts w:ascii="Times New Roman" w:hAnsi="Times New Roman" w:cs="Times New Roman"/>
        </w:rPr>
        <w:t>6</w:t>
      </w:r>
      <w:r w:rsidRPr="009842D8">
        <w:rPr>
          <w:rFonts w:ascii="Times New Roman" w:hAnsi="Times New Roman" w:cs="Times New Roman"/>
        </w:rPr>
        <w:t>).</w:t>
      </w:r>
    </w:p>
    <w:p w14:paraId="630BEAA6" w14:textId="0A4F7A77" w:rsid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В России технология тоже постепенно находит своих сторонников. Одним из самых известных проектов стало строительство дома в Ярославле, напечатанного с использованием 3D-принтера. Этот проект продемонстрировал, что технология позволяет не только существенно ускорить процесс, но и сделать его экономически выгодным (Рис.</w:t>
      </w:r>
      <w:r w:rsidR="00C74649" w:rsidRPr="00C74649">
        <w:rPr>
          <w:rFonts w:ascii="Times New Roman" w:hAnsi="Times New Roman" w:cs="Times New Roman"/>
        </w:rPr>
        <w:t>7</w:t>
      </w:r>
      <w:r w:rsidRPr="009842D8">
        <w:rPr>
          <w:rFonts w:ascii="Times New Roman" w:hAnsi="Times New Roman" w:cs="Times New Roman"/>
        </w:rPr>
        <w:t>).</w:t>
      </w:r>
    </w:p>
    <w:p w14:paraId="3F8D8962" w14:textId="77777777" w:rsidR="00F16C6E" w:rsidRPr="009842D8" w:rsidRDefault="00F16C6E" w:rsidP="009842D8">
      <w:pPr>
        <w:spacing w:before="5" w:after="0" w:line="240" w:lineRule="auto"/>
        <w:ind w:firstLine="284"/>
        <w:jc w:val="both"/>
        <w:rPr>
          <w:rFonts w:ascii="Times New Roman" w:hAnsi="Times New Roman"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4409"/>
      </w:tblGrid>
      <w:tr w:rsidR="009842D8" w:rsidRPr="009842D8" w14:paraId="0E21844E" w14:textId="77777777" w:rsidTr="00B77189">
        <w:tc>
          <w:tcPr>
            <w:tcW w:w="5233" w:type="dxa"/>
            <w:vAlign w:val="center"/>
          </w:tcPr>
          <w:p w14:paraId="5B35BDF1" w14:textId="77777777" w:rsidR="009842D8" w:rsidRPr="009842D8" w:rsidRDefault="009842D8" w:rsidP="009842D8">
            <w:pPr>
              <w:autoSpaceDE w:val="0"/>
              <w:autoSpaceDN w:val="0"/>
              <w:adjustRightInd w:val="0"/>
              <w:jc w:val="center"/>
            </w:pPr>
            <w:r w:rsidRPr="009842D8">
              <w:rPr>
                <w:noProof/>
              </w:rPr>
              <w:drawing>
                <wp:inline distT="0" distB="0" distL="0" distR="0" wp14:anchorId="207F6575" wp14:editId="52640FBF">
                  <wp:extent cx="3186040" cy="1750306"/>
                  <wp:effectExtent l="0" t="0" r="0" b="2540"/>
                  <wp:docPr id="1541838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38823" name=""/>
                          <pic:cNvPicPr/>
                        </pic:nvPicPr>
                        <pic:blipFill>
                          <a:blip r:embed="rId12"/>
                          <a:stretch>
                            <a:fillRect/>
                          </a:stretch>
                        </pic:blipFill>
                        <pic:spPr>
                          <a:xfrm>
                            <a:off x="0" y="0"/>
                            <a:ext cx="3201531" cy="1758816"/>
                          </a:xfrm>
                          <a:prstGeom prst="rect">
                            <a:avLst/>
                          </a:prstGeom>
                        </pic:spPr>
                      </pic:pic>
                    </a:graphicData>
                  </a:graphic>
                </wp:inline>
              </w:drawing>
            </w:r>
          </w:p>
        </w:tc>
        <w:tc>
          <w:tcPr>
            <w:tcW w:w="4409" w:type="dxa"/>
          </w:tcPr>
          <w:p w14:paraId="37C4A603" w14:textId="77777777" w:rsidR="009842D8" w:rsidRPr="009842D8" w:rsidRDefault="009842D8" w:rsidP="009842D8">
            <w:pPr>
              <w:autoSpaceDE w:val="0"/>
              <w:autoSpaceDN w:val="0"/>
              <w:adjustRightInd w:val="0"/>
              <w:jc w:val="center"/>
            </w:pPr>
            <w:r w:rsidRPr="009842D8">
              <w:rPr>
                <w:noProof/>
              </w:rPr>
              <w:drawing>
                <wp:inline distT="0" distB="0" distL="0" distR="0" wp14:anchorId="63BCEED9" wp14:editId="6223DA37">
                  <wp:extent cx="2370507" cy="1751942"/>
                  <wp:effectExtent l="0" t="0" r="0" b="1270"/>
                  <wp:docPr id="1052282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2116" name=""/>
                          <pic:cNvPicPr/>
                        </pic:nvPicPr>
                        <pic:blipFill>
                          <a:blip r:embed="rId13"/>
                          <a:stretch>
                            <a:fillRect/>
                          </a:stretch>
                        </pic:blipFill>
                        <pic:spPr>
                          <a:xfrm>
                            <a:off x="0" y="0"/>
                            <a:ext cx="2391092" cy="1767155"/>
                          </a:xfrm>
                          <a:prstGeom prst="rect">
                            <a:avLst/>
                          </a:prstGeom>
                        </pic:spPr>
                      </pic:pic>
                    </a:graphicData>
                  </a:graphic>
                </wp:inline>
              </w:drawing>
            </w:r>
          </w:p>
        </w:tc>
      </w:tr>
      <w:tr w:rsidR="009842D8" w:rsidRPr="009842D8" w14:paraId="6A036D27" w14:textId="77777777" w:rsidTr="00B77189">
        <w:tc>
          <w:tcPr>
            <w:tcW w:w="5233" w:type="dxa"/>
          </w:tcPr>
          <w:p w14:paraId="36DD5531" w14:textId="4B59574C"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val="en-US" w:eastAsia="en-US"/>
                <w14:ligatures w14:val="standardContextual"/>
              </w:rPr>
            </w:pPr>
            <w:r w:rsidRPr="009842D8">
              <w:rPr>
                <w:rFonts w:asciiTheme="minorHAnsi" w:eastAsiaTheme="minorHAnsi" w:hAnsiTheme="minorHAnsi" w:cstheme="minorBidi"/>
                <w:b/>
                <w:kern w:val="2"/>
                <w:sz w:val="22"/>
                <w:szCs w:val="22"/>
                <w:lang w:eastAsia="en-US"/>
                <w14:ligatures w14:val="standardContextual"/>
              </w:rPr>
              <w:t>Рис</w:t>
            </w:r>
            <w:r w:rsidRPr="009842D8">
              <w:rPr>
                <w:rFonts w:asciiTheme="minorHAnsi" w:eastAsiaTheme="minorHAnsi" w:hAnsiTheme="minorHAnsi" w:cstheme="minorBidi"/>
                <w:b/>
                <w:kern w:val="2"/>
                <w:sz w:val="22"/>
                <w:szCs w:val="22"/>
                <w:lang w:val="en-US" w:eastAsia="en-US"/>
                <w14:ligatures w14:val="standardContextual"/>
              </w:rPr>
              <w:t xml:space="preserve">. </w:t>
            </w:r>
            <w:r w:rsidR="00C74649" w:rsidRPr="008741C8">
              <w:rPr>
                <w:rFonts w:asciiTheme="minorHAnsi" w:eastAsiaTheme="minorHAnsi" w:hAnsiTheme="minorHAnsi" w:cstheme="minorBidi"/>
                <w:b/>
                <w:kern w:val="2"/>
                <w:sz w:val="22"/>
                <w:szCs w:val="22"/>
                <w:lang w:val="en-US" w:eastAsia="en-US"/>
                <w14:ligatures w14:val="standardContextual"/>
              </w:rPr>
              <w:t>6</w:t>
            </w:r>
            <w:r w:rsidRPr="009842D8">
              <w:rPr>
                <w:rFonts w:asciiTheme="minorHAnsi" w:eastAsiaTheme="minorHAnsi" w:hAnsiTheme="minorHAnsi" w:cstheme="minorBidi"/>
                <w:b/>
                <w:kern w:val="2"/>
                <w:sz w:val="22"/>
                <w:szCs w:val="22"/>
                <w:lang w:val="en-US" w:eastAsia="en-US"/>
                <w14:ligatures w14:val="standardContextual"/>
              </w:rPr>
              <w:t>.</w:t>
            </w:r>
            <w:r w:rsidRPr="009842D8">
              <w:rPr>
                <w:rFonts w:asciiTheme="minorHAnsi" w:eastAsiaTheme="minorHAnsi" w:hAnsiTheme="minorHAnsi" w:cstheme="minorBidi"/>
                <w:kern w:val="2"/>
                <w:sz w:val="22"/>
                <w:szCs w:val="22"/>
                <w:lang w:val="en-US" w:eastAsia="en-US"/>
                <w14:ligatures w14:val="standardContextual"/>
              </w:rPr>
              <w:t xml:space="preserve"> </w:t>
            </w:r>
            <w:r w:rsidRPr="009842D8">
              <w:rPr>
                <w:rFonts w:asciiTheme="minorHAnsi" w:eastAsiaTheme="minorHAnsi" w:hAnsiTheme="minorHAnsi" w:cstheme="minorBidi"/>
                <w:kern w:val="2"/>
                <w:sz w:val="22"/>
                <w:szCs w:val="22"/>
                <w:lang w:eastAsia="en-US"/>
                <w14:ligatures w14:val="standardContextual"/>
              </w:rPr>
              <w:t>Штаб</w:t>
            </w:r>
            <w:r w:rsidRPr="009842D8">
              <w:rPr>
                <w:rFonts w:asciiTheme="minorHAnsi" w:eastAsiaTheme="minorHAnsi" w:hAnsiTheme="minorHAnsi" w:cstheme="minorBidi"/>
                <w:kern w:val="2"/>
                <w:sz w:val="22"/>
                <w:szCs w:val="22"/>
                <w:lang w:val="en-US" w:eastAsia="en-US"/>
                <w14:ligatures w14:val="standardContextual"/>
              </w:rPr>
              <w:t>-</w:t>
            </w:r>
            <w:r w:rsidRPr="009842D8">
              <w:rPr>
                <w:rFonts w:asciiTheme="minorHAnsi" w:eastAsiaTheme="minorHAnsi" w:hAnsiTheme="minorHAnsi" w:cstheme="minorBidi"/>
                <w:kern w:val="2"/>
                <w:sz w:val="22"/>
                <w:szCs w:val="22"/>
                <w:lang w:eastAsia="en-US"/>
                <w14:ligatures w14:val="standardContextual"/>
              </w:rPr>
              <w:t>квартира</w:t>
            </w:r>
            <w:r w:rsidRPr="009842D8">
              <w:rPr>
                <w:rFonts w:asciiTheme="minorHAnsi" w:eastAsiaTheme="minorHAnsi" w:hAnsiTheme="minorHAnsi" w:cstheme="minorBidi"/>
                <w:kern w:val="2"/>
                <w:sz w:val="22"/>
                <w:szCs w:val="22"/>
                <w:lang w:val="en-US" w:eastAsia="en-US"/>
                <w14:ligatures w14:val="standardContextual"/>
              </w:rPr>
              <w:t xml:space="preserve"> Future Foundation </w:t>
            </w:r>
            <w:r w:rsidRPr="009842D8">
              <w:rPr>
                <w:rFonts w:asciiTheme="minorHAnsi" w:eastAsiaTheme="minorHAnsi" w:hAnsiTheme="minorHAnsi" w:cstheme="minorBidi"/>
                <w:kern w:val="2"/>
                <w:sz w:val="22"/>
                <w:szCs w:val="22"/>
                <w:lang w:eastAsia="en-US"/>
                <w14:ligatures w14:val="standardContextual"/>
              </w:rPr>
              <w:t>в</w:t>
            </w:r>
            <w:r w:rsidRPr="009842D8">
              <w:rPr>
                <w:rFonts w:asciiTheme="minorHAnsi" w:eastAsiaTheme="minorHAnsi" w:hAnsiTheme="minorHAnsi" w:cstheme="minorBidi"/>
                <w:kern w:val="2"/>
                <w:sz w:val="22"/>
                <w:szCs w:val="22"/>
                <w:lang w:val="en-US" w:eastAsia="en-US"/>
                <w14:ligatures w14:val="standardContextual"/>
              </w:rPr>
              <w:t xml:space="preserve"> </w:t>
            </w:r>
            <w:r w:rsidRPr="009842D8">
              <w:rPr>
                <w:rFonts w:asciiTheme="minorHAnsi" w:eastAsiaTheme="minorHAnsi" w:hAnsiTheme="minorHAnsi" w:cstheme="minorBidi"/>
                <w:kern w:val="2"/>
                <w:sz w:val="22"/>
                <w:szCs w:val="22"/>
                <w:lang w:eastAsia="en-US"/>
                <w14:ligatures w14:val="standardContextual"/>
              </w:rPr>
              <w:t>Дубае</w:t>
            </w:r>
          </w:p>
          <w:p w14:paraId="54029503" w14:textId="14110D47"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val="en-US" w:eastAsia="en-US"/>
                <w14:ligatures w14:val="standardContextual"/>
              </w:rPr>
            </w:pPr>
            <w:r w:rsidRPr="009842D8">
              <w:rPr>
                <w:rFonts w:asciiTheme="minorHAnsi" w:eastAsiaTheme="minorHAnsi" w:hAnsiTheme="minorHAnsi" w:cstheme="minorBidi"/>
                <w:b/>
                <w:kern w:val="2"/>
                <w:sz w:val="22"/>
                <w:szCs w:val="22"/>
                <w:lang w:val="en-US" w:eastAsia="en-US"/>
                <w14:ligatures w14:val="standardContextual"/>
              </w:rPr>
              <w:t xml:space="preserve">Fig. </w:t>
            </w:r>
            <w:r w:rsidR="00C74649" w:rsidRPr="00C74649">
              <w:rPr>
                <w:rFonts w:asciiTheme="minorHAnsi" w:eastAsiaTheme="minorHAnsi" w:hAnsiTheme="minorHAnsi" w:cstheme="minorBidi"/>
                <w:b/>
                <w:kern w:val="2"/>
                <w:sz w:val="22"/>
                <w:szCs w:val="22"/>
                <w:lang w:val="en-US" w:eastAsia="en-US"/>
                <w14:ligatures w14:val="standardContextual"/>
              </w:rPr>
              <w:t>6</w:t>
            </w:r>
            <w:r w:rsidRPr="009842D8">
              <w:rPr>
                <w:rFonts w:asciiTheme="minorHAnsi" w:eastAsiaTheme="minorHAnsi" w:hAnsiTheme="minorHAnsi" w:cstheme="minorBidi"/>
                <w:b/>
                <w:kern w:val="2"/>
                <w:sz w:val="22"/>
                <w:szCs w:val="22"/>
                <w:lang w:val="en-US" w:eastAsia="en-US"/>
                <w14:ligatures w14:val="standardContextual"/>
              </w:rPr>
              <w:t xml:space="preserve">. </w:t>
            </w:r>
            <w:r w:rsidRPr="009842D8">
              <w:rPr>
                <w:rFonts w:asciiTheme="minorHAnsi" w:eastAsiaTheme="minorHAnsi" w:hAnsiTheme="minorHAnsi" w:cstheme="minorBidi"/>
                <w:kern w:val="2"/>
                <w:sz w:val="22"/>
                <w:szCs w:val="22"/>
                <w:lang w:val="en-US" w:eastAsia="en-US"/>
                <w14:ligatures w14:val="standardContextual"/>
              </w:rPr>
              <w:t>Future Foundation headquarters in Dubai</w:t>
            </w:r>
          </w:p>
        </w:tc>
        <w:tc>
          <w:tcPr>
            <w:tcW w:w="4409" w:type="dxa"/>
          </w:tcPr>
          <w:p w14:paraId="021B7B92" w14:textId="75F367AA"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eastAsia="en-US"/>
                <w14:ligatures w14:val="standardContextual"/>
              </w:rPr>
            </w:pPr>
            <w:r w:rsidRPr="009842D8">
              <w:rPr>
                <w:rFonts w:asciiTheme="minorHAnsi" w:eastAsiaTheme="minorHAnsi" w:hAnsiTheme="minorHAnsi" w:cstheme="minorBidi"/>
                <w:b/>
                <w:kern w:val="2"/>
                <w:sz w:val="22"/>
                <w:szCs w:val="22"/>
                <w:lang w:eastAsia="en-US"/>
                <w14:ligatures w14:val="standardContextual"/>
              </w:rPr>
              <w:t xml:space="preserve">Рис. </w:t>
            </w:r>
            <w:r w:rsidR="00C74649">
              <w:rPr>
                <w:rFonts w:asciiTheme="minorHAnsi" w:eastAsiaTheme="minorHAnsi" w:hAnsiTheme="minorHAnsi" w:cstheme="minorBidi"/>
                <w:b/>
                <w:kern w:val="2"/>
                <w:sz w:val="22"/>
                <w:szCs w:val="22"/>
                <w:lang w:eastAsia="en-US"/>
                <w14:ligatures w14:val="standardContextual"/>
              </w:rPr>
              <w:t>7</w:t>
            </w:r>
            <w:r w:rsidRPr="009842D8">
              <w:rPr>
                <w:rFonts w:asciiTheme="minorHAnsi" w:eastAsiaTheme="minorHAnsi" w:hAnsiTheme="minorHAnsi" w:cstheme="minorBidi"/>
                <w:b/>
                <w:kern w:val="2"/>
                <w:sz w:val="22"/>
                <w:szCs w:val="22"/>
                <w:lang w:eastAsia="en-US"/>
                <w14:ligatures w14:val="standardContextual"/>
              </w:rPr>
              <w:t>.</w:t>
            </w:r>
            <w:r w:rsidRPr="009842D8">
              <w:rPr>
                <w:rFonts w:asciiTheme="minorHAnsi" w:eastAsiaTheme="minorHAnsi" w:hAnsiTheme="minorHAnsi" w:cstheme="minorBidi"/>
                <w:kern w:val="2"/>
                <w:sz w:val="22"/>
                <w:szCs w:val="22"/>
                <w:lang w:eastAsia="en-US"/>
                <w14:ligatures w14:val="standardContextual"/>
              </w:rPr>
              <w:t xml:space="preserve"> Частный дом в Ярославле</w:t>
            </w:r>
          </w:p>
          <w:p w14:paraId="4E27DAD8" w14:textId="55348F87"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eastAsia="en-US"/>
                <w14:ligatures w14:val="standardContextual"/>
              </w:rPr>
            </w:pPr>
            <w:r w:rsidRPr="009842D8">
              <w:rPr>
                <w:rFonts w:asciiTheme="minorHAnsi" w:eastAsiaTheme="minorHAnsi" w:hAnsiTheme="minorHAnsi" w:cstheme="minorBidi"/>
                <w:b/>
                <w:kern w:val="2"/>
                <w:sz w:val="22"/>
                <w:szCs w:val="22"/>
                <w:lang w:val="en-US" w:eastAsia="en-US"/>
                <w14:ligatures w14:val="standardContextual"/>
              </w:rPr>
              <w:t>Fig</w:t>
            </w:r>
            <w:r w:rsidRPr="009842D8">
              <w:rPr>
                <w:rFonts w:asciiTheme="minorHAnsi" w:eastAsiaTheme="minorHAnsi" w:hAnsiTheme="minorHAnsi" w:cstheme="minorBidi"/>
                <w:b/>
                <w:kern w:val="2"/>
                <w:sz w:val="22"/>
                <w:szCs w:val="22"/>
                <w:lang w:eastAsia="en-US"/>
                <w14:ligatures w14:val="standardContextual"/>
              </w:rPr>
              <w:t xml:space="preserve">. </w:t>
            </w:r>
            <w:r w:rsidR="00C74649">
              <w:rPr>
                <w:rFonts w:asciiTheme="minorHAnsi" w:eastAsiaTheme="minorHAnsi" w:hAnsiTheme="minorHAnsi" w:cstheme="minorBidi"/>
                <w:b/>
                <w:kern w:val="2"/>
                <w:sz w:val="22"/>
                <w:szCs w:val="22"/>
                <w:lang w:eastAsia="en-US"/>
                <w14:ligatures w14:val="standardContextual"/>
              </w:rPr>
              <w:t>7</w:t>
            </w:r>
            <w:r w:rsidRPr="009842D8">
              <w:rPr>
                <w:rFonts w:asciiTheme="minorHAnsi" w:eastAsiaTheme="minorHAnsi" w:hAnsiTheme="minorHAnsi" w:cstheme="minorBidi"/>
                <w:b/>
                <w:kern w:val="2"/>
                <w:sz w:val="22"/>
                <w:szCs w:val="22"/>
                <w:lang w:eastAsia="en-US"/>
                <w14:ligatures w14:val="standardContextual"/>
              </w:rPr>
              <w:t>.</w:t>
            </w:r>
            <w:r w:rsidRPr="009842D8">
              <w:rPr>
                <w:rFonts w:asciiTheme="minorHAnsi" w:eastAsiaTheme="minorHAnsi" w:hAnsiTheme="minorHAnsi" w:cstheme="minorBidi"/>
                <w:kern w:val="2"/>
                <w:sz w:val="22"/>
                <w:szCs w:val="22"/>
                <w:lang w:eastAsia="en-US"/>
                <w14:ligatures w14:val="standardContextual"/>
              </w:rPr>
              <w:t xml:space="preserve"> </w:t>
            </w:r>
            <w:r w:rsidRPr="009842D8">
              <w:rPr>
                <w:rFonts w:asciiTheme="minorHAnsi" w:eastAsiaTheme="minorHAnsi" w:hAnsiTheme="minorHAnsi" w:cstheme="minorBidi"/>
                <w:kern w:val="2"/>
                <w:sz w:val="22"/>
                <w:szCs w:val="22"/>
                <w:lang w:val="en-US" w:eastAsia="en-US"/>
                <w14:ligatures w14:val="standardContextual"/>
              </w:rPr>
              <w:t>Private house in Yaroslavl</w:t>
            </w:r>
          </w:p>
        </w:tc>
      </w:tr>
    </w:tbl>
    <w:p w14:paraId="2F17918D" w14:textId="77777777" w:rsidR="009842D8" w:rsidRDefault="009842D8" w:rsidP="00C15B11">
      <w:pPr>
        <w:spacing w:before="5" w:after="0" w:line="240" w:lineRule="auto"/>
        <w:ind w:firstLine="284"/>
        <w:jc w:val="center"/>
        <w:rPr>
          <w:rFonts w:ascii="Times New Roman" w:hAnsi="Times New Roman" w:cs="Times New Roman"/>
        </w:rPr>
      </w:pPr>
    </w:p>
    <w:p w14:paraId="2313EB9F"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АРХИТЕКТУРНЫЕ ВОЗМОЖНОСТИ 3D-ПЕЧАТИ</w:t>
      </w:r>
    </w:p>
    <w:p w14:paraId="4E42EBC8"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Одним из самых больших преимуществ 3D-печати в строительстве является возможность создания сложных геометрических форм, которые традиционными методами не всегда возможны. Архитектурные проекты, использующие 3D-принтеры, включают как традиционные прямоугольные формы, так и более инновационные, изогнутые конструкции. Эти органичные формы, напоминающие природные структуры, позволяют максимально эффективно использовать потенциал технологии.</w:t>
      </w:r>
    </w:p>
    <w:p w14:paraId="785C3A42"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Примеры таких конструкций включают здания с яйцеобразными или спиральными формами, которые не только эстетически привлекательны, но и позволяют существенно повысить энергоэффективность и устойчивость конструкций. Это открывает новые горизонты для архитекторов и инженеров, предлагая больше возможностей для экспериментирования с формами и структурами зданий.</w:t>
      </w:r>
    </w:p>
    <w:p w14:paraId="25A9AA65" w14:textId="77777777" w:rsidR="009842D8" w:rsidRDefault="009842D8" w:rsidP="009842D8">
      <w:pPr>
        <w:spacing w:before="5" w:after="0" w:line="240" w:lineRule="auto"/>
        <w:ind w:firstLine="284"/>
        <w:rPr>
          <w:rFonts w:ascii="Times New Roman" w:hAnsi="Times New Roman" w:cs="Times New Roman"/>
        </w:rPr>
      </w:pPr>
    </w:p>
    <w:p w14:paraId="0BFC5558"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ПРОБЛЕМЫ И ОГРАНИЧЕНИЯ ТЕХНОЛОГИИ</w:t>
      </w:r>
    </w:p>
    <w:p w14:paraId="6A62BCCD"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Несмотря на значительные достижения, 3D-печать в строительстве сталкивается с рядом технических и практических ограничений. Одной из главных проблем остается прочность материалов, особенно для многоэтажных конструкций. Большинство современных проектов ориентированы на одноэтажные здания в районах с низким риском природных катастроф.</w:t>
      </w:r>
    </w:p>
    <w:p w14:paraId="68F1E846"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Для того чтобы технология могла быть использована для более крупных и сложных объектов, необходимо разработать новые материалы и усовершенствовать процесс печати, чтобы он обеспечивал необходимую прочность и сейсмоустойчивость.</w:t>
      </w:r>
    </w:p>
    <w:p w14:paraId="2368C389"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Также остаются вопросы, связанные с продолжительностью процесса строительства, стоимостью оборудования и техническим обслуживанием принтеров. В некоторых случаях использование 3D-принтеров может быть дороже традиционных методов строительства, особенно если речь идет о многоэтажных зданиях.</w:t>
      </w:r>
    </w:p>
    <w:p w14:paraId="01499968" w14:textId="77777777" w:rsidR="009842D8" w:rsidRDefault="009842D8" w:rsidP="009842D8">
      <w:pPr>
        <w:spacing w:before="5" w:after="0" w:line="240" w:lineRule="auto"/>
        <w:ind w:firstLine="284"/>
        <w:rPr>
          <w:rFonts w:ascii="Times New Roman" w:hAnsi="Times New Roman" w:cs="Times New Roman"/>
        </w:rPr>
      </w:pPr>
    </w:p>
    <w:p w14:paraId="2C0A47A0"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ПРЕИМУЩЕСТВА ИНТЕГРИРОВАННОГО АРМИРОВАНИЯ</w:t>
      </w:r>
    </w:p>
    <w:p w14:paraId="216A929B"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 xml:space="preserve">Один из самых значимых шагов в развитии технологии 3D-печати для строительства — это интеграция армирования непосредственно в процесс печати. В традиционных 3D-принтерах для бетона армирование добавляется после печати, что может уменьшить прочностные характеристики. Однако </w:t>
      </w:r>
      <w:r w:rsidRPr="0054286F">
        <w:rPr>
          <w:rFonts w:ascii="Times New Roman" w:hAnsi="Times New Roman" w:cs="Times New Roman"/>
        </w:rPr>
        <w:lastRenderedPageBreak/>
        <w:t>новые разработки позволяют внедрить армирующие элементы прямо в процессе укладки бетона, что значительно увеличивает прочность и долговечность конструкций.</w:t>
      </w:r>
    </w:p>
    <w:p w14:paraId="108707BF" w14:textId="777F28A6"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Такой подход исключает необходимость в дополнительных этапах армирования и позволяет создавать более прочные и надежные конструкции. Например, предложенная модель 3D-принтера включает систему армирования, которая наносит бетон с использованием армирующих сеток, а также дополнительно укладывает вертикальные и горизонтальные элементы армирования во время печати. Это значительно улучшает эксплуатационные характеристики зданий и делает их более устойчивыми к внешним воздействиям</w:t>
      </w:r>
      <w:r w:rsidR="00F16C6E">
        <w:rPr>
          <w:rFonts w:ascii="Times New Roman" w:hAnsi="Times New Roman" w:cs="Times New Roman"/>
        </w:rPr>
        <w:t xml:space="preserve"> </w:t>
      </w:r>
      <w:r w:rsidRPr="00631020">
        <w:rPr>
          <w:rFonts w:ascii="Times New Roman" w:hAnsi="Times New Roman" w:cs="Times New Roman"/>
        </w:rPr>
        <w:t>[</w:t>
      </w:r>
      <w:r w:rsidR="00F16C6E">
        <w:rPr>
          <w:rFonts w:ascii="Times New Roman" w:hAnsi="Times New Roman" w:cs="Times New Roman"/>
        </w:rPr>
        <w:t>7</w:t>
      </w:r>
      <w:r w:rsidRPr="00631020">
        <w:rPr>
          <w:rFonts w:ascii="Times New Roman" w:hAnsi="Times New Roman" w:cs="Times New Roman"/>
        </w:rPr>
        <w:t>].</w:t>
      </w:r>
    </w:p>
    <w:p w14:paraId="331B2B82" w14:textId="77777777" w:rsidR="009842D8" w:rsidRPr="00631020" w:rsidRDefault="009842D8" w:rsidP="009842D8">
      <w:pPr>
        <w:spacing w:before="5" w:after="0" w:line="240" w:lineRule="auto"/>
        <w:ind w:firstLine="284"/>
        <w:rPr>
          <w:rFonts w:ascii="Times New Roman" w:hAnsi="Times New Roman" w:cs="Times New Roman"/>
        </w:rPr>
      </w:pPr>
    </w:p>
    <w:p w14:paraId="732A59E8" w14:textId="77777777" w:rsidR="009842D8" w:rsidRPr="00B155E5" w:rsidRDefault="009842D8" w:rsidP="009842D8">
      <w:pPr>
        <w:spacing w:before="5" w:after="0" w:line="240" w:lineRule="auto"/>
        <w:ind w:firstLine="284"/>
        <w:jc w:val="center"/>
        <w:rPr>
          <w:rFonts w:ascii="Times New Roman" w:hAnsi="Times New Roman" w:cs="Times New Roman"/>
        </w:rPr>
      </w:pPr>
      <w:r>
        <w:rPr>
          <w:rFonts w:ascii="Times New Roman" w:hAnsi="Times New Roman" w:cs="Times New Roman"/>
        </w:rPr>
        <w:t>ЭКОЛОГИЧЕСКИЙ АСПЕКТ</w:t>
      </w:r>
    </w:p>
    <w:p w14:paraId="3AC80541" w14:textId="77777777" w:rsidR="009842D8" w:rsidRPr="00B155E5" w:rsidRDefault="009842D8" w:rsidP="009842D8">
      <w:pPr>
        <w:spacing w:before="5" w:after="0" w:line="240" w:lineRule="auto"/>
        <w:ind w:firstLine="284"/>
        <w:jc w:val="both"/>
        <w:rPr>
          <w:rFonts w:ascii="Times New Roman" w:hAnsi="Times New Roman" w:cs="Times New Roman"/>
        </w:rPr>
      </w:pPr>
      <w:r w:rsidRPr="00B155E5">
        <w:rPr>
          <w:rFonts w:ascii="Times New Roman" w:hAnsi="Times New Roman" w:cs="Times New Roman"/>
        </w:rPr>
        <w:t>В последние годы 3D-принтеры стали настоящим прорывом в строительной отрасли. Технология, которая когда-то воспринималась как нечто фантастическое, сегодня уже активно используется для возведения зданий, архитектурных форм и отдельных строительных элементов. Эти устройства предлагают невероятные возможности для автоматизации, экономии и экологического развития строительства.</w:t>
      </w:r>
    </w:p>
    <w:p w14:paraId="267E5EB7" w14:textId="1E8782C2" w:rsidR="009842D8" w:rsidRPr="00BB2F7D" w:rsidRDefault="009842D8" w:rsidP="009842D8">
      <w:pPr>
        <w:spacing w:before="5" w:after="0" w:line="240" w:lineRule="auto"/>
        <w:ind w:firstLine="284"/>
        <w:jc w:val="both"/>
        <w:rPr>
          <w:rFonts w:ascii="Times New Roman" w:hAnsi="Times New Roman" w:cs="Times New Roman"/>
        </w:rPr>
      </w:pPr>
      <w:r w:rsidRPr="00B155E5">
        <w:rPr>
          <w:rFonts w:ascii="Times New Roman" w:hAnsi="Times New Roman" w:cs="Times New Roman"/>
        </w:rPr>
        <w:t xml:space="preserve">Применение 3D-принтеров позволяет значительно сократить затраты времени и ресурсов. Традиционное строительство требует огромного количества материалов, большинство из которых впоследствии становится отходами. В то же время 3D-принтеры работают с точными расчетами, используя ровно столько материала, сколько нужно для создания заданной формы. Более того, такая технология позволяет перерабатывать строительные отходы, превращая их в сырье для так называемых </w:t>
      </w:r>
      <w:r>
        <w:rPr>
          <w:rFonts w:ascii="Times New Roman" w:hAnsi="Times New Roman" w:cs="Times New Roman"/>
        </w:rPr>
        <w:t>«</w:t>
      </w:r>
      <w:r w:rsidRPr="00B155E5">
        <w:rPr>
          <w:rFonts w:ascii="Times New Roman" w:hAnsi="Times New Roman" w:cs="Times New Roman"/>
        </w:rPr>
        <w:t>чернил</w:t>
      </w:r>
      <w:r>
        <w:rPr>
          <w:rFonts w:ascii="Times New Roman" w:hAnsi="Times New Roman" w:cs="Times New Roman"/>
        </w:rPr>
        <w:t>»</w:t>
      </w:r>
      <w:r w:rsidRPr="00B155E5">
        <w:rPr>
          <w:rFonts w:ascii="Times New Roman" w:hAnsi="Times New Roman" w:cs="Times New Roman"/>
        </w:rPr>
        <w:t>. Это не только уменьшает нагрузку на окружающую среду, но и экономит средства.</w:t>
      </w:r>
      <w:r>
        <w:rPr>
          <w:rFonts w:ascii="Times New Roman" w:hAnsi="Times New Roman" w:cs="Times New Roman"/>
        </w:rPr>
        <w:t xml:space="preserve"> </w:t>
      </w:r>
      <w:r w:rsidRPr="00B155E5">
        <w:rPr>
          <w:rFonts w:ascii="Times New Roman" w:hAnsi="Times New Roman" w:cs="Times New Roman"/>
        </w:rPr>
        <w:t>Это особенно актуально в условиях роста урбанизации и экологических проблем, с которыми сталкивается мир. Как отмечается, «применение строительного 3D-принтера позволяет возводить более сложные объекты с меньшими временными, материальными и трудовыми затратами»</w:t>
      </w:r>
      <w:r>
        <w:rPr>
          <w:rFonts w:ascii="Times New Roman" w:hAnsi="Times New Roman" w:cs="Times New Roman"/>
        </w:rPr>
        <w:t xml:space="preserve"> </w:t>
      </w:r>
      <w:r w:rsidRPr="00BB2F7D">
        <w:rPr>
          <w:rFonts w:ascii="Times New Roman" w:hAnsi="Times New Roman" w:cs="Times New Roman"/>
        </w:rPr>
        <w:t>[</w:t>
      </w:r>
      <w:r w:rsidR="00F16C6E">
        <w:rPr>
          <w:rFonts w:ascii="Times New Roman" w:hAnsi="Times New Roman" w:cs="Times New Roman"/>
        </w:rPr>
        <w:t>8</w:t>
      </w:r>
      <w:r w:rsidRPr="00BB2F7D">
        <w:rPr>
          <w:rFonts w:ascii="Times New Roman" w:hAnsi="Times New Roman" w:cs="Times New Roman"/>
        </w:rPr>
        <w:t>]</w:t>
      </w:r>
      <w:r>
        <w:rPr>
          <w:rFonts w:ascii="Times New Roman" w:hAnsi="Times New Roman" w:cs="Times New Roman"/>
        </w:rPr>
        <w:t xml:space="preserve">. </w:t>
      </w:r>
      <w:r w:rsidRPr="00B155E5">
        <w:rPr>
          <w:rFonts w:ascii="Times New Roman" w:hAnsi="Times New Roman" w:cs="Times New Roman"/>
        </w:rPr>
        <w:t xml:space="preserve">Основой для строительства служат специальные строительные смеси, включающие портландцемент, гипс, </w:t>
      </w:r>
      <w:proofErr w:type="spellStart"/>
      <w:r w:rsidRPr="00B155E5">
        <w:rPr>
          <w:rFonts w:ascii="Times New Roman" w:hAnsi="Times New Roman" w:cs="Times New Roman"/>
        </w:rPr>
        <w:t>геополимеры</w:t>
      </w:r>
      <w:proofErr w:type="spellEnd"/>
      <w:r w:rsidRPr="00B155E5">
        <w:rPr>
          <w:rFonts w:ascii="Times New Roman" w:hAnsi="Times New Roman" w:cs="Times New Roman"/>
        </w:rPr>
        <w:t xml:space="preserve"> и модифицирующие добавки. Эти материалы обладают уникальными свойствами: они быстро твердеют, сохраняют прочность, а также легко поддаются слоям укладки, что делает процесс печати практически бездефектным. В качестве экологичной альтернативы многие компании переходят на </w:t>
      </w:r>
      <w:proofErr w:type="spellStart"/>
      <w:r w:rsidRPr="00B155E5">
        <w:rPr>
          <w:rFonts w:ascii="Times New Roman" w:hAnsi="Times New Roman" w:cs="Times New Roman"/>
        </w:rPr>
        <w:t>геополимерные</w:t>
      </w:r>
      <w:proofErr w:type="spellEnd"/>
      <w:r w:rsidRPr="00B155E5">
        <w:rPr>
          <w:rFonts w:ascii="Times New Roman" w:hAnsi="Times New Roman" w:cs="Times New Roman"/>
        </w:rPr>
        <w:t xml:space="preserve"> смеси, которые снижают выбросы углекислого газа на 90% по сравнению с традиционным производством бетона.</w:t>
      </w:r>
    </w:p>
    <w:p w14:paraId="59044CA0" w14:textId="77777777" w:rsidR="009842D8" w:rsidRDefault="009842D8" w:rsidP="009842D8">
      <w:pPr>
        <w:spacing w:before="5" w:after="0" w:line="240" w:lineRule="auto"/>
        <w:ind w:firstLine="284"/>
        <w:jc w:val="both"/>
        <w:rPr>
          <w:rFonts w:ascii="Times New Roman" w:hAnsi="Times New Roman" w:cs="Times New Roman"/>
        </w:rPr>
      </w:pPr>
      <w:r>
        <w:rPr>
          <w:rFonts w:ascii="Times New Roman" w:hAnsi="Times New Roman" w:cs="Times New Roman"/>
        </w:rPr>
        <w:t xml:space="preserve"> </w:t>
      </w:r>
    </w:p>
    <w:p w14:paraId="10FF0949" w14:textId="77777777" w:rsidR="009842D8" w:rsidRDefault="009842D8" w:rsidP="00C15B11">
      <w:pPr>
        <w:spacing w:before="5" w:after="0" w:line="240" w:lineRule="auto"/>
        <w:ind w:firstLine="284"/>
        <w:jc w:val="center"/>
        <w:rPr>
          <w:rFonts w:ascii="Times New Roman" w:hAnsi="Times New Roman" w:cs="Times New Roman"/>
        </w:rPr>
      </w:pPr>
    </w:p>
    <w:p w14:paraId="2E4DE9B1" w14:textId="18E54869" w:rsidR="00C15B11" w:rsidRPr="00AC00D6" w:rsidRDefault="00AC00D6" w:rsidP="00C15B11">
      <w:pPr>
        <w:spacing w:before="5" w:after="0" w:line="240" w:lineRule="auto"/>
        <w:ind w:firstLine="284"/>
        <w:jc w:val="center"/>
        <w:rPr>
          <w:rFonts w:ascii="Times New Roman" w:hAnsi="Times New Roman" w:cs="Times New Roman"/>
        </w:rPr>
      </w:pPr>
      <w:r>
        <w:rPr>
          <w:rFonts w:ascii="Times New Roman" w:hAnsi="Times New Roman" w:cs="Times New Roman"/>
        </w:rPr>
        <w:t xml:space="preserve">ОСОБЕННОСТИ ПРИМЕНЕНИЯ </w:t>
      </w:r>
      <w:r w:rsidRPr="00FB645C">
        <w:rPr>
          <w:rFonts w:ascii="Times New Roman" w:hAnsi="Times New Roman" w:cs="Times New Roman"/>
        </w:rPr>
        <w:t>3</w:t>
      </w:r>
      <w:r>
        <w:rPr>
          <w:rFonts w:ascii="Times New Roman" w:hAnsi="Times New Roman" w:cs="Times New Roman"/>
          <w:lang w:val="en-US"/>
        </w:rPr>
        <w:t>D</w:t>
      </w:r>
      <w:r>
        <w:rPr>
          <w:rFonts w:ascii="Times New Roman" w:hAnsi="Times New Roman" w:cs="Times New Roman"/>
        </w:rPr>
        <w:t>-ПРИНТЕРОВ В СТРОИТЕЛЬСТВЕ</w:t>
      </w:r>
    </w:p>
    <w:p w14:paraId="2982949D" w14:textId="4A3FA79A"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Строительство зданий с использованием 3D-принтеров представляет собой инновационный подход, который требует предварительной подготовки площадки: заливки фундамента и выравнивания местности. Одна из ярких иллюстраций этого метода </w:t>
      </w:r>
      <w:r>
        <w:rPr>
          <w:rFonts w:ascii="Times New Roman" w:hAnsi="Times New Roman" w:cs="Times New Roman"/>
        </w:rPr>
        <w:t>–</w:t>
      </w:r>
      <w:r w:rsidRPr="00AC00D6">
        <w:rPr>
          <w:rFonts w:ascii="Times New Roman" w:hAnsi="Times New Roman" w:cs="Times New Roman"/>
        </w:rPr>
        <w:t xml:space="preserve"> «Офис будущего» в Дубае, построенный в 2016 году</w:t>
      </w:r>
      <w:r w:rsidR="008E2FE8">
        <w:rPr>
          <w:rFonts w:ascii="Times New Roman" w:hAnsi="Times New Roman" w:cs="Times New Roman"/>
        </w:rPr>
        <w:t xml:space="preserve"> </w:t>
      </w:r>
      <w:r w:rsidR="008E2FE8" w:rsidRPr="00C74649">
        <w:rPr>
          <w:rFonts w:ascii="Times New Roman" w:hAnsi="Times New Roman" w:cs="Times New Roman"/>
        </w:rPr>
        <w:t>(Рис.</w:t>
      </w:r>
      <w:r w:rsidR="00C74649" w:rsidRPr="00C74649">
        <w:rPr>
          <w:rFonts w:ascii="Times New Roman" w:hAnsi="Times New Roman" w:cs="Times New Roman"/>
        </w:rPr>
        <w:t>6</w:t>
      </w:r>
      <w:r w:rsidR="008E2FE8" w:rsidRPr="00C74649">
        <w:rPr>
          <w:rFonts w:ascii="Times New Roman" w:hAnsi="Times New Roman" w:cs="Times New Roman"/>
        </w:rPr>
        <w:t>)</w:t>
      </w:r>
      <w:r w:rsidRPr="00C74649">
        <w:rPr>
          <w:rFonts w:ascii="Times New Roman" w:hAnsi="Times New Roman" w:cs="Times New Roman"/>
        </w:rPr>
        <w:t>.</w:t>
      </w:r>
      <w:r w:rsidRPr="00AC00D6">
        <w:rPr>
          <w:rFonts w:ascii="Times New Roman" w:hAnsi="Times New Roman" w:cs="Times New Roman"/>
        </w:rPr>
        <w:t xml:space="preserve"> Это первое в мире здание, полностью созданное на 3D-принтере, было реализовано в рамках программы правительства ОАЭ. Строительство заняло всего 17 дней и обошлось в 140 000 долларов. Части конструкции были напечатаны на заводах китайской компании </w:t>
      </w:r>
      <w:proofErr w:type="spellStart"/>
      <w:r w:rsidRPr="00AC00D6">
        <w:rPr>
          <w:rFonts w:ascii="Times New Roman" w:hAnsi="Times New Roman" w:cs="Times New Roman"/>
        </w:rPr>
        <w:t>WinSun</w:t>
      </w:r>
      <w:proofErr w:type="spellEnd"/>
      <w:r w:rsidRPr="00AC00D6">
        <w:rPr>
          <w:rFonts w:ascii="Times New Roman" w:hAnsi="Times New Roman" w:cs="Times New Roman"/>
        </w:rPr>
        <w:t xml:space="preserve"> и затем собраны в Дубае с проведением всех необходимых коммуникаций.</w:t>
      </w:r>
    </w:p>
    <w:p w14:paraId="033C605A" w14:textId="77777777"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Сборка офиса требовала участия всего 17 человек, что позволило снизить затраты на оплату труда на 50%. В настоящее время здание эксплуатируется фондом Future Foundation и используется для разных мероприятий. </w:t>
      </w:r>
    </w:p>
    <w:p w14:paraId="24C941F3" w14:textId="2F1D5840"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Преимущества внедрения 3D-принтеров в строительстве охватывают множество аспектов. Скорость работы принтера может сокращать сроки строительства до 60%, при этом средняя скорость печати составляет 7–10 м² в минуту, а в Китае </w:t>
      </w:r>
      <w:r>
        <w:rPr>
          <w:rFonts w:ascii="Times New Roman" w:hAnsi="Times New Roman" w:cs="Times New Roman"/>
        </w:rPr>
        <w:t>–</w:t>
      </w:r>
      <w:r w:rsidRPr="00AC00D6">
        <w:rPr>
          <w:rFonts w:ascii="Times New Roman" w:hAnsi="Times New Roman" w:cs="Times New Roman"/>
        </w:rPr>
        <w:t xml:space="preserve"> до 50 м². Технология также обеспечивает высокое качество работы, минимизируя влияние погодных условий и исключая необходимость в </w:t>
      </w:r>
      <w:proofErr w:type="spellStart"/>
      <w:r w:rsidRPr="00AC00D6">
        <w:rPr>
          <w:rFonts w:ascii="Times New Roman" w:hAnsi="Times New Roman" w:cs="Times New Roman"/>
        </w:rPr>
        <w:t>виброуплотнении</w:t>
      </w:r>
      <w:proofErr w:type="spellEnd"/>
      <w:r w:rsidR="00C74649">
        <w:rPr>
          <w:rFonts w:ascii="Times New Roman" w:hAnsi="Times New Roman" w:cs="Times New Roman"/>
        </w:rPr>
        <w:t xml:space="preserve"> </w:t>
      </w:r>
      <w:r w:rsidR="00C74649" w:rsidRPr="00C74649">
        <w:rPr>
          <w:rFonts w:ascii="Times New Roman" w:hAnsi="Times New Roman" w:cs="Times New Roman"/>
        </w:rPr>
        <w:t>[</w:t>
      </w:r>
      <w:r w:rsidR="00F16C6E">
        <w:rPr>
          <w:rFonts w:ascii="Times New Roman" w:hAnsi="Times New Roman" w:cs="Times New Roman"/>
        </w:rPr>
        <w:t>9</w:t>
      </w:r>
      <w:r w:rsidR="00C74649" w:rsidRPr="00C74649">
        <w:rPr>
          <w:rFonts w:ascii="Times New Roman" w:hAnsi="Times New Roman" w:cs="Times New Roman"/>
        </w:rPr>
        <w:t>]</w:t>
      </w:r>
      <w:r w:rsidRPr="00AC00D6">
        <w:rPr>
          <w:rFonts w:ascii="Times New Roman" w:hAnsi="Times New Roman" w:cs="Times New Roman"/>
        </w:rPr>
        <w:t>.</w:t>
      </w:r>
    </w:p>
    <w:p w14:paraId="22D5FB0A" w14:textId="77777777"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Среди других достоинств </w:t>
      </w:r>
      <w:r>
        <w:rPr>
          <w:rFonts w:ascii="Times New Roman" w:hAnsi="Times New Roman" w:cs="Times New Roman"/>
        </w:rPr>
        <w:t>–</w:t>
      </w:r>
      <w:r w:rsidRPr="00AC00D6">
        <w:rPr>
          <w:rFonts w:ascii="Times New Roman" w:hAnsi="Times New Roman" w:cs="Times New Roman"/>
        </w:rPr>
        <w:t xml:space="preserve"> автоматизация процессов, безотходное производство, меньшие затраты по сравнению с традиционными методами (в 2–3 раза), а также возможность быстрой реакции на чрезвычайные ситуации. Однако существуют и недостатки, включая ограничение по высоте зданий, отсутствие стандартизации и контрольных норм, а также низкий уровень квалификации специалистов в этой области.</w:t>
      </w:r>
    </w:p>
    <w:p w14:paraId="569FC901" w14:textId="32AAA62A" w:rsidR="00AE5ABA" w:rsidRPr="00C74649" w:rsidRDefault="00AC00D6" w:rsidP="00C74649">
      <w:pPr>
        <w:spacing w:before="5" w:after="0" w:line="240" w:lineRule="auto"/>
        <w:ind w:firstLine="284"/>
        <w:jc w:val="both"/>
        <w:rPr>
          <w:rFonts w:ascii="Times New Roman" w:hAnsi="Times New Roman" w:cs="Times New Roman"/>
        </w:rPr>
      </w:pPr>
      <w:r w:rsidRPr="00AC00D6">
        <w:rPr>
          <w:rFonts w:ascii="Times New Roman" w:hAnsi="Times New Roman" w:cs="Times New Roman"/>
        </w:rPr>
        <w:t>В целом, 3D-печать в строительстве обладает значительным потенциалом для повышения эффективности и устойчивости, что делает ее привлекательной для дальнейшего развития в отрасли.</w:t>
      </w:r>
    </w:p>
    <w:p w14:paraId="2861D4D9" w14:textId="77777777" w:rsidR="00AE5ABA" w:rsidRDefault="00AE5ABA" w:rsidP="00AE5ABA">
      <w:pPr>
        <w:spacing w:before="5" w:after="0" w:line="240" w:lineRule="auto"/>
        <w:ind w:firstLine="284"/>
        <w:rPr>
          <w:rFonts w:ascii="Times New Roman" w:hAnsi="Times New Roman" w:cs="Times New Roman"/>
        </w:rPr>
      </w:pPr>
    </w:p>
    <w:p w14:paraId="272CE60B" w14:textId="77777777" w:rsidR="00F16C6E" w:rsidRPr="0054286F" w:rsidRDefault="00F16C6E" w:rsidP="00AE5ABA">
      <w:pPr>
        <w:spacing w:before="5" w:after="0" w:line="240" w:lineRule="auto"/>
        <w:ind w:firstLine="284"/>
        <w:rPr>
          <w:rFonts w:ascii="Times New Roman" w:hAnsi="Times New Roman" w:cs="Times New Roman"/>
        </w:rPr>
      </w:pPr>
    </w:p>
    <w:p w14:paraId="04F56072" w14:textId="77777777" w:rsidR="009842D8" w:rsidRPr="0005007A" w:rsidRDefault="009842D8" w:rsidP="009842D8">
      <w:pPr>
        <w:spacing w:before="5" w:after="0" w:line="240" w:lineRule="auto"/>
        <w:ind w:firstLine="284"/>
        <w:jc w:val="center"/>
        <w:rPr>
          <w:rFonts w:ascii="Times New Roman" w:hAnsi="Times New Roman" w:cs="Times New Roman"/>
        </w:rPr>
      </w:pPr>
      <w:r w:rsidRPr="0005007A">
        <w:rPr>
          <w:rFonts w:ascii="Times New Roman" w:hAnsi="Times New Roman" w:cs="Times New Roman"/>
        </w:rPr>
        <w:lastRenderedPageBreak/>
        <w:t>КОНТУРНОЕ СТРОИТЕЛЬСТВО: РЕВОЛЮЦИЯ В СТРОИТЕЛЬНОЙ ОТРАСЛИ</w:t>
      </w:r>
    </w:p>
    <w:p w14:paraId="5481B21B"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Контурное строительство, или 3D-строительство, становится перспективной альтернативой традиционным методам. С его помощью уже построено множество зданий, малых архитектурных форм и других объектов. Вместе с развитием 3D-техники совершенствуются и строительные материалы.</w:t>
      </w:r>
    </w:p>
    <w:p w14:paraId="0E9A9499"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Материалы для контурного строительства</w:t>
      </w:r>
    </w:p>
    <w:p w14:paraId="5B435C71"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Для печати используется не обычный бетон, а быстротвердеющий реакционно-порошковый бетон, армированный стальной или полимерной микрофиброй. Такой состав обеспечивает смесь:</w:t>
      </w:r>
    </w:p>
    <w:p w14:paraId="423E30FE"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Быстрым схватыванием.</w:t>
      </w:r>
    </w:p>
    <w:p w14:paraId="66EA6739"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Пластичностью.</w:t>
      </w:r>
    </w:p>
    <w:p w14:paraId="4986E593"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Устойчивостью к усадке.</w:t>
      </w:r>
    </w:p>
    <w:p w14:paraId="57221982"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 xml:space="preserve">Дополнительно применяются мелкозернистые бетоны с </w:t>
      </w:r>
      <w:proofErr w:type="spellStart"/>
      <w:r w:rsidRPr="0005007A">
        <w:rPr>
          <w:rFonts w:ascii="Times New Roman" w:hAnsi="Times New Roman" w:cs="Times New Roman"/>
        </w:rPr>
        <w:t>гиперпластификаторами</w:t>
      </w:r>
      <w:proofErr w:type="spellEnd"/>
      <w:r w:rsidRPr="0005007A">
        <w:rPr>
          <w:rFonts w:ascii="Times New Roman" w:hAnsi="Times New Roman" w:cs="Times New Roman"/>
        </w:rPr>
        <w:t>, ускорителями твердения и фиброй, что уменьшает затраты на строительство. Современные смеси включают:</w:t>
      </w:r>
    </w:p>
    <w:p w14:paraId="523979A6"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r>
      <w:proofErr w:type="spellStart"/>
      <w:r w:rsidRPr="0005007A">
        <w:rPr>
          <w:rFonts w:ascii="Times New Roman" w:hAnsi="Times New Roman" w:cs="Times New Roman"/>
        </w:rPr>
        <w:t>Сульфатостойкий</w:t>
      </w:r>
      <w:proofErr w:type="spellEnd"/>
      <w:r w:rsidRPr="0005007A">
        <w:rPr>
          <w:rFonts w:ascii="Times New Roman" w:hAnsi="Times New Roman" w:cs="Times New Roman"/>
        </w:rPr>
        <w:t xml:space="preserve"> цемент и песок.</w:t>
      </w:r>
    </w:p>
    <w:p w14:paraId="01FCC4F4"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 xml:space="preserve">Добавки: регуляторы вязкости, пластификаторы на </w:t>
      </w:r>
      <w:proofErr w:type="spellStart"/>
      <w:r w:rsidRPr="0005007A">
        <w:rPr>
          <w:rFonts w:ascii="Times New Roman" w:hAnsi="Times New Roman" w:cs="Times New Roman"/>
        </w:rPr>
        <w:t>поликарбоксилатной</w:t>
      </w:r>
      <w:proofErr w:type="spellEnd"/>
      <w:r w:rsidRPr="0005007A">
        <w:rPr>
          <w:rFonts w:ascii="Times New Roman" w:hAnsi="Times New Roman" w:cs="Times New Roman"/>
        </w:rPr>
        <w:t xml:space="preserve"> основе, диоксид кремния для прочности и водонепроницаемости, а также полипропиленовую фибру длиной 6 мм.</w:t>
      </w:r>
    </w:p>
    <w:p w14:paraId="591C6A7A"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Армирование: использование тканых объемно-сетчатых каркасов для большей надежности.</w:t>
      </w:r>
    </w:p>
    <w:p w14:paraId="322DC01C"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Новые технологии нанесения</w:t>
      </w:r>
    </w:p>
    <w:p w14:paraId="202FD155" w14:textId="74F4692B"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Инженеры разработали цементные пасты с ячеистой структурой, что увеличивает прочность смеси за счёт контролируемых воздушных просветов</w:t>
      </w:r>
      <w:r w:rsidR="00C74649">
        <w:rPr>
          <w:rFonts w:ascii="Times New Roman" w:hAnsi="Times New Roman" w:cs="Times New Roman"/>
        </w:rPr>
        <w:t xml:space="preserve"> </w:t>
      </w:r>
      <w:r w:rsidRPr="0005007A">
        <w:rPr>
          <w:rFonts w:ascii="Times New Roman" w:hAnsi="Times New Roman" w:cs="Times New Roman"/>
        </w:rPr>
        <w:t>[</w:t>
      </w:r>
      <w:r w:rsidR="00F16C6E">
        <w:rPr>
          <w:rFonts w:ascii="Times New Roman" w:hAnsi="Times New Roman" w:cs="Times New Roman"/>
        </w:rPr>
        <w:t>10</w:t>
      </w:r>
      <w:r w:rsidRPr="0005007A">
        <w:rPr>
          <w:rFonts w:ascii="Times New Roman" w:hAnsi="Times New Roman" w:cs="Times New Roman"/>
        </w:rPr>
        <w:t>]. Эти инновации повышают устойчивость бетона к внешним нагрузкам.</w:t>
      </w:r>
    </w:p>
    <w:p w14:paraId="657E7794"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Преимущества контурного строительства</w:t>
      </w:r>
    </w:p>
    <w:p w14:paraId="3FBE5077"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Использование 3D-принтеров сокращает время возведения объектов и снижает расходы. Благодаря современным материалам и технологиям, 3D-строительство становится надёжным и экономичным решением, предлагая гибкость для реализации сложных архитектурных проектов. Оно обеспечивает высокую точность, минимизируя ошибки, и становится важным этапом в эволюции строительной отрасли.</w:t>
      </w:r>
    </w:p>
    <w:p w14:paraId="253B0938" w14:textId="77777777" w:rsidR="00AE5ABA" w:rsidRDefault="00AE5ABA" w:rsidP="00AE5ABA">
      <w:pPr>
        <w:spacing w:before="5" w:after="0" w:line="240" w:lineRule="auto"/>
        <w:ind w:firstLine="284"/>
        <w:jc w:val="center"/>
        <w:rPr>
          <w:rFonts w:ascii="Times New Roman" w:hAnsi="Times New Roman" w:cs="Times New Roman"/>
        </w:rPr>
      </w:pPr>
    </w:p>
    <w:p w14:paraId="2CF4F59E"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ПЕРСПЕКТИВЫ РАЗВИТИЯ И ВНЕДРЕНИЯ</w:t>
      </w:r>
    </w:p>
    <w:p w14:paraId="4C7F69E4"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Перспективы применения 3D-печати в строительстве с интегрированным армированием кажутся весьма многообещающими. Технология позволяет создавать более устойчивые и долговечные объекты с меньшими затратами и меньшими трудозатратами. К тому же, возможность создания сложных форм открывает новые возможности для архитекторов и дизайнеров, которые могут воплощать более смелые и оригинальные проекты.</w:t>
      </w:r>
    </w:p>
    <w:p w14:paraId="4F0E3235"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Однако для того, чтобы эта технология могла стать массовой и использоваться для строительства многоэтажных зданий, потребуется дальнейшее развитие материалов и технологий. Важным шагом в этом направлении станет создание новых бетонов с повышенной прочностью и лучшими эксплуатационными характеристиками, а также улучшение способов армирования.</w:t>
      </w:r>
    </w:p>
    <w:p w14:paraId="0F1C447E" w14:textId="77777777" w:rsidR="009842D8" w:rsidRPr="009842D8" w:rsidRDefault="009842D8" w:rsidP="00AE5ABA">
      <w:pPr>
        <w:spacing w:before="5" w:after="0" w:line="240" w:lineRule="auto"/>
        <w:ind w:firstLine="284"/>
        <w:jc w:val="center"/>
        <w:rPr>
          <w:rFonts w:ascii="Times New Roman" w:hAnsi="Times New Roman" w:cs="Times New Roman"/>
        </w:rPr>
      </w:pPr>
    </w:p>
    <w:p w14:paraId="1D721C9E" w14:textId="064C8721" w:rsidR="00AE5ABA" w:rsidRPr="0054286F" w:rsidRDefault="00AE5ABA" w:rsidP="00AE5ABA">
      <w:pPr>
        <w:spacing w:before="5" w:after="0" w:line="240" w:lineRule="auto"/>
        <w:ind w:firstLine="284"/>
        <w:jc w:val="center"/>
        <w:rPr>
          <w:rFonts w:ascii="Times New Roman" w:hAnsi="Times New Roman" w:cs="Times New Roman"/>
        </w:rPr>
      </w:pPr>
      <w:r w:rsidRPr="0054286F">
        <w:rPr>
          <w:rFonts w:ascii="Times New Roman" w:hAnsi="Times New Roman" w:cs="Times New Roman"/>
        </w:rPr>
        <w:t>ОСНОВНЫЕ ПРЕИМУЩЕСТВА И ВЫЗОВЫ ТЕХНОЛОГИИ</w:t>
      </w:r>
    </w:p>
    <w:p w14:paraId="3DC08A54" w14:textId="77777777" w:rsidR="00AE5ABA" w:rsidRPr="0054286F" w:rsidRDefault="00AE5ABA"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3D-печать в строительстве предлагает уникальные преимущества, в том числе возможность создания стен с внутренними пустотами. Это не только уменьшает массу конструкции, но и улучшает теплоизоляционные свойства. Пустоты в стенах могут быть использованы для размещения изоляционных материалов или для армирования, что особенно важно для повышения прочности и устойчивости зданий.</w:t>
      </w:r>
    </w:p>
    <w:p w14:paraId="1E878372" w14:textId="77777777" w:rsidR="00AE5ABA" w:rsidRPr="0054286F" w:rsidRDefault="00AE5ABA"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Тем не менее, большинство объектов, построенных с использованием 3D-принтеров, не оснащены достаточным уровнем армирования для того, чтобы выдерживать сложные нагрузки. Это ограничивает использование этой технологии для многоэтажных объектов и зданий, расположенных в сейсмически активных районах. Для повышения прочности конструкций зачастую требуется использование дополнительных строительных технологий, что увеличивает стоимость и сложность таких проектов.</w:t>
      </w:r>
    </w:p>
    <w:p w14:paraId="482D1180" w14:textId="77777777" w:rsidR="00936B32" w:rsidRPr="00AE5ABA" w:rsidRDefault="00936B32" w:rsidP="00C74649">
      <w:pPr>
        <w:spacing w:before="5" w:after="0" w:line="240" w:lineRule="auto"/>
        <w:jc w:val="both"/>
        <w:rPr>
          <w:rFonts w:ascii="Times New Roman" w:hAnsi="Times New Roman" w:cs="Times New Roman"/>
        </w:rPr>
      </w:pPr>
    </w:p>
    <w:p w14:paraId="04052F0D" w14:textId="0BB4CA5D" w:rsidR="00973DEC" w:rsidRDefault="00973DEC" w:rsidP="00973DEC">
      <w:pPr>
        <w:spacing w:before="5" w:after="0" w:line="240" w:lineRule="auto"/>
        <w:ind w:firstLine="284"/>
        <w:jc w:val="center"/>
        <w:rPr>
          <w:rFonts w:ascii="Times New Roman" w:hAnsi="Times New Roman" w:cs="Times New Roman"/>
        </w:rPr>
      </w:pPr>
      <w:r>
        <w:rPr>
          <w:rFonts w:ascii="Times New Roman" w:hAnsi="Times New Roman" w:cs="Times New Roman"/>
        </w:rPr>
        <w:t>ЗАКЛЮЧЕНИЕ</w:t>
      </w:r>
    </w:p>
    <w:p w14:paraId="55EAA724" w14:textId="77777777" w:rsidR="0022699A" w:rsidRPr="00B155E5" w:rsidRDefault="0022699A" w:rsidP="0022699A">
      <w:pPr>
        <w:spacing w:before="5" w:after="0" w:line="240" w:lineRule="auto"/>
        <w:ind w:firstLine="284"/>
        <w:jc w:val="both"/>
        <w:rPr>
          <w:rFonts w:ascii="Times New Roman" w:hAnsi="Times New Roman" w:cs="Times New Roman"/>
        </w:rPr>
      </w:pPr>
      <w:r w:rsidRPr="00B155E5">
        <w:rPr>
          <w:rFonts w:ascii="Times New Roman" w:hAnsi="Times New Roman" w:cs="Times New Roman"/>
        </w:rPr>
        <w:t>Очевидно, что 3D-печать — это не просто модный тренд, а настоящая революция в строительстве. Она снижает себестоимость проектов, делает их более экологичными и позволяет реализовывать архитектурные задумки, которые ранее казались невозможными. Тем не менее, для широкого распространения технологии необходимо продолжать исследовать свойства материалов, совершенствовать оборудование и разрабатывать нормативную базу.</w:t>
      </w:r>
    </w:p>
    <w:p w14:paraId="261AEA5E" w14:textId="77777777" w:rsidR="0022699A" w:rsidRDefault="0022699A" w:rsidP="0022699A">
      <w:pPr>
        <w:spacing w:before="5" w:after="0" w:line="240" w:lineRule="auto"/>
        <w:ind w:firstLine="284"/>
        <w:jc w:val="both"/>
        <w:rPr>
          <w:rFonts w:ascii="Times New Roman" w:hAnsi="Times New Roman" w:cs="Times New Roman"/>
        </w:rPr>
      </w:pPr>
      <w:r w:rsidRPr="00B155E5">
        <w:rPr>
          <w:rFonts w:ascii="Times New Roman" w:hAnsi="Times New Roman" w:cs="Times New Roman"/>
        </w:rPr>
        <w:lastRenderedPageBreak/>
        <w:t>Будущее строительства уже сегодня становится более доступным, быстрым и экологичным. Технология 3D-печати показывает, что возможности в этой области практически безграничны. А примеры из разных стран служат наглядным доказательством того, что этот подход способен изменить наш взгляд на создание архитектурных объектов и инфраструктуры.</w:t>
      </w:r>
    </w:p>
    <w:p w14:paraId="719DED44" w14:textId="77777777" w:rsidR="00973DEC" w:rsidRDefault="00973DEC" w:rsidP="0022699A">
      <w:pPr>
        <w:spacing w:before="5" w:after="0" w:line="240" w:lineRule="auto"/>
        <w:ind w:firstLine="284"/>
        <w:jc w:val="both"/>
        <w:rPr>
          <w:rFonts w:ascii="Times New Roman" w:hAnsi="Times New Roman" w:cs="Times New Roman"/>
        </w:rPr>
      </w:pPr>
    </w:p>
    <w:p w14:paraId="52A430BB" w14:textId="49359F90" w:rsidR="00B155E5" w:rsidRDefault="00B155E5" w:rsidP="00B155E5">
      <w:pPr>
        <w:spacing w:before="5" w:after="0" w:line="240" w:lineRule="auto"/>
        <w:ind w:firstLine="284"/>
        <w:jc w:val="center"/>
        <w:rPr>
          <w:rFonts w:ascii="Times New Roman" w:hAnsi="Times New Roman" w:cs="Times New Roman"/>
        </w:rPr>
      </w:pPr>
      <w:r>
        <w:rPr>
          <w:rFonts w:ascii="Times New Roman" w:hAnsi="Times New Roman" w:cs="Times New Roman"/>
        </w:rPr>
        <w:t>СПИСОК ЛИТЕРАТУРЫ</w:t>
      </w:r>
    </w:p>
    <w:p w14:paraId="67F32326" w14:textId="59E31671" w:rsidR="00F16C6E" w:rsidRDefault="00F16C6E" w:rsidP="00F16C6E">
      <w:pPr>
        <w:pStyle w:val="a7"/>
        <w:numPr>
          <w:ilvl w:val="0"/>
          <w:numId w:val="1"/>
        </w:numPr>
        <w:rPr>
          <w:rFonts w:ascii="Times New Roman" w:hAnsi="Times New Roman" w:cs="Times New Roman"/>
        </w:rPr>
      </w:pPr>
      <w:proofErr w:type="spellStart"/>
      <w:r w:rsidRPr="00F16C6E">
        <w:rPr>
          <w:rFonts w:ascii="Times New Roman" w:hAnsi="Times New Roman" w:cs="Times New Roman"/>
        </w:rPr>
        <w:t>Юсупходжаев</w:t>
      </w:r>
      <w:proofErr w:type="spellEnd"/>
      <w:r w:rsidRPr="00F16C6E">
        <w:rPr>
          <w:rFonts w:ascii="Times New Roman" w:hAnsi="Times New Roman" w:cs="Times New Roman"/>
        </w:rPr>
        <w:t xml:space="preserve"> С.А.А., </w:t>
      </w:r>
      <w:proofErr w:type="spellStart"/>
      <w:r w:rsidRPr="00F16C6E">
        <w:rPr>
          <w:rFonts w:ascii="Times New Roman" w:hAnsi="Times New Roman" w:cs="Times New Roman"/>
        </w:rPr>
        <w:t>Ниғматжонов</w:t>
      </w:r>
      <w:proofErr w:type="spellEnd"/>
      <w:r w:rsidRPr="00F16C6E">
        <w:rPr>
          <w:rFonts w:ascii="Times New Roman" w:hAnsi="Times New Roman" w:cs="Times New Roman"/>
        </w:rPr>
        <w:t xml:space="preserve"> Д.А.Ў.Л., </w:t>
      </w:r>
      <w:proofErr w:type="spellStart"/>
      <w:r w:rsidRPr="00F16C6E">
        <w:rPr>
          <w:rFonts w:ascii="Times New Roman" w:hAnsi="Times New Roman" w:cs="Times New Roman"/>
        </w:rPr>
        <w:t>Фунтикова</w:t>
      </w:r>
      <w:proofErr w:type="spellEnd"/>
      <w:r w:rsidRPr="00F16C6E">
        <w:rPr>
          <w:rFonts w:ascii="Times New Roman" w:hAnsi="Times New Roman" w:cs="Times New Roman"/>
        </w:rPr>
        <w:t xml:space="preserve"> Р.Ю. Эволюция развития и обзор существующих строительных 3д принтеров// </w:t>
      </w:r>
      <w:r w:rsidRPr="00F16C6E">
        <w:rPr>
          <w:rFonts w:ascii="Times New Roman" w:hAnsi="Times New Roman" w:cs="Times New Roman"/>
        </w:rPr>
        <w:tab/>
      </w:r>
      <w:proofErr w:type="spellStart"/>
      <w:r w:rsidRPr="00F16C6E">
        <w:rPr>
          <w:rFonts w:ascii="Times New Roman" w:hAnsi="Times New Roman" w:cs="Times New Roman"/>
        </w:rPr>
        <w:t>Universum</w:t>
      </w:r>
      <w:proofErr w:type="spellEnd"/>
      <w:r w:rsidRPr="00F16C6E">
        <w:rPr>
          <w:rFonts w:ascii="Times New Roman" w:hAnsi="Times New Roman" w:cs="Times New Roman"/>
        </w:rPr>
        <w:t>: технические науки. 2022. С. 16-19. EDN: OKTIIX</w:t>
      </w:r>
    </w:p>
    <w:p w14:paraId="4A03B86C" w14:textId="636C28C7" w:rsidR="00F16C6E" w:rsidRPr="00F16C6E" w:rsidRDefault="00F16C6E" w:rsidP="00F16C6E">
      <w:pPr>
        <w:pStyle w:val="a7"/>
        <w:numPr>
          <w:ilvl w:val="0"/>
          <w:numId w:val="1"/>
        </w:numPr>
        <w:rPr>
          <w:rFonts w:ascii="Times New Roman" w:hAnsi="Times New Roman" w:cs="Times New Roman"/>
        </w:rPr>
      </w:pPr>
      <w:proofErr w:type="spellStart"/>
      <w:r w:rsidRPr="00F16C6E">
        <w:rPr>
          <w:rFonts w:ascii="Times New Roman" w:hAnsi="Times New Roman" w:cs="Times New Roman"/>
        </w:rPr>
        <w:t>Машарова</w:t>
      </w:r>
      <w:proofErr w:type="spellEnd"/>
      <w:r w:rsidRPr="00F16C6E">
        <w:rPr>
          <w:rFonts w:ascii="Times New Roman" w:hAnsi="Times New Roman" w:cs="Times New Roman"/>
        </w:rPr>
        <w:t xml:space="preserve"> Д.В. Возможности 3d принтера в архитектуре// Актуальные вопросы фундаментальных и прикладных научных исследований. 2024 С. 13-16. EDN: CZHPLL</w:t>
      </w:r>
    </w:p>
    <w:p w14:paraId="185D26FD" w14:textId="39B17570" w:rsidR="00845085" w:rsidRPr="00CD78EF" w:rsidRDefault="00845085" w:rsidP="00845085">
      <w:pPr>
        <w:pStyle w:val="a7"/>
        <w:numPr>
          <w:ilvl w:val="0"/>
          <w:numId w:val="1"/>
        </w:numPr>
        <w:jc w:val="both"/>
        <w:rPr>
          <w:rFonts w:ascii="Times New Roman" w:hAnsi="Times New Roman" w:cs="Times New Roman"/>
        </w:rPr>
      </w:pPr>
      <w:r w:rsidRPr="00CD78EF">
        <w:rPr>
          <w:rFonts w:ascii="Times New Roman" w:hAnsi="Times New Roman" w:cs="Times New Roman"/>
        </w:rPr>
        <w:t xml:space="preserve">Ноздрин Г.А., Лазарев Р.А. </w:t>
      </w:r>
      <w:r>
        <w:rPr>
          <w:rFonts w:ascii="Times New Roman" w:hAnsi="Times New Roman" w:cs="Times New Roman"/>
        </w:rPr>
        <w:t>С</w:t>
      </w:r>
      <w:r w:rsidRPr="00CD78EF">
        <w:rPr>
          <w:rFonts w:ascii="Times New Roman" w:hAnsi="Times New Roman" w:cs="Times New Roman"/>
        </w:rPr>
        <w:t>пособ и устройство для аддитивного производства изделий//</w:t>
      </w:r>
      <w:r w:rsidRPr="00CD78EF">
        <w:t xml:space="preserve"> </w:t>
      </w:r>
      <w:r w:rsidRPr="00CD78EF">
        <w:rPr>
          <w:rFonts w:ascii="Times New Roman" w:hAnsi="Times New Roman" w:cs="Times New Roman"/>
        </w:rPr>
        <w:t>Новые аддитивные технологии. 202</w:t>
      </w:r>
      <w:r>
        <w:rPr>
          <w:rFonts w:ascii="Times New Roman" w:hAnsi="Times New Roman" w:cs="Times New Roman"/>
        </w:rPr>
        <w:t xml:space="preserve">2. </w:t>
      </w:r>
      <w:r w:rsidRPr="00CD78EF">
        <w:rPr>
          <w:rFonts w:ascii="Times New Roman" w:hAnsi="Times New Roman" w:cs="Times New Roman"/>
          <w:lang w:val="en-US"/>
        </w:rPr>
        <w:t>EDN</w:t>
      </w:r>
      <w:r w:rsidRPr="00845085">
        <w:rPr>
          <w:rFonts w:ascii="Times New Roman" w:hAnsi="Times New Roman" w:cs="Times New Roman"/>
        </w:rPr>
        <w:t xml:space="preserve">: </w:t>
      </w:r>
      <w:r w:rsidRPr="00CD78EF">
        <w:rPr>
          <w:rFonts w:ascii="Times New Roman" w:hAnsi="Times New Roman" w:cs="Times New Roman"/>
          <w:lang w:val="en-US"/>
        </w:rPr>
        <w:t>IBAILT</w:t>
      </w:r>
    </w:p>
    <w:p w14:paraId="7FEE467A" w14:textId="77777777" w:rsidR="00B155E5" w:rsidRPr="00CD78EF" w:rsidRDefault="00CD78EF" w:rsidP="000A0494">
      <w:pPr>
        <w:pStyle w:val="a7"/>
        <w:numPr>
          <w:ilvl w:val="0"/>
          <w:numId w:val="1"/>
        </w:numPr>
        <w:spacing w:before="5" w:after="0" w:line="240" w:lineRule="auto"/>
        <w:jc w:val="both"/>
        <w:rPr>
          <w:rFonts w:ascii="Times New Roman" w:hAnsi="Times New Roman" w:cs="Times New Roman"/>
        </w:rPr>
      </w:pPr>
      <w:proofErr w:type="spellStart"/>
      <w:r w:rsidRPr="00CD78EF">
        <w:rPr>
          <w:rFonts w:ascii="Times New Roman" w:hAnsi="Times New Roman" w:cs="Times New Roman"/>
        </w:rPr>
        <w:t>Шлепнева</w:t>
      </w:r>
      <w:proofErr w:type="spellEnd"/>
      <w:r w:rsidRPr="00CD78EF">
        <w:rPr>
          <w:rFonts w:ascii="Times New Roman" w:hAnsi="Times New Roman" w:cs="Times New Roman"/>
        </w:rPr>
        <w:t xml:space="preserve"> Е.А</w:t>
      </w:r>
      <w:r>
        <w:rPr>
          <w:rFonts w:ascii="Times New Roman" w:hAnsi="Times New Roman" w:cs="Times New Roman"/>
        </w:rPr>
        <w:t>.</w:t>
      </w:r>
      <w:r w:rsidRPr="00CD78EF">
        <w:rPr>
          <w:rFonts w:ascii="Times New Roman" w:hAnsi="Times New Roman" w:cs="Times New Roman"/>
        </w:rPr>
        <w:t xml:space="preserve">, </w:t>
      </w:r>
      <w:r>
        <w:rPr>
          <w:rFonts w:ascii="Times New Roman" w:hAnsi="Times New Roman" w:cs="Times New Roman"/>
        </w:rPr>
        <w:t>Д</w:t>
      </w:r>
      <w:r w:rsidRPr="00CD78EF">
        <w:rPr>
          <w:rFonts w:ascii="Times New Roman" w:hAnsi="Times New Roman" w:cs="Times New Roman"/>
        </w:rPr>
        <w:t>енисова А.Р</w:t>
      </w:r>
      <w:r>
        <w:rPr>
          <w:rFonts w:ascii="Times New Roman" w:hAnsi="Times New Roman" w:cs="Times New Roman"/>
        </w:rPr>
        <w:t>.</w:t>
      </w:r>
      <w:r w:rsidRPr="00CD78EF">
        <w:rPr>
          <w:rFonts w:ascii="Times New Roman" w:hAnsi="Times New Roman" w:cs="Times New Roman"/>
        </w:rPr>
        <w:t xml:space="preserve">, </w:t>
      </w:r>
      <w:r>
        <w:rPr>
          <w:rFonts w:ascii="Times New Roman" w:hAnsi="Times New Roman" w:cs="Times New Roman"/>
        </w:rPr>
        <w:t>Д</w:t>
      </w:r>
      <w:r w:rsidRPr="00CD78EF">
        <w:rPr>
          <w:rFonts w:ascii="Times New Roman" w:hAnsi="Times New Roman" w:cs="Times New Roman"/>
        </w:rPr>
        <w:t xml:space="preserve">енисов Г.Р., </w:t>
      </w:r>
      <w:proofErr w:type="spellStart"/>
      <w:r>
        <w:rPr>
          <w:rFonts w:ascii="Times New Roman" w:hAnsi="Times New Roman" w:cs="Times New Roman"/>
        </w:rPr>
        <w:t>Д</w:t>
      </w:r>
      <w:r w:rsidRPr="00CD78EF">
        <w:rPr>
          <w:rFonts w:ascii="Times New Roman" w:hAnsi="Times New Roman" w:cs="Times New Roman"/>
        </w:rPr>
        <w:t>енисовА</w:t>
      </w:r>
      <w:proofErr w:type="spellEnd"/>
      <w:r w:rsidRPr="00CD78EF">
        <w:rPr>
          <w:rFonts w:ascii="Times New Roman" w:hAnsi="Times New Roman" w:cs="Times New Roman"/>
        </w:rPr>
        <w:t xml:space="preserve"> Ю.В.</w:t>
      </w:r>
      <w:r>
        <w:rPr>
          <w:rFonts w:ascii="Times New Roman" w:hAnsi="Times New Roman" w:cs="Times New Roman"/>
        </w:rPr>
        <w:t xml:space="preserve"> Р</w:t>
      </w:r>
      <w:r w:rsidRPr="00CD78EF">
        <w:rPr>
          <w:rFonts w:ascii="Times New Roman" w:hAnsi="Times New Roman" w:cs="Times New Roman"/>
        </w:rPr>
        <w:t>оль аддитивных технологий в строительстве. Материалы и их применение</w:t>
      </w:r>
      <w:r>
        <w:rPr>
          <w:rFonts w:ascii="Times New Roman" w:hAnsi="Times New Roman" w:cs="Times New Roman"/>
        </w:rPr>
        <w:t>//</w:t>
      </w:r>
      <w:r w:rsidRPr="00CD78EF">
        <w:t xml:space="preserve"> </w:t>
      </w:r>
      <w:r>
        <w:rPr>
          <w:rFonts w:ascii="Times New Roman" w:hAnsi="Times New Roman" w:cs="Times New Roman"/>
        </w:rPr>
        <w:t>И</w:t>
      </w:r>
      <w:r w:rsidRPr="00CD78EF">
        <w:rPr>
          <w:rFonts w:ascii="Times New Roman" w:hAnsi="Times New Roman" w:cs="Times New Roman"/>
        </w:rPr>
        <w:t>нновационное проектирование в современном обществе</w:t>
      </w:r>
      <w:r>
        <w:rPr>
          <w:rFonts w:ascii="Times New Roman" w:hAnsi="Times New Roman" w:cs="Times New Roman"/>
        </w:rPr>
        <w:t xml:space="preserve">. 2024 С. 260-264. </w:t>
      </w:r>
      <w:r>
        <w:rPr>
          <w:rFonts w:ascii="Times New Roman" w:hAnsi="Times New Roman" w:cs="Times New Roman"/>
          <w:lang w:val="en-US"/>
        </w:rPr>
        <w:t>EDN</w:t>
      </w:r>
      <w:r w:rsidRPr="00CD78EF">
        <w:rPr>
          <w:rFonts w:ascii="Times New Roman" w:hAnsi="Times New Roman" w:cs="Times New Roman"/>
        </w:rPr>
        <w:t xml:space="preserve">: </w:t>
      </w:r>
      <w:r w:rsidRPr="00CD78EF">
        <w:rPr>
          <w:rFonts w:ascii="Times New Roman" w:hAnsi="Times New Roman" w:cs="Times New Roman"/>
          <w:lang w:val="en-US"/>
        </w:rPr>
        <w:t>LZLWMV</w:t>
      </w:r>
    </w:p>
    <w:p w14:paraId="3175130B" w14:textId="77777777" w:rsidR="00CD78EF" w:rsidRDefault="00CD78EF" w:rsidP="000A0494">
      <w:pPr>
        <w:pStyle w:val="a7"/>
        <w:numPr>
          <w:ilvl w:val="0"/>
          <w:numId w:val="1"/>
        </w:numPr>
        <w:spacing w:before="5" w:after="0" w:line="240" w:lineRule="auto"/>
        <w:jc w:val="both"/>
        <w:rPr>
          <w:rFonts w:ascii="Times New Roman" w:hAnsi="Times New Roman" w:cs="Times New Roman"/>
        </w:rPr>
      </w:pPr>
      <w:r w:rsidRPr="00CD78EF">
        <w:rPr>
          <w:rFonts w:ascii="Times New Roman" w:hAnsi="Times New Roman" w:cs="Times New Roman"/>
        </w:rPr>
        <w:t xml:space="preserve">Матюхина А.А., </w:t>
      </w:r>
      <w:r>
        <w:rPr>
          <w:rFonts w:ascii="Times New Roman" w:hAnsi="Times New Roman" w:cs="Times New Roman"/>
        </w:rPr>
        <w:t>Н</w:t>
      </w:r>
      <w:r w:rsidRPr="00CD78EF">
        <w:rPr>
          <w:rFonts w:ascii="Times New Roman" w:hAnsi="Times New Roman" w:cs="Times New Roman"/>
        </w:rPr>
        <w:t xml:space="preserve">икифорова Н.А., </w:t>
      </w:r>
      <w:r>
        <w:rPr>
          <w:rFonts w:ascii="Times New Roman" w:hAnsi="Times New Roman" w:cs="Times New Roman"/>
        </w:rPr>
        <w:t>Н</w:t>
      </w:r>
      <w:r w:rsidRPr="00CD78EF">
        <w:rPr>
          <w:rFonts w:ascii="Times New Roman" w:hAnsi="Times New Roman" w:cs="Times New Roman"/>
        </w:rPr>
        <w:t xml:space="preserve">икулина А.С., </w:t>
      </w:r>
      <w:r>
        <w:rPr>
          <w:rFonts w:ascii="Times New Roman" w:hAnsi="Times New Roman" w:cs="Times New Roman"/>
        </w:rPr>
        <w:t>Д</w:t>
      </w:r>
      <w:r w:rsidRPr="00CD78EF">
        <w:rPr>
          <w:rFonts w:ascii="Times New Roman" w:hAnsi="Times New Roman" w:cs="Times New Roman"/>
        </w:rPr>
        <w:t xml:space="preserve">ементьев Ю.А., </w:t>
      </w:r>
      <w:r>
        <w:rPr>
          <w:rFonts w:ascii="Times New Roman" w:hAnsi="Times New Roman" w:cs="Times New Roman"/>
        </w:rPr>
        <w:t>Л</w:t>
      </w:r>
      <w:r w:rsidRPr="00CD78EF">
        <w:rPr>
          <w:rFonts w:ascii="Times New Roman" w:hAnsi="Times New Roman" w:cs="Times New Roman"/>
        </w:rPr>
        <w:t>есниченко Е.Н.</w:t>
      </w:r>
      <w:r>
        <w:rPr>
          <w:rFonts w:ascii="Times New Roman" w:hAnsi="Times New Roman" w:cs="Times New Roman"/>
        </w:rPr>
        <w:t xml:space="preserve"> </w:t>
      </w:r>
      <w:r w:rsidR="000A0494">
        <w:rPr>
          <w:rFonts w:ascii="Times New Roman" w:hAnsi="Times New Roman" w:cs="Times New Roman"/>
        </w:rPr>
        <w:t>П</w:t>
      </w:r>
      <w:r w:rsidR="000A0494" w:rsidRPr="000A0494">
        <w:rPr>
          <w:rFonts w:ascii="Times New Roman" w:hAnsi="Times New Roman" w:cs="Times New Roman"/>
        </w:rPr>
        <w:t>реимущества аддитивных технологий и пути совершенствования 3d строительства</w:t>
      </w:r>
      <w:r>
        <w:rPr>
          <w:rFonts w:ascii="Times New Roman" w:hAnsi="Times New Roman" w:cs="Times New Roman"/>
        </w:rPr>
        <w:t>//</w:t>
      </w:r>
      <w:r w:rsidRPr="00CD78EF">
        <w:t xml:space="preserve"> </w:t>
      </w:r>
      <w:r w:rsidR="000A0494">
        <w:rPr>
          <w:rFonts w:ascii="Times New Roman" w:hAnsi="Times New Roman" w:cs="Times New Roman"/>
        </w:rPr>
        <w:t>М</w:t>
      </w:r>
      <w:r w:rsidR="000A0494" w:rsidRPr="000A0494">
        <w:rPr>
          <w:rFonts w:ascii="Times New Roman" w:hAnsi="Times New Roman" w:cs="Times New Roman"/>
        </w:rPr>
        <w:t xml:space="preserve">еждународная научно-техническая конференция молодых ученых </w:t>
      </w:r>
      <w:proofErr w:type="spellStart"/>
      <w:r w:rsidR="000A0494" w:rsidRPr="000A0494">
        <w:rPr>
          <w:rFonts w:ascii="Times New Roman" w:hAnsi="Times New Roman" w:cs="Times New Roman"/>
        </w:rPr>
        <w:t>бгту</w:t>
      </w:r>
      <w:proofErr w:type="spellEnd"/>
      <w:r w:rsidR="000A0494" w:rsidRPr="000A0494">
        <w:rPr>
          <w:rFonts w:ascii="Times New Roman" w:hAnsi="Times New Roman" w:cs="Times New Roman"/>
        </w:rPr>
        <w:t xml:space="preserve"> им. </w:t>
      </w:r>
      <w:proofErr w:type="spellStart"/>
      <w:r w:rsidR="000A0494" w:rsidRPr="000A0494">
        <w:rPr>
          <w:rFonts w:ascii="Times New Roman" w:hAnsi="Times New Roman" w:cs="Times New Roman"/>
        </w:rPr>
        <w:t>В.г</w:t>
      </w:r>
      <w:proofErr w:type="spellEnd"/>
      <w:r w:rsidR="000A0494" w:rsidRPr="000A0494">
        <w:rPr>
          <w:rFonts w:ascii="Times New Roman" w:hAnsi="Times New Roman" w:cs="Times New Roman"/>
        </w:rPr>
        <w:t xml:space="preserve">. </w:t>
      </w:r>
      <w:proofErr w:type="spellStart"/>
      <w:r w:rsidR="000A0494" w:rsidRPr="000A0494">
        <w:rPr>
          <w:rFonts w:ascii="Times New Roman" w:hAnsi="Times New Roman" w:cs="Times New Roman"/>
        </w:rPr>
        <w:t>шухова</w:t>
      </w:r>
      <w:proofErr w:type="spellEnd"/>
      <w:r w:rsidR="000A0494" w:rsidRPr="000A0494">
        <w:rPr>
          <w:rFonts w:ascii="Times New Roman" w:hAnsi="Times New Roman" w:cs="Times New Roman"/>
        </w:rPr>
        <w:t xml:space="preserve">. </w:t>
      </w:r>
      <w:r w:rsidRPr="000A0494">
        <w:rPr>
          <w:rFonts w:ascii="Times New Roman" w:hAnsi="Times New Roman" w:cs="Times New Roman"/>
        </w:rPr>
        <w:t>20</w:t>
      </w:r>
      <w:r w:rsidR="000A0494">
        <w:rPr>
          <w:rFonts w:ascii="Times New Roman" w:hAnsi="Times New Roman" w:cs="Times New Roman"/>
        </w:rPr>
        <w:t>17.</w:t>
      </w:r>
      <w:r w:rsidRPr="000A0494">
        <w:rPr>
          <w:rFonts w:ascii="Times New Roman" w:hAnsi="Times New Roman" w:cs="Times New Roman"/>
        </w:rPr>
        <w:t xml:space="preserve"> С. </w:t>
      </w:r>
      <w:r w:rsidR="000A0494" w:rsidRPr="000A0494">
        <w:rPr>
          <w:rFonts w:ascii="Times New Roman" w:hAnsi="Times New Roman" w:cs="Times New Roman"/>
        </w:rPr>
        <w:t>2185-2189</w:t>
      </w:r>
      <w:r w:rsidRPr="000A0494">
        <w:rPr>
          <w:rFonts w:ascii="Times New Roman" w:hAnsi="Times New Roman" w:cs="Times New Roman"/>
        </w:rPr>
        <w:t xml:space="preserve">. </w:t>
      </w:r>
      <w:r w:rsidRPr="000A0494">
        <w:rPr>
          <w:rFonts w:ascii="Times New Roman" w:hAnsi="Times New Roman" w:cs="Times New Roman"/>
          <w:lang w:val="en-US"/>
        </w:rPr>
        <w:t>EDN</w:t>
      </w:r>
      <w:r w:rsidRPr="000A0494">
        <w:rPr>
          <w:rFonts w:ascii="Times New Roman" w:hAnsi="Times New Roman" w:cs="Times New Roman"/>
        </w:rPr>
        <w:t xml:space="preserve">: </w:t>
      </w:r>
      <w:r w:rsidR="000A0494" w:rsidRPr="000A0494">
        <w:rPr>
          <w:rFonts w:ascii="Times New Roman" w:hAnsi="Times New Roman" w:cs="Times New Roman"/>
          <w:lang w:val="en-US"/>
        </w:rPr>
        <w:t>XQPWZF</w:t>
      </w:r>
    </w:p>
    <w:p w14:paraId="38F24672" w14:textId="0EC19AB6" w:rsidR="00F16C6E" w:rsidRDefault="00F16C6E" w:rsidP="00F16C6E">
      <w:pPr>
        <w:pStyle w:val="a7"/>
        <w:numPr>
          <w:ilvl w:val="0"/>
          <w:numId w:val="1"/>
        </w:numPr>
        <w:rPr>
          <w:rFonts w:ascii="Times New Roman" w:hAnsi="Times New Roman" w:cs="Times New Roman"/>
        </w:rPr>
      </w:pPr>
      <w:r w:rsidRPr="00F16C6E">
        <w:rPr>
          <w:rFonts w:ascii="Times New Roman" w:hAnsi="Times New Roman" w:cs="Times New Roman"/>
        </w:rPr>
        <w:t xml:space="preserve">Курбатов В.Л., </w:t>
      </w:r>
      <w:proofErr w:type="spellStart"/>
      <w:r w:rsidRPr="00F16C6E">
        <w:rPr>
          <w:rFonts w:ascii="Times New Roman" w:hAnsi="Times New Roman" w:cs="Times New Roman"/>
        </w:rPr>
        <w:t>Дайронас</w:t>
      </w:r>
      <w:proofErr w:type="spellEnd"/>
      <w:r w:rsidRPr="00F16C6E">
        <w:rPr>
          <w:rFonts w:ascii="Times New Roman" w:hAnsi="Times New Roman" w:cs="Times New Roman"/>
        </w:rPr>
        <w:t xml:space="preserve"> М.В., Зайченко М. Перспективы применения аддитивных технологий в строительстве// Университетская наука. 2020. С. 18-22. EDN: QEOCQD</w:t>
      </w:r>
    </w:p>
    <w:p w14:paraId="4C22F4BF" w14:textId="199036B0" w:rsidR="00F16C6E" w:rsidRDefault="00F16C6E" w:rsidP="00F16C6E">
      <w:pPr>
        <w:pStyle w:val="a7"/>
        <w:numPr>
          <w:ilvl w:val="0"/>
          <w:numId w:val="1"/>
        </w:numPr>
        <w:rPr>
          <w:rFonts w:ascii="Times New Roman" w:hAnsi="Times New Roman" w:cs="Times New Roman"/>
        </w:rPr>
      </w:pPr>
      <w:r w:rsidRPr="00F16C6E">
        <w:rPr>
          <w:rFonts w:ascii="Times New Roman" w:hAnsi="Times New Roman" w:cs="Times New Roman"/>
        </w:rPr>
        <w:t xml:space="preserve">Ноздрин Г.А., </w:t>
      </w:r>
      <w:proofErr w:type="spellStart"/>
      <w:r w:rsidRPr="00F16C6E">
        <w:rPr>
          <w:rFonts w:ascii="Times New Roman" w:hAnsi="Times New Roman" w:cs="Times New Roman"/>
        </w:rPr>
        <w:t>Щаулов</w:t>
      </w:r>
      <w:proofErr w:type="spellEnd"/>
      <w:r w:rsidRPr="00F16C6E">
        <w:rPr>
          <w:rFonts w:ascii="Times New Roman" w:hAnsi="Times New Roman" w:cs="Times New Roman"/>
        </w:rPr>
        <w:t xml:space="preserve"> В.В., </w:t>
      </w:r>
      <w:proofErr w:type="spellStart"/>
      <w:r w:rsidRPr="00F16C6E">
        <w:rPr>
          <w:rFonts w:ascii="Times New Roman" w:hAnsi="Times New Roman" w:cs="Times New Roman"/>
        </w:rPr>
        <w:t>Стародумова</w:t>
      </w:r>
      <w:proofErr w:type="spellEnd"/>
      <w:r w:rsidRPr="00F16C6E">
        <w:rPr>
          <w:rFonts w:ascii="Times New Roman" w:hAnsi="Times New Roman" w:cs="Times New Roman"/>
        </w:rPr>
        <w:t xml:space="preserve"> А.А. 3д принтер, применяемый для возведения зданий и конструкций// Chemical </w:t>
      </w:r>
      <w:proofErr w:type="spellStart"/>
      <w:r w:rsidRPr="00F16C6E">
        <w:rPr>
          <w:rFonts w:ascii="Times New Roman" w:hAnsi="Times New Roman" w:cs="Times New Roman"/>
        </w:rPr>
        <w:t>sciences</w:t>
      </w:r>
      <w:proofErr w:type="spellEnd"/>
      <w:r w:rsidRPr="00F16C6E">
        <w:rPr>
          <w:rFonts w:ascii="Times New Roman" w:hAnsi="Times New Roman" w:cs="Times New Roman"/>
        </w:rPr>
        <w:t>. 2018. EDN: ZBQVPV</w:t>
      </w:r>
    </w:p>
    <w:p w14:paraId="3C0E51C5" w14:textId="2BAFF85B" w:rsidR="00F16C6E" w:rsidRPr="00F16C6E" w:rsidRDefault="00F16C6E" w:rsidP="00F16C6E">
      <w:pPr>
        <w:pStyle w:val="a7"/>
        <w:numPr>
          <w:ilvl w:val="0"/>
          <w:numId w:val="1"/>
        </w:numPr>
        <w:rPr>
          <w:rFonts w:ascii="Times New Roman" w:hAnsi="Times New Roman" w:cs="Times New Roman"/>
        </w:rPr>
      </w:pPr>
      <w:r w:rsidRPr="00F16C6E">
        <w:rPr>
          <w:rFonts w:ascii="Times New Roman" w:hAnsi="Times New Roman" w:cs="Times New Roman"/>
        </w:rPr>
        <w:t>Лернер И.Д., Сухинина Е.А. Здания из вторичного сырья с использованием аддитивных технологий// Экологический мониторинг опасных промышленных объектов: современные достижения, перспективы и обеспечение экологической безопасности населения. 2022. С. 195-198. EDN: THDVQR</w:t>
      </w:r>
    </w:p>
    <w:p w14:paraId="73686123" w14:textId="77777777" w:rsidR="000A0494" w:rsidRDefault="000A0494" w:rsidP="00A03CF6">
      <w:pPr>
        <w:pStyle w:val="a7"/>
        <w:numPr>
          <w:ilvl w:val="0"/>
          <w:numId w:val="1"/>
        </w:numPr>
        <w:spacing w:before="5" w:after="0" w:line="240" w:lineRule="auto"/>
        <w:jc w:val="both"/>
        <w:rPr>
          <w:rFonts w:ascii="Times New Roman" w:hAnsi="Times New Roman" w:cs="Times New Roman"/>
        </w:rPr>
      </w:pPr>
      <w:r w:rsidRPr="000A0494">
        <w:rPr>
          <w:rFonts w:ascii="Times New Roman" w:hAnsi="Times New Roman" w:cs="Times New Roman"/>
        </w:rPr>
        <w:t>Панеш З.А., Руденко О.Н. Использование 3d-принтера в строительной отрасли</w:t>
      </w:r>
      <w:r w:rsidR="00CD78EF" w:rsidRPr="000A0494">
        <w:rPr>
          <w:rFonts w:ascii="Times New Roman" w:hAnsi="Times New Roman" w:cs="Times New Roman"/>
        </w:rPr>
        <w:t>//</w:t>
      </w:r>
      <w:r>
        <w:t xml:space="preserve"> </w:t>
      </w:r>
      <w:r w:rsidRPr="000A0494">
        <w:rPr>
          <w:rFonts w:ascii="Times New Roman" w:hAnsi="Times New Roman" w:cs="Times New Roman"/>
        </w:rPr>
        <w:t>Экономика и управление: современные тенденции</w:t>
      </w:r>
      <w:r w:rsidR="00CD78EF" w:rsidRPr="000A0494">
        <w:rPr>
          <w:rFonts w:ascii="Times New Roman" w:hAnsi="Times New Roman" w:cs="Times New Roman"/>
        </w:rPr>
        <w:t>. 20</w:t>
      </w:r>
      <w:r w:rsidRPr="000A0494">
        <w:rPr>
          <w:rFonts w:ascii="Times New Roman" w:hAnsi="Times New Roman" w:cs="Times New Roman"/>
        </w:rPr>
        <w:t>19.</w:t>
      </w:r>
      <w:r w:rsidR="00CD78EF" w:rsidRPr="000A0494">
        <w:rPr>
          <w:rFonts w:ascii="Times New Roman" w:hAnsi="Times New Roman" w:cs="Times New Roman"/>
        </w:rPr>
        <w:t xml:space="preserve"> С. </w:t>
      </w:r>
      <w:r w:rsidRPr="000A0494">
        <w:rPr>
          <w:rFonts w:ascii="Times New Roman" w:hAnsi="Times New Roman" w:cs="Times New Roman"/>
        </w:rPr>
        <w:t>195-198</w:t>
      </w:r>
      <w:r w:rsidR="00CD78EF" w:rsidRPr="000A0494">
        <w:rPr>
          <w:rFonts w:ascii="Times New Roman" w:hAnsi="Times New Roman" w:cs="Times New Roman"/>
        </w:rPr>
        <w:t xml:space="preserve">. </w:t>
      </w:r>
      <w:r w:rsidR="00CD78EF" w:rsidRPr="000A0494">
        <w:rPr>
          <w:rFonts w:ascii="Times New Roman" w:hAnsi="Times New Roman" w:cs="Times New Roman"/>
          <w:lang w:val="en-US"/>
        </w:rPr>
        <w:t>EDN</w:t>
      </w:r>
      <w:r w:rsidR="00CD78EF" w:rsidRPr="000A0494">
        <w:rPr>
          <w:rFonts w:ascii="Times New Roman" w:hAnsi="Times New Roman" w:cs="Times New Roman"/>
        </w:rPr>
        <w:t xml:space="preserve">: </w:t>
      </w:r>
      <w:r w:rsidRPr="000A0494">
        <w:rPr>
          <w:rFonts w:ascii="Times New Roman" w:hAnsi="Times New Roman" w:cs="Times New Roman"/>
        </w:rPr>
        <w:t>KOEXNJ</w:t>
      </w:r>
    </w:p>
    <w:p w14:paraId="054987C8" w14:textId="3E3C7375" w:rsidR="004A1AB8" w:rsidRPr="00745B27" w:rsidRDefault="00925490" w:rsidP="00E42915">
      <w:pPr>
        <w:pStyle w:val="a7"/>
        <w:numPr>
          <w:ilvl w:val="0"/>
          <w:numId w:val="1"/>
        </w:numPr>
        <w:spacing w:before="5" w:after="0" w:line="240" w:lineRule="auto"/>
        <w:jc w:val="both"/>
        <w:rPr>
          <w:rFonts w:ascii="Times New Roman" w:hAnsi="Times New Roman" w:cs="Times New Roman"/>
        </w:rPr>
      </w:pPr>
      <w:r w:rsidRPr="00925490">
        <w:rPr>
          <w:rFonts w:ascii="Times New Roman" w:hAnsi="Times New Roman" w:cs="Times New Roman"/>
        </w:rPr>
        <w:t xml:space="preserve">Карпова М.С., </w:t>
      </w:r>
      <w:proofErr w:type="spellStart"/>
      <w:r>
        <w:rPr>
          <w:rFonts w:ascii="Times New Roman" w:hAnsi="Times New Roman" w:cs="Times New Roman"/>
        </w:rPr>
        <w:t>Л</w:t>
      </w:r>
      <w:r w:rsidRPr="00925490">
        <w:rPr>
          <w:rFonts w:ascii="Times New Roman" w:hAnsi="Times New Roman" w:cs="Times New Roman"/>
        </w:rPr>
        <w:t>ейер</w:t>
      </w:r>
      <w:proofErr w:type="spellEnd"/>
      <w:r w:rsidRPr="00925490">
        <w:rPr>
          <w:rFonts w:ascii="Times New Roman" w:hAnsi="Times New Roman" w:cs="Times New Roman"/>
        </w:rPr>
        <w:t xml:space="preserve"> Д.В.</w:t>
      </w:r>
      <w:r w:rsidR="00CD78EF">
        <w:rPr>
          <w:rFonts w:ascii="Times New Roman" w:hAnsi="Times New Roman" w:cs="Times New Roman"/>
        </w:rPr>
        <w:t xml:space="preserve"> </w:t>
      </w:r>
      <w:r>
        <w:rPr>
          <w:rFonts w:ascii="Times New Roman" w:hAnsi="Times New Roman" w:cs="Times New Roman"/>
        </w:rPr>
        <w:t>С</w:t>
      </w:r>
      <w:r w:rsidRPr="00925490">
        <w:rPr>
          <w:rFonts w:ascii="Times New Roman" w:hAnsi="Times New Roman" w:cs="Times New Roman"/>
        </w:rPr>
        <w:t>овременное развитие материалов для контурного строительства</w:t>
      </w:r>
      <w:r w:rsidR="00CD78EF">
        <w:rPr>
          <w:rFonts w:ascii="Times New Roman" w:hAnsi="Times New Roman" w:cs="Times New Roman"/>
        </w:rPr>
        <w:t>//</w:t>
      </w:r>
      <w:r w:rsidR="00CD78EF" w:rsidRPr="00CD78EF">
        <w:t xml:space="preserve"> </w:t>
      </w:r>
      <w:r>
        <w:rPr>
          <w:rFonts w:ascii="Times New Roman" w:hAnsi="Times New Roman" w:cs="Times New Roman"/>
        </w:rPr>
        <w:t>Н</w:t>
      </w:r>
      <w:r w:rsidRPr="00925490">
        <w:rPr>
          <w:rFonts w:ascii="Times New Roman" w:hAnsi="Times New Roman" w:cs="Times New Roman"/>
        </w:rPr>
        <w:t xml:space="preserve">аучное обеспечение агропромышленного комплекса. </w:t>
      </w:r>
      <w:r w:rsidR="00CD78EF" w:rsidRPr="00925490">
        <w:rPr>
          <w:rFonts w:ascii="Times New Roman" w:hAnsi="Times New Roman" w:cs="Times New Roman"/>
        </w:rPr>
        <w:t>202</w:t>
      </w:r>
      <w:r>
        <w:rPr>
          <w:rFonts w:ascii="Times New Roman" w:hAnsi="Times New Roman" w:cs="Times New Roman"/>
        </w:rPr>
        <w:t>0</w:t>
      </w:r>
      <w:r w:rsidR="00CD78EF" w:rsidRPr="00925490">
        <w:rPr>
          <w:rFonts w:ascii="Times New Roman" w:hAnsi="Times New Roman" w:cs="Times New Roman"/>
        </w:rPr>
        <w:t xml:space="preserve"> С. </w:t>
      </w:r>
      <w:r w:rsidRPr="00925490">
        <w:rPr>
          <w:rFonts w:ascii="Times New Roman" w:hAnsi="Times New Roman" w:cs="Times New Roman"/>
        </w:rPr>
        <w:t>525-527</w:t>
      </w:r>
      <w:r w:rsidR="00CD78EF" w:rsidRPr="00925490">
        <w:rPr>
          <w:rFonts w:ascii="Times New Roman" w:hAnsi="Times New Roman" w:cs="Times New Roman"/>
        </w:rPr>
        <w:t xml:space="preserve">. </w:t>
      </w:r>
      <w:r w:rsidR="00CD78EF" w:rsidRPr="00925490">
        <w:rPr>
          <w:rFonts w:ascii="Times New Roman" w:hAnsi="Times New Roman" w:cs="Times New Roman"/>
          <w:lang w:val="en-US"/>
        </w:rPr>
        <w:t>EDN</w:t>
      </w:r>
      <w:r w:rsidR="00CD78EF" w:rsidRPr="00925490">
        <w:rPr>
          <w:rFonts w:ascii="Times New Roman" w:hAnsi="Times New Roman" w:cs="Times New Roman"/>
        </w:rPr>
        <w:t xml:space="preserve">: </w:t>
      </w:r>
      <w:r w:rsidRPr="00925490">
        <w:rPr>
          <w:rFonts w:ascii="Times New Roman" w:hAnsi="Times New Roman" w:cs="Times New Roman"/>
          <w:lang w:val="en-US"/>
        </w:rPr>
        <w:t>QONJQU</w:t>
      </w:r>
    </w:p>
    <w:p w14:paraId="30261FFA" w14:textId="089746A3" w:rsidR="00745B27" w:rsidRPr="004A1AB8" w:rsidRDefault="00745B27" w:rsidP="00E42915">
      <w:pPr>
        <w:pStyle w:val="a7"/>
        <w:numPr>
          <w:ilvl w:val="0"/>
          <w:numId w:val="1"/>
        </w:numPr>
        <w:spacing w:before="5" w:after="0" w:line="240" w:lineRule="auto"/>
        <w:jc w:val="both"/>
        <w:rPr>
          <w:rFonts w:ascii="Times New Roman" w:hAnsi="Times New Roman" w:cs="Times New Roman"/>
        </w:rPr>
      </w:pPr>
      <w:r w:rsidRPr="00745B27">
        <w:rPr>
          <w:rFonts w:ascii="Times New Roman" w:hAnsi="Times New Roman" w:cs="Times New Roman"/>
          <w:lang w:val="en-US"/>
        </w:rPr>
        <w:t xml:space="preserve">El-Sayegh, S., Romdhane, L. &amp; Manjikian, S. A critical review of 3D printing in construction: benefits, challenges, and risks. </w:t>
      </w:r>
      <w:proofErr w:type="spellStart"/>
      <w:r w:rsidRPr="00745B27">
        <w:rPr>
          <w:rFonts w:ascii="Times New Roman" w:hAnsi="Times New Roman" w:cs="Times New Roman"/>
        </w:rPr>
        <w:t>Archiv.Civ.Mech.Eng</w:t>
      </w:r>
      <w:proofErr w:type="spellEnd"/>
      <w:r w:rsidRPr="00745B27">
        <w:rPr>
          <w:rFonts w:ascii="Times New Roman" w:hAnsi="Times New Roman" w:cs="Times New Roman"/>
        </w:rPr>
        <w:t xml:space="preserve"> 20, 34 (2020).</w:t>
      </w:r>
    </w:p>
    <w:p w14:paraId="01BF98E4" w14:textId="77777777" w:rsidR="00E42915" w:rsidRDefault="00E42915" w:rsidP="00E42915">
      <w:pPr>
        <w:spacing w:before="5" w:after="0" w:line="240" w:lineRule="auto"/>
        <w:jc w:val="center"/>
        <w:rPr>
          <w:rFonts w:ascii="Times New Roman" w:hAnsi="Times New Roman" w:cs="Times New Roman"/>
        </w:rPr>
      </w:pPr>
      <w:r>
        <w:rPr>
          <w:rFonts w:ascii="Times New Roman" w:hAnsi="Times New Roman" w:cs="Times New Roman"/>
        </w:rPr>
        <w:t>ОБ АВТОРАХ</w:t>
      </w:r>
    </w:p>
    <w:p w14:paraId="6208CC64" w14:textId="42C532ED" w:rsidR="002E02BE" w:rsidRPr="002E02BE" w:rsidRDefault="008741C8" w:rsidP="002E02BE">
      <w:pPr>
        <w:pStyle w:val="a7"/>
        <w:numPr>
          <w:ilvl w:val="0"/>
          <w:numId w:val="2"/>
        </w:numPr>
        <w:spacing w:before="5" w:after="0" w:line="240" w:lineRule="auto"/>
        <w:jc w:val="both"/>
        <w:rPr>
          <w:rFonts w:ascii="Times New Roman" w:hAnsi="Times New Roman" w:cs="Times New Roman"/>
        </w:rPr>
      </w:pPr>
      <w:r>
        <w:rPr>
          <w:rFonts w:ascii="Times New Roman" w:hAnsi="Times New Roman" w:cs="Times New Roman"/>
          <w:b/>
          <w:bCs/>
        </w:rPr>
        <w:t>Балакшина Мария Андреевна</w:t>
      </w:r>
      <w:r w:rsidR="00E42915">
        <w:rPr>
          <w:rFonts w:ascii="Times New Roman" w:hAnsi="Times New Roman" w:cs="Times New Roman"/>
        </w:rPr>
        <w:t xml:space="preserve"> – </w:t>
      </w:r>
      <w:r w:rsidR="00E42915">
        <w:rPr>
          <w:rFonts w:ascii="Times New Roman" w:hAnsi="Times New Roman" w:cs="Times New Roman"/>
          <w:sz w:val="20"/>
        </w:rPr>
        <w:t>студент факультета «</w:t>
      </w:r>
      <w:r>
        <w:rPr>
          <w:rFonts w:ascii="Times New Roman" w:hAnsi="Times New Roman" w:cs="Times New Roman"/>
          <w:sz w:val="20"/>
        </w:rPr>
        <w:t>Менеджмент в строительстве</w:t>
      </w:r>
      <w:r w:rsidR="00E42915">
        <w:rPr>
          <w:rFonts w:ascii="Times New Roman" w:hAnsi="Times New Roman" w:cs="Times New Roman"/>
          <w:sz w:val="20"/>
        </w:rPr>
        <w:t>»</w:t>
      </w:r>
      <w:r w:rsidR="00E42915" w:rsidRPr="00CC2049">
        <w:rPr>
          <w:rFonts w:ascii="Times New Roman" w:hAnsi="Times New Roman" w:cs="Times New Roman"/>
          <w:sz w:val="20"/>
        </w:rPr>
        <w:t>.</w:t>
      </w:r>
      <w:r w:rsidR="00E42915" w:rsidRPr="00890C9C">
        <w:t xml:space="preserve"> </w:t>
      </w:r>
      <w:r w:rsidR="00E42915">
        <w:rPr>
          <w:rFonts w:ascii="Times New Roman" w:hAnsi="Times New Roman" w:cs="Times New Roman"/>
          <w:sz w:val="20"/>
        </w:rPr>
        <w:t>Ф</w:t>
      </w:r>
      <w:r w:rsidR="00E42915" w:rsidRPr="00890C9C">
        <w:rPr>
          <w:rFonts w:ascii="Times New Roman" w:hAnsi="Times New Roman" w:cs="Times New Roman"/>
          <w:sz w:val="20"/>
        </w:rPr>
        <w:t>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w:t>
      </w:r>
      <w:r w:rsidR="00E42915">
        <w:rPr>
          <w:rFonts w:ascii="Times New Roman" w:hAnsi="Times New Roman" w:cs="Times New Roman"/>
          <w:sz w:val="20"/>
        </w:rPr>
        <w:t xml:space="preserve"> (</w:t>
      </w:r>
      <w:r w:rsidR="00E42915" w:rsidRPr="00890C9C">
        <w:rPr>
          <w:rFonts w:ascii="Times New Roman" w:hAnsi="Times New Roman" w:cs="Times New Roman"/>
          <w:sz w:val="20"/>
        </w:rPr>
        <w:t xml:space="preserve">ФГАОУ ВО </w:t>
      </w:r>
      <w:r w:rsidR="00E42915" w:rsidRPr="00890C9C">
        <w:rPr>
          <w:rFonts w:ascii="Times New Roman" w:hAnsi="Times New Roman" w:cs="Times New Roman"/>
          <w:sz w:val="20"/>
          <w:szCs w:val="20"/>
        </w:rPr>
        <w:t>СПБПУ</w:t>
      </w:r>
      <w:r w:rsidR="00E42915">
        <w:rPr>
          <w:rFonts w:ascii="Times New Roman" w:hAnsi="Times New Roman" w:cs="Times New Roman"/>
          <w:sz w:val="20"/>
        </w:rPr>
        <w:t>).</w:t>
      </w:r>
      <w:r w:rsidR="00E42915" w:rsidRPr="00890C9C">
        <w:t xml:space="preserve"> </w:t>
      </w:r>
      <w:r w:rsidR="00E42915" w:rsidRPr="00890C9C">
        <w:rPr>
          <w:rFonts w:ascii="Times New Roman" w:hAnsi="Times New Roman" w:cs="Times New Roman"/>
          <w:sz w:val="20"/>
        </w:rPr>
        <w:t>195251</w:t>
      </w:r>
      <w:r w:rsidR="00E42915" w:rsidRPr="00CC2049">
        <w:rPr>
          <w:rFonts w:ascii="Times New Roman" w:hAnsi="Times New Roman" w:cs="Times New Roman"/>
          <w:sz w:val="20"/>
        </w:rPr>
        <w:t>, Россия, г.</w:t>
      </w:r>
      <w:r w:rsidR="00E42915">
        <w:rPr>
          <w:rFonts w:ascii="Times New Roman" w:hAnsi="Times New Roman" w:cs="Times New Roman"/>
          <w:sz w:val="20"/>
        </w:rPr>
        <w:t xml:space="preserve"> Санкт-Петербург, </w:t>
      </w:r>
      <w:r w:rsidR="00E42915" w:rsidRPr="00890C9C">
        <w:rPr>
          <w:rFonts w:ascii="Times New Roman" w:hAnsi="Times New Roman" w:cs="Times New Roman"/>
          <w:sz w:val="20"/>
        </w:rPr>
        <w:t>Политехническая</w:t>
      </w:r>
      <w:r w:rsidR="00E42915">
        <w:rPr>
          <w:rFonts w:ascii="Times New Roman" w:hAnsi="Times New Roman" w:cs="Times New Roman"/>
          <w:sz w:val="20"/>
        </w:rPr>
        <w:t xml:space="preserve"> </w:t>
      </w:r>
      <w:r w:rsidR="00E42915" w:rsidRPr="00890C9C">
        <w:rPr>
          <w:rFonts w:ascii="Times New Roman" w:hAnsi="Times New Roman" w:cs="Times New Roman"/>
          <w:sz w:val="20"/>
        </w:rPr>
        <w:t>ул., дом 29.</w:t>
      </w:r>
      <w:r w:rsidR="00E42915" w:rsidRPr="00CC2049">
        <w:rPr>
          <w:rFonts w:ascii="Times New Roman" w:hAnsi="Times New Roman" w:cs="Times New Roman"/>
          <w:sz w:val="20"/>
        </w:rPr>
        <w:t>,. E-mail:</w:t>
      </w:r>
      <w:r w:rsidR="00E42915" w:rsidRPr="00A1758A">
        <w:rPr>
          <w:rFonts w:ascii="Times New Roman" w:hAnsi="Times New Roman" w:cs="Times New Roman"/>
          <w:sz w:val="20"/>
        </w:rPr>
        <w:t xml:space="preserve"> </w:t>
      </w:r>
      <w:hyperlink r:id="rId14" w:history="1">
        <w:r w:rsidR="002E02BE" w:rsidRPr="009646C4">
          <w:rPr>
            <w:rStyle w:val="ac"/>
            <w:rFonts w:ascii="Times New Roman" w:hAnsi="Times New Roman" w:cs="Times New Roman"/>
            <w:sz w:val="20"/>
            <w:lang w:val="en-US"/>
          </w:rPr>
          <w:t>mariabalaksina</w:t>
        </w:r>
        <w:r w:rsidR="002E02BE" w:rsidRPr="009646C4">
          <w:rPr>
            <w:rStyle w:val="ac"/>
            <w:rFonts w:ascii="Times New Roman" w:hAnsi="Times New Roman" w:cs="Times New Roman"/>
            <w:sz w:val="20"/>
          </w:rPr>
          <w:t>589@</w:t>
        </w:r>
        <w:r w:rsidR="002E02BE" w:rsidRPr="009646C4">
          <w:rPr>
            <w:rStyle w:val="ac"/>
            <w:rFonts w:ascii="Times New Roman" w:hAnsi="Times New Roman" w:cs="Times New Roman"/>
            <w:sz w:val="20"/>
            <w:lang w:val="en-US"/>
          </w:rPr>
          <w:t>gmail</w:t>
        </w:r>
        <w:r w:rsidR="002E02BE" w:rsidRPr="009646C4">
          <w:rPr>
            <w:rStyle w:val="ac"/>
            <w:rFonts w:ascii="Times New Roman" w:hAnsi="Times New Roman" w:cs="Times New Roman"/>
            <w:sz w:val="20"/>
          </w:rPr>
          <w:t>.</w:t>
        </w:r>
        <w:r w:rsidR="002E02BE" w:rsidRPr="009646C4">
          <w:rPr>
            <w:rStyle w:val="ac"/>
            <w:rFonts w:ascii="Times New Roman" w:hAnsi="Times New Roman" w:cs="Times New Roman"/>
            <w:sz w:val="20"/>
            <w:lang w:val="en-US"/>
          </w:rPr>
          <w:t>com</w:t>
        </w:r>
      </w:hyperlink>
    </w:p>
    <w:p w14:paraId="1D98084D" w14:textId="229FA850" w:rsidR="002E02BE" w:rsidRPr="002E02BE" w:rsidRDefault="002E02BE" w:rsidP="002E02BE">
      <w:pPr>
        <w:pStyle w:val="a7"/>
        <w:numPr>
          <w:ilvl w:val="0"/>
          <w:numId w:val="2"/>
        </w:numPr>
        <w:spacing w:before="5" w:after="0" w:line="240" w:lineRule="auto"/>
        <w:jc w:val="both"/>
        <w:rPr>
          <w:rFonts w:ascii="Times New Roman" w:hAnsi="Times New Roman" w:cs="Times New Roman"/>
        </w:rPr>
      </w:pPr>
      <w:r w:rsidRPr="002E02BE">
        <w:rPr>
          <w:rFonts w:ascii="Times New Roman" w:hAnsi="Times New Roman" w:cs="Times New Roman"/>
        </w:rPr>
        <w:t xml:space="preserve"> </w:t>
      </w:r>
      <w:proofErr w:type="spellStart"/>
      <w:r w:rsidRPr="002E02BE">
        <w:rPr>
          <w:rFonts w:ascii="Times New Roman" w:hAnsi="Times New Roman" w:cs="Times New Roman"/>
        </w:rPr>
        <w:t>Каденец</w:t>
      </w:r>
      <w:proofErr w:type="spellEnd"/>
      <w:r w:rsidRPr="002E02BE">
        <w:rPr>
          <w:rFonts w:ascii="Times New Roman" w:hAnsi="Times New Roman" w:cs="Times New Roman"/>
        </w:rPr>
        <w:t xml:space="preserve"> Карина Владимировна – студент факультета «Бизнес-администрирование». Федеральное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 (ФГАОУ ВО СПБПУ). 195251, Россия, г. Санкт-Петербург, Политехническая ул., дом 29.,. E-mail: karinakadenets@gmail.com</w:t>
      </w:r>
    </w:p>
    <w:p w14:paraId="3C52E078" w14:textId="2104C39F" w:rsidR="00E42915" w:rsidRDefault="00E42915" w:rsidP="00E42915">
      <w:pPr>
        <w:jc w:val="center"/>
        <w:rPr>
          <w:rFonts w:ascii="Times New Roman" w:hAnsi="Times New Roman" w:cs="Times New Roman"/>
        </w:rPr>
      </w:pPr>
      <w:r w:rsidRPr="005C300D">
        <w:rPr>
          <w:rFonts w:ascii="Times New Roman" w:hAnsi="Times New Roman" w:cs="Times New Roman"/>
          <w:lang w:val="en-US"/>
        </w:rPr>
        <w:t xml:space="preserve">ABOUT </w:t>
      </w:r>
      <w:r>
        <w:rPr>
          <w:rFonts w:ascii="Times New Roman" w:hAnsi="Times New Roman" w:cs="Times New Roman"/>
          <w:lang w:val="en-US"/>
        </w:rPr>
        <w:t xml:space="preserve">THE </w:t>
      </w:r>
      <w:r w:rsidRPr="005C300D">
        <w:rPr>
          <w:rFonts w:ascii="Times New Roman" w:hAnsi="Times New Roman" w:cs="Times New Roman"/>
          <w:lang w:val="en-US"/>
        </w:rPr>
        <w:t>AUTHORS</w:t>
      </w:r>
    </w:p>
    <w:p w14:paraId="70269F3A" w14:textId="1D26C3F6" w:rsidR="00E42915" w:rsidRDefault="008741C8" w:rsidP="008741C8">
      <w:pPr>
        <w:pStyle w:val="a7"/>
        <w:numPr>
          <w:ilvl w:val="0"/>
          <w:numId w:val="4"/>
        </w:numPr>
        <w:jc w:val="both"/>
        <w:rPr>
          <w:rFonts w:ascii="Times New Roman" w:hAnsi="Times New Roman" w:cs="Times New Roman"/>
        </w:rPr>
      </w:pPr>
      <w:r w:rsidRPr="008741C8">
        <w:rPr>
          <w:rFonts w:ascii="Times New Roman" w:hAnsi="Times New Roman" w:cs="Times New Roman"/>
          <w:lang w:val="en-US"/>
        </w:rPr>
        <w:t xml:space="preserve">1. Balakshina Maria Andreevna is a student of the Faculty of Management in Construction. Federal State Autonomous Educational Institution of Higher Education "Peter the Great St. Petersburg Polytechnic University" (FGAOU HE SPBPU). </w:t>
      </w:r>
      <w:r w:rsidRPr="008741C8">
        <w:rPr>
          <w:rFonts w:ascii="Times New Roman" w:hAnsi="Times New Roman" w:cs="Times New Roman"/>
        </w:rPr>
        <w:t xml:space="preserve">195251, Russia, St. </w:t>
      </w:r>
      <w:proofErr w:type="spellStart"/>
      <w:r w:rsidRPr="008741C8">
        <w:rPr>
          <w:rFonts w:ascii="Times New Roman" w:hAnsi="Times New Roman" w:cs="Times New Roman"/>
        </w:rPr>
        <w:t>Petersburg</w:t>
      </w:r>
      <w:proofErr w:type="spellEnd"/>
      <w:r w:rsidRPr="008741C8">
        <w:rPr>
          <w:rFonts w:ascii="Times New Roman" w:hAnsi="Times New Roman" w:cs="Times New Roman"/>
        </w:rPr>
        <w:t xml:space="preserve">, </w:t>
      </w:r>
      <w:proofErr w:type="spellStart"/>
      <w:r w:rsidRPr="008741C8">
        <w:rPr>
          <w:rFonts w:ascii="Times New Roman" w:hAnsi="Times New Roman" w:cs="Times New Roman"/>
        </w:rPr>
        <w:t>Polytechnic</w:t>
      </w:r>
      <w:proofErr w:type="spellEnd"/>
      <w:r w:rsidRPr="008741C8">
        <w:rPr>
          <w:rFonts w:ascii="Times New Roman" w:hAnsi="Times New Roman" w:cs="Times New Roman"/>
        </w:rPr>
        <w:t xml:space="preserve"> St., 29.,. E-mail: </w:t>
      </w:r>
      <w:hyperlink r:id="rId15" w:history="1">
        <w:r w:rsidR="002E02BE" w:rsidRPr="009646C4">
          <w:rPr>
            <w:rStyle w:val="ac"/>
            <w:rFonts w:ascii="Times New Roman" w:hAnsi="Times New Roman" w:cs="Times New Roman"/>
          </w:rPr>
          <w:t>mariabalaksina589@gmail.com</w:t>
        </w:r>
      </w:hyperlink>
    </w:p>
    <w:p w14:paraId="0C4454FE" w14:textId="78A404FB" w:rsidR="002E02BE" w:rsidRPr="00E42915" w:rsidRDefault="002E02BE" w:rsidP="008741C8">
      <w:pPr>
        <w:pStyle w:val="a7"/>
        <w:numPr>
          <w:ilvl w:val="0"/>
          <w:numId w:val="4"/>
        </w:numPr>
        <w:jc w:val="both"/>
        <w:rPr>
          <w:rFonts w:ascii="Times New Roman" w:hAnsi="Times New Roman" w:cs="Times New Roman"/>
        </w:rPr>
      </w:pPr>
      <w:r w:rsidRPr="002E02BE">
        <w:rPr>
          <w:rFonts w:ascii="Times New Roman" w:hAnsi="Times New Roman" w:cs="Times New Roman"/>
          <w:lang w:val="en-US"/>
        </w:rPr>
        <w:t xml:space="preserve">Karina Vladimirovna </w:t>
      </w:r>
      <w:proofErr w:type="spellStart"/>
      <w:r w:rsidRPr="002E02BE">
        <w:rPr>
          <w:rFonts w:ascii="Times New Roman" w:hAnsi="Times New Roman" w:cs="Times New Roman"/>
          <w:lang w:val="en-US"/>
        </w:rPr>
        <w:t>Kadenets</w:t>
      </w:r>
      <w:proofErr w:type="spellEnd"/>
      <w:r w:rsidRPr="002E02BE">
        <w:rPr>
          <w:rFonts w:ascii="Times New Roman" w:hAnsi="Times New Roman" w:cs="Times New Roman"/>
          <w:lang w:val="en-US"/>
        </w:rPr>
        <w:t xml:space="preserve"> is a student of the Faculty of Business Administration. Federal State Autonomous Educational Institution of Higher Education "Peter the Great St. Petersburg Polytechnic University" (FGAOU HE SPBPU). </w:t>
      </w:r>
      <w:r w:rsidRPr="002E02BE">
        <w:rPr>
          <w:rFonts w:ascii="Times New Roman" w:hAnsi="Times New Roman" w:cs="Times New Roman"/>
        </w:rPr>
        <w:t xml:space="preserve">195251, Russia, St. </w:t>
      </w:r>
      <w:proofErr w:type="spellStart"/>
      <w:r w:rsidRPr="002E02BE">
        <w:rPr>
          <w:rFonts w:ascii="Times New Roman" w:hAnsi="Times New Roman" w:cs="Times New Roman"/>
        </w:rPr>
        <w:t>Petersburg</w:t>
      </w:r>
      <w:proofErr w:type="spellEnd"/>
      <w:r w:rsidRPr="002E02BE">
        <w:rPr>
          <w:rFonts w:ascii="Times New Roman" w:hAnsi="Times New Roman" w:cs="Times New Roman"/>
        </w:rPr>
        <w:t xml:space="preserve">, </w:t>
      </w:r>
      <w:proofErr w:type="spellStart"/>
      <w:r w:rsidRPr="002E02BE">
        <w:rPr>
          <w:rFonts w:ascii="Times New Roman" w:hAnsi="Times New Roman" w:cs="Times New Roman"/>
        </w:rPr>
        <w:t>Polytechnic</w:t>
      </w:r>
      <w:proofErr w:type="spellEnd"/>
      <w:r w:rsidRPr="002E02BE">
        <w:rPr>
          <w:rFonts w:ascii="Times New Roman" w:hAnsi="Times New Roman" w:cs="Times New Roman"/>
        </w:rPr>
        <w:t xml:space="preserve"> St., 29.,. E-mail: karinakadenets@gmail.com</w:t>
      </w:r>
    </w:p>
    <w:sectPr w:rsidR="002E02BE" w:rsidRPr="00E42915" w:rsidSect="00F16C6E">
      <w:footerReference w:type="default" r:id="rId16"/>
      <w:pgSz w:w="11910" w:h="16840"/>
      <w:pgMar w:top="1134" w:right="1134" w:bottom="1134" w:left="1134"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A9EF" w14:textId="77777777" w:rsidR="002B0B28" w:rsidRDefault="002B0B28" w:rsidP="00F16C6E">
      <w:pPr>
        <w:spacing w:after="0" w:line="240" w:lineRule="auto"/>
      </w:pPr>
      <w:r>
        <w:separator/>
      </w:r>
    </w:p>
  </w:endnote>
  <w:endnote w:type="continuationSeparator" w:id="0">
    <w:p w14:paraId="6D5FACC8" w14:textId="77777777" w:rsidR="002B0B28" w:rsidRDefault="002B0B28" w:rsidP="00F16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777428"/>
      <w:docPartObj>
        <w:docPartGallery w:val="Page Numbers (Bottom of Page)"/>
        <w:docPartUnique/>
      </w:docPartObj>
    </w:sdtPr>
    <w:sdtEndPr>
      <w:rPr>
        <w:rFonts w:ascii="Times New Roman" w:hAnsi="Times New Roman" w:cs="Times New Roman"/>
      </w:rPr>
    </w:sdtEndPr>
    <w:sdtContent>
      <w:p w14:paraId="367DB43E" w14:textId="61062F19" w:rsidR="00F16C6E" w:rsidRPr="00F16C6E" w:rsidRDefault="00F16C6E">
        <w:pPr>
          <w:pStyle w:val="af2"/>
          <w:jc w:val="right"/>
          <w:rPr>
            <w:rFonts w:ascii="Times New Roman" w:hAnsi="Times New Roman" w:cs="Times New Roman"/>
          </w:rPr>
        </w:pPr>
        <w:r w:rsidRPr="00F16C6E">
          <w:rPr>
            <w:rFonts w:ascii="Times New Roman" w:hAnsi="Times New Roman" w:cs="Times New Roman"/>
          </w:rPr>
          <w:fldChar w:fldCharType="begin"/>
        </w:r>
        <w:r w:rsidRPr="00F16C6E">
          <w:rPr>
            <w:rFonts w:ascii="Times New Roman" w:hAnsi="Times New Roman" w:cs="Times New Roman"/>
          </w:rPr>
          <w:instrText>PAGE   \* MERGEFORMAT</w:instrText>
        </w:r>
        <w:r w:rsidRPr="00F16C6E">
          <w:rPr>
            <w:rFonts w:ascii="Times New Roman" w:hAnsi="Times New Roman" w:cs="Times New Roman"/>
          </w:rPr>
          <w:fldChar w:fldCharType="separate"/>
        </w:r>
        <w:r w:rsidRPr="00F16C6E">
          <w:rPr>
            <w:rFonts w:ascii="Times New Roman" w:hAnsi="Times New Roman" w:cs="Times New Roman"/>
          </w:rPr>
          <w:t>2</w:t>
        </w:r>
        <w:r w:rsidRPr="00F16C6E">
          <w:rPr>
            <w:rFonts w:ascii="Times New Roman" w:hAnsi="Times New Roman" w:cs="Times New Roman"/>
          </w:rPr>
          <w:fldChar w:fldCharType="end"/>
        </w:r>
      </w:p>
    </w:sdtContent>
  </w:sdt>
  <w:p w14:paraId="3DE510A0" w14:textId="77777777" w:rsidR="00F16C6E" w:rsidRDefault="00F16C6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1ED38" w14:textId="77777777" w:rsidR="002B0B28" w:rsidRDefault="002B0B28" w:rsidP="00F16C6E">
      <w:pPr>
        <w:spacing w:after="0" w:line="240" w:lineRule="auto"/>
      </w:pPr>
      <w:r>
        <w:separator/>
      </w:r>
    </w:p>
  </w:footnote>
  <w:footnote w:type="continuationSeparator" w:id="0">
    <w:p w14:paraId="5E7AE069" w14:textId="77777777" w:rsidR="002B0B28" w:rsidRDefault="002B0B28" w:rsidP="00F16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4CB6"/>
    <w:multiLevelType w:val="hybridMultilevel"/>
    <w:tmpl w:val="4050CB82"/>
    <w:lvl w:ilvl="0" w:tplc="D0A25D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D9523FD"/>
    <w:multiLevelType w:val="hybridMultilevel"/>
    <w:tmpl w:val="D92C0CC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214151"/>
    <w:multiLevelType w:val="hybridMultilevel"/>
    <w:tmpl w:val="F8B2539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45E52B2F"/>
    <w:multiLevelType w:val="hybridMultilevel"/>
    <w:tmpl w:val="B1B29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DC3DDF"/>
    <w:multiLevelType w:val="hybridMultilevel"/>
    <w:tmpl w:val="880006A8"/>
    <w:lvl w:ilvl="0" w:tplc="02CA47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3C7EFC"/>
    <w:multiLevelType w:val="hybridMultilevel"/>
    <w:tmpl w:val="DDC80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653CD1"/>
    <w:multiLevelType w:val="hybridMultilevel"/>
    <w:tmpl w:val="3932B46C"/>
    <w:lvl w:ilvl="0" w:tplc="7C8691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5"/>
  </w:num>
  <w:num w:numId="3">
    <w:abstractNumId w:val="4"/>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38"/>
    <w:rsid w:val="0005007A"/>
    <w:rsid w:val="0006658E"/>
    <w:rsid w:val="000A0494"/>
    <w:rsid w:val="000F0C9D"/>
    <w:rsid w:val="001526EF"/>
    <w:rsid w:val="0022699A"/>
    <w:rsid w:val="002317E2"/>
    <w:rsid w:val="002531E7"/>
    <w:rsid w:val="002B0B28"/>
    <w:rsid w:val="002E02BE"/>
    <w:rsid w:val="002E7CCA"/>
    <w:rsid w:val="004A1AB8"/>
    <w:rsid w:val="004A7838"/>
    <w:rsid w:val="00594D23"/>
    <w:rsid w:val="005D4FFF"/>
    <w:rsid w:val="006048AB"/>
    <w:rsid w:val="00631020"/>
    <w:rsid w:val="006B4E5A"/>
    <w:rsid w:val="00745B27"/>
    <w:rsid w:val="00771966"/>
    <w:rsid w:val="007B6B8E"/>
    <w:rsid w:val="007C5254"/>
    <w:rsid w:val="00817C6A"/>
    <w:rsid w:val="00845085"/>
    <w:rsid w:val="008741C8"/>
    <w:rsid w:val="00877E12"/>
    <w:rsid w:val="008D6663"/>
    <w:rsid w:val="008E2FE8"/>
    <w:rsid w:val="00916633"/>
    <w:rsid w:val="00925490"/>
    <w:rsid w:val="00936B32"/>
    <w:rsid w:val="00973DEC"/>
    <w:rsid w:val="009842D8"/>
    <w:rsid w:val="009B1910"/>
    <w:rsid w:val="009E7CC0"/>
    <w:rsid w:val="00A72868"/>
    <w:rsid w:val="00AB175D"/>
    <w:rsid w:val="00AC00D6"/>
    <w:rsid w:val="00AE5ABA"/>
    <w:rsid w:val="00B155E5"/>
    <w:rsid w:val="00BB2F7D"/>
    <w:rsid w:val="00C15B11"/>
    <w:rsid w:val="00C313B7"/>
    <w:rsid w:val="00C348EE"/>
    <w:rsid w:val="00C74649"/>
    <w:rsid w:val="00CD78EF"/>
    <w:rsid w:val="00D327EA"/>
    <w:rsid w:val="00D5727F"/>
    <w:rsid w:val="00E42915"/>
    <w:rsid w:val="00F16C6E"/>
    <w:rsid w:val="00F85A66"/>
    <w:rsid w:val="00FB645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CC2DC"/>
  <w15:chartTrackingRefBased/>
  <w15:docId w15:val="{3ED38A80-DF30-43DC-9186-748E73B5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4FFF"/>
  </w:style>
  <w:style w:type="paragraph" w:styleId="1">
    <w:name w:val="heading 1"/>
    <w:basedOn w:val="a"/>
    <w:next w:val="a"/>
    <w:link w:val="10"/>
    <w:uiPriority w:val="9"/>
    <w:qFormat/>
    <w:rsid w:val="004A78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A78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A783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A783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A783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A783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A783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A783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A783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783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A783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A783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A783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A783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A783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A7838"/>
    <w:rPr>
      <w:rFonts w:eastAsiaTheme="majorEastAsia" w:cstheme="majorBidi"/>
      <w:color w:val="595959" w:themeColor="text1" w:themeTint="A6"/>
    </w:rPr>
  </w:style>
  <w:style w:type="character" w:customStyle="1" w:styleId="80">
    <w:name w:val="Заголовок 8 Знак"/>
    <w:basedOn w:val="a0"/>
    <w:link w:val="8"/>
    <w:uiPriority w:val="9"/>
    <w:semiHidden/>
    <w:rsid w:val="004A783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A7838"/>
    <w:rPr>
      <w:rFonts w:eastAsiaTheme="majorEastAsia" w:cstheme="majorBidi"/>
      <w:color w:val="272727" w:themeColor="text1" w:themeTint="D8"/>
    </w:rPr>
  </w:style>
  <w:style w:type="paragraph" w:styleId="a3">
    <w:name w:val="Title"/>
    <w:basedOn w:val="a"/>
    <w:next w:val="a"/>
    <w:link w:val="a4"/>
    <w:uiPriority w:val="10"/>
    <w:qFormat/>
    <w:rsid w:val="004A78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A783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783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A783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A7838"/>
    <w:pPr>
      <w:spacing w:before="160"/>
      <w:jc w:val="center"/>
    </w:pPr>
    <w:rPr>
      <w:i/>
      <w:iCs/>
      <w:color w:val="404040" w:themeColor="text1" w:themeTint="BF"/>
    </w:rPr>
  </w:style>
  <w:style w:type="character" w:customStyle="1" w:styleId="22">
    <w:name w:val="Цитата 2 Знак"/>
    <w:basedOn w:val="a0"/>
    <w:link w:val="21"/>
    <w:uiPriority w:val="29"/>
    <w:rsid w:val="004A7838"/>
    <w:rPr>
      <w:i/>
      <w:iCs/>
      <w:color w:val="404040" w:themeColor="text1" w:themeTint="BF"/>
    </w:rPr>
  </w:style>
  <w:style w:type="paragraph" w:styleId="a7">
    <w:name w:val="List Paragraph"/>
    <w:basedOn w:val="a"/>
    <w:uiPriority w:val="34"/>
    <w:qFormat/>
    <w:rsid w:val="004A7838"/>
    <w:pPr>
      <w:ind w:left="720"/>
      <w:contextualSpacing/>
    </w:pPr>
  </w:style>
  <w:style w:type="character" w:styleId="a8">
    <w:name w:val="Intense Emphasis"/>
    <w:basedOn w:val="a0"/>
    <w:uiPriority w:val="21"/>
    <w:qFormat/>
    <w:rsid w:val="004A7838"/>
    <w:rPr>
      <w:i/>
      <w:iCs/>
      <w:color w:val="2F5496" w:themeColor="accent1" w:themeShade="BF"/>
    </w:rPr>
  </w:style>
  <w:style w:type="paragraph" w:styleId="a9">
    <w:name w:val="Intense Quote"/>
    <w:basedOn w:val="a"/>
    <w:next w:val="a"/>
    <w:link w:val="aa"/>
    <w:uiPriority w:val="30"/>
    <w:qFormat/>
    <w:rsid w:val="004A78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A7838"/>
    <w:rPr>
      <w:i/>
      <w:iCs/>
      <w:color w:val="2F5496" w:themeColor="accent1" w:themeShade="BF"/>
    </w:rPr>
  </w:style>
  <w:style w:type="character" w:styleId="ab">
    <w:name w:val="Intense Reference"/>
    <w:basedOn w:val="a0"/>
    <w:uiPriority w:val="32"/>
    <w:qFormat/>
    <w:rsid w:val="004A7838"/>
    <w:rPr>
      <w:b/>
      <w:bCs/>
      <w:smallCaps/>
      <w:color w:val="2F5496" w:themeColor="accent1" w:themeShade="BF"/>
      <w:spacing w:val="5"/>
    </w:rPr>
  </w:style>
  <w:style w:type="character" w:styleId="ac">
    <w:name w:val="Hyperlink"/>
    <w:basedOn w:val="a0"/>
    <w:uiPriority w:val="99"/>
    <w:unhideWhenUsed/>
    <w:rsid w:val="00CD78EF"/>
    <w:rPr>
      <w:color w:val="0563C1" w:themeColor="hyperlink"/>
      <w:u w:val="single"/>
    </w:rPr>
  </w:style>
  <w:style w:type="character" w:styleId="ad">
    <w:name w:val="Unresolved Mention"/>
    <w:basedOn w:val="a0"/>
    <w:uiPriority w:val="99"/>
    <w:semiHidden/>
    <w:unhideWhenUsed/>
    <w:rsid w:val="00CD78EF"/>
    <w:rPr>
      <w:color w:val="605E5C"/>
      <w:shd w:val="clear" w:color="auto" w:fill="E1DFDD"/>
    </w:rPr>
  </w:style>
  <w:style w:type="paragraph" w:styleId="23">
    <w:name w:val="Body Text Indent 2"/>
    <w:basedOn w:val="a"/>
    <w:link w:val="24"/>
    <w:rsid w:val="00936B32"/>
    <w:pPr>
      <w:widowControl w:val="0"/>
      <w:shd w:val="clear" w:color="auto" w:fill="FFFFFF"/>
      <w:autoSpaceDE w:val="0"/>
      <w:autoSpaceDN w:val="0"/>
      <w:adjustRightInd w:val="0"/>
      <w:spacing w:before="5" w:after="0" w:line="240" w:lineRule="auto"/>
      <w:ind w:left="24" w:firstLine="278"/>
      <w:jc w:val="both"/>
    </w:pPr>
    <w:rPr>
      <w:rFonts w:ascii="Times New Roman" w:eastAsia="Times New Roman" w:hAnsi="Times New Roman" w:cs="Times New Roman"/>
      <w:color w:val="000000"/>
      <w:kern w:val="0"/>
      <w:sz w:val="24"/>
      <w:szCs w:val="20"/>
      <w:lang w:val="uk-UA" w:eastAsia="ru-RU"/>
      <w14:ligatures w14:val="none"/>
    </w:rPr>
  </w:style>
  <w:style w:type="character" w:customStyle="1" w:styleId="24">
    <w:name w:val="Основной текст с отступом 2 Знак"/>
    <w:basedOn w:val="a0"/>
    <w:link w:val="23"/>
    <w:rsid w:val="00936B32"/>
    <w:rPr>
      <w:rFonts w:ascii="Times New Roman" w:eastAsia="Times New Roman" w:hAnsi="Times New Roman" w:cs="Times New Roman"/>
      <w:color w:val="000000"/>
      <w:kern w:val="0"/>
      <w:sz w:val="24"/>
      <w:szCs w:val="20"/>
      <w:shd w:val="clear" w:color="auto" w:fill="FFFFFF"/>
      <w:lang w:val="uk-UA" w:eastAsia="ru-RU"/>
      <w14:ligatures w14:val="none"/>
    </w:rPr>
  </w:style>
  <w:style w:type="table" w:styleId="ae">
    <w:name w:val="Table Grid"/>
    <w:basedOn w:val="a1"/>
    <w:uiPriority w:val="39"/>
    <w:rsid w:val="00936B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time">
    <w:name w:val="message-time"/>
    <w:basedOn w:val="a0"/>
    <w:rsid w:val="00C15B11"/>
  </w:style>
  <w:style w:type="character" w:customStyle="1" w:styleId="placeholder-text">
    <w:name w:val="placeholder-text"/>
    <w:basedOn w:val="a0"/>
    <w:rsid w:val="00C15B11"/>
  </w:style>
  <w:style w:type="character" w:styleId="af">
    <w:name w:val="Placeholder Text"/>
    <w:basedOn w:val="a0"/>
    <w:uiPriority w:val="99"/>
    <w:semiHidden/>
    <w:rsid w:val="00FB645C"/>
    <w:rPr>
      <w:color w:val="808080"/>
    </w:rPr>
  </w:style>
  <w:style w:type="character" w:customStyle="1" w:styleId="translation-chunk">
    <w:name w:val="translation-chunk"/>
    <w:basedOn w:val="a0"/>
    <w:rsid w:val="009B1910"/>
  </w:style>
  <w:style w:type="paragraph" w:styleId="af0">
    <w:name w:val="header"/>
    <w:basedOn w:val="a"/>
    <w:link w:val="af1"/>
    <w:uiPriority w:val="99"/>
    <w:unhideWhenUsed/>
    <w:rsid w:val="00F16C6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16C6E"/>
  </w:style>
  <w:style w:type="paragraph" w:styleId="af2">
    <w:name w:val="footer"/>
    <w:basedOn w:val="a"/>
    <w:link w:val="af3"/>
    <w:uiPriority w:val="99"/>
    <w:unhideWhenUsed/>
    <w:rsid w:val="00F16C6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16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54215">
      <w:bodyDiv w:val="1"/>
      <w:marLeft w:val="0"/>
      <w:marRight w:val="0"/>
      <w:marTop w:val="0"/>
      <w:marBottom w:val="0"/>
      <w:divBdr>
        <w:top w:val="none" w:sz="0" w:space="0" w:color="auto"/>
        <w:left w:val="none" w:sz="0" w:space="0" w:color="auto"/>
        <w:bottom w:val="none" w:sz="0" w:space="0" w:color="auto"/>
        <w:right w:val="none" w:sz="0" w:space="0" w:color="auto"/>
      </w:divBdr>
      <w:divsChild>
        <w:div w:id="894898510">
          <w:marLeft w:val="0"/>
          <w:marRight w:val="0"/>
          <w:marTop w:val="0"/>
          <w:marBottom w:val="0"/>
          <w:divBdr>
            <w:top w:val="none" w:sz="0" w:space="0" w:color="auto"/>
            <w:left w:val="none" w:sz="0" w:space="0" w:color="auto"/>
            <w:bottom w:val="none" w:sz="0" w:space="0" w:color="auto"/>
            <w:right w:val="none" w:sz="0" w:space="0" w:color="auto"/>
          </w:divBdr>
        </w:div>
        <w:div w:id="1703281865">
          <w:marLeft w:val="0"/>
          <w:marRight w:val="0"/>
          <w:marTop w:val="0"/>
          <w:marBottom w:val="0"/>
          <w:divBdr>
            <w:top w:val="none" w:sz="0" w:space="0" w:color="auto"/>
            <w:left w:val="none" w:sz="0" w:space="0" w:color="auto"/>
            <w:bottom w:val="none" w:sz="0" w:space="0" w:color="auto"/>
            <w:right w:val="none" w:sz="0" w:space="0" w:color="auto"/>
          </w:divBdr>
        </w:div>
      </w:divsChild>
    </w:div>
    <w:div w:id="468667345">
      <w:bodyDiv w:val="1"/>
      <w:marLeft w:val="0"/>
      <w:marRight w:val="0"/>
      <w:marTop w:val="0"/>
      <w:marBottom w:val="0"/>
      <w:divBdr>
        <w:top w:val="none" w:sz="0" w:space="0" w:color="auto"/>
        <w:left w:val="none" w:sz="0" w:space="0" w:color="auto"/>
        <w:bottom w:val="none" w:sz="0" w:space="0" w:color="auto"/>
        <w:right w:val="none" w:sz="0" w:space="0" w:color="auto"/>
      </w:divBdr>
      <w:divsChild>
        <w:div w:id="111676886">
          <w:marLeft w:val="0"/>
          <w:marRight w:val="0"/>
          <w:marTop w:val="0"/>
          <w:marBottom w:val="0"/>
          <w:divBdr>
            <w:top w:val="none" w:sz="0" w:space="0" w:color="auto"/>
            <w:left w:val="none" w:sz="0" w:space="0" w:color="auto"/>
            <w:bottom w:val="none" w:sz="0" w:space="0" w:color="auto"/>
            <w:right w:val="none" w:sz="0" w:space="0" w:color="auto"/>
          </w:divBdr>
        </w:div>
        <w:div w:id="1751266053">
          <w:marLeft w:val="0"/>
          <w:marRight w:val="0"/>
          <w:marTop w:val="0"/>
          <w:marBottom w:val="0"/>
          <w:divBdr>
            <w:top w:val="none" w:sz="0" w:space="0" w:color="auto"/>
            <w:left w:val="none" w:sz="0" w:space="0" w:color="auto"/>
            <w:bottom w:val="none" w:sz="0" w:space="0" w:color="auto"/>
            <w:right w:val="none" w:sz="0" w:space="0" w:color="auto"/>
          </w:divBdr>
        </w:div>
        <w:div w:id="1688025566">
          <w:marLeft w:val="0"/>
          <w:marRight w:val="0"/>
          <w:marTop w:val="0"/>
          <w:marBottom w:val="0"/>
          <w:divBdr>
            <w:top w:val="none" w:sz="0" w:space="0" w:color="auto"/>
            <w:left w:val="none" w:sz="0" w:space="0" w:color="auto"/>
            <w:bottom w:val="none" w:sz="0" w:space="0" w:color="auto"/>
            <w:right w:val="none" w:sz="0" w:space="0" w:color="auto"/>
          </w:divBdr>
        </w:div>
      </w:divsChild>
    </w:div>
    <w:div w:id="517891094">
      <w:bodyDiv w:val="1"/>
      <w:marLeft w:val="0"/>
      <w:marRight w:val="0"/>
      <w:marTop w:val="0"/>
      <w:marBottom w:val="0"/>
      <w:divBdr>
        <w:top w:val="none" w:sz="0" w:space="0" w:color="auto"/>
        <w:left w:val="none" w:sz="0" w:space="0" w:color="auto"/>
        <w:bottom w:val="none" w:sz="0" w:space="0" w:color="auto"/>
        <w:right w:val="none" w:sz="0" w:space="0" w:color="auto"/>
      </w:divBdr>
    </w:div>
    <w:div w:id="588123004">
      <w:bodyDiv w:val="1"/>
      <w:marLeft w:val="0"/>
      <w:marRight w:val="0"/>
      <w:marTop w:val="0"/>
      <w:marBottom w:val="0"/>
      <w:divBdr>
        <w:top w:val="none" w:sz="0" w:space="0" w:color="auto"/>
        <w:left w:val="none" w:sz="0" w:space="0" w:color="auto"/>
        <w:bottom w:val="none" w:sz="0" w:space="0" w:color="auto"/>
        <w:right w:val="none" w:sz="0" w:space="0" w:color="auto"/>
      </w:divBdr>
    </w:div>
    <w:div w:id="652027795">
      <w:bodyDiv w:val="1"/>
      <w:marLeft w:val="0"/>
      <w:marRight w:val="0"/>
      <w:marTop w:val="0"/>
      <w:marBottom w:val="0"/>
      <w:divBdr>
        <w:top w:val="none" w:sz="0" w:space="0" w:color="auto"/>
        <w:left w:val="none" w:sz="0" w:space="0" w:color="auto"/>
        <w:bottom w:val="none" w:sz="0" w:space="0" w:color="auto"/>
        <w:right w:val="none" w:sz="0" w:space="0" w:color="auto"/>
      </w:divBdr>
      <w:divsChild>
        <w:div w:id="1303123577">
          <w:marLeft w:val="0"/>
          <w:marRight w:val="0"/>
          <w:marTop w:val="0"/>
          <w:marBottom w:val="0"/>
          <w:divBdr>
            <w:top w:val="none" w:sz="0" w:space="0" w:color="auto"/>
            <w:left w:val="none" w:sz="0" w:space="0" w:color="auto"/>
            <w:bottom w:val="none" w:sz="0" w:space="0" w:color="auto"/>
            <w:right w:val="none" w:sz="0" w:space="0" w:color="auto"/>
          </w:divBdr>
        </w:div>
        <w:div w:id="851072767">
          <w:marLeft w:val="0"/>
          <w:marRight w:val="0"/>
          <w:marTop w:val="0"/>
          <w:marBottom w:val="0"/>
          <w:divBdr>
            <w:top w:val="none" w:sz="0" w:space="0" w:color="auto"/>
            <w:left w:val="none" w:sz="0" w:space="0" w:color="auto"/>
            <w:bottom w:val="none" w:sz="0" w:space="0" w:color="auto"/>
            <w:right w:val="none" w:sz="0" w:space="0" w:color="auto"/>
          </w:divBdr>
        </w:div>
        <w:div w:id="315649737">
          <w:marLeft w:val="0"/>
          <w:marRight w:val="0"/>
          <w:marTop w:val="0"/>
          <w:marBottom w:val="0"/>
          <w:divBdr>
            <w:top w:val="none" w:sz="0" w:space="0" w:color="auto"/>
            <w:left w:val="none" w:sz="0" w:space="0" w:color="auto"/>
            <w:bottom w:val="none" w:sz="0" w:space="0" w:color="auto"/>
            <w:right w:val="none" w:sz="0" w:space="0" w:color="auto"/>
          </w:divBdr>
        </w:div>
        <w:div w:id="1343240834">
          <w:marLeft w:val="0"/>
          <w:marRight w:val="0"/>
          <w:marTop w:val="0"/>
          <w:marBottom w:val="0"/>
          <w:divBdr>
            <w:top w:val="none" w:sz="0" w:space="0" w:color="auto"/>
            <w:left w:val="none" w:sz="0" w:space="0" w:color="auto"/>
            <w:bottom w:val="none" w:sz="0" w:space="0" w:color="auto"/>
            <w:right w:val="none" w:sz="0" w:space="0" w:color="auto"/>
          </w:divBdr>
        </w:div>
      </w:divsChild>
    </w:div>
    <w:div w:id="803426627">
      <w:bodyDiv w:val="1"/>
      <w:marLeft w:val="0"/>
      <w:marRight w:val="0"/>
      <w:marTop w:val="0"/>
      <w:marBottom w:val="0"/>
      <w:divBdr>
        <w:top w:val="none" w:sz="0" w:space="0" w:color="auto"/>
        <w:left w:val="none" w:sz="0" w:space="0" w:color="auto"/>
        <w:bottom w:val="none" w:sz="0" w:space="0" w:color="auto"/>
        <w:right w:val="none" w:sz="0" w:space="0" w:color="auto"/>
      </w:divBdr>
      <w:divsChild>
        <w:div w:id="523832569">
          <w:marLeft w:val="0"/>
          <w:marRight w:val="0"/>
          <w:marTop w:val="0"/>
          <w:marBottom w:val="0"/>
          <w:divBdr>
            <w:top w:val="none" w:sz="0" w:space="0" w:color="auto"/>
            <w:left w:val="none" w:sz="0" w:space="0" w:color="auto"/>
            <w:bottom w:val="none" w:sz="0" w:space="0" w:color="auto"/>
            <w:right w:val="none" w:sz="0" w:space="0" w:color="auto"/>
          </w:divBdr>
        </w:div>
        <w:div w:id="914240704">
          <w:marLeft w:val="0"/>
          <w:marRight w:val="0"/>
          <w:marTop w:val="0"/>
          <w:marBottom w:val="0"/>
          <w:divBdr>
            <w:top w:val="none" w:sz="0" w:space="0" w:color="auto"/>
            <w:left w:val="none" w:sz="0" w:space="0" w:color="auto"/>
            <w:bottom w:val="none" w:sz="0" w:space="0" w:color="auto"/>
            <w:right w:val="none" w:sz="0" w:space="0" w:color="auto"/>
          </w:divBdr>
        </w:div>
        <w:div w:id="837038311">
          <w:marLeft w:val="0"/>
          <w:marRight w:val="0"/>
          <w:marTop w:val="0"/>
          <w:marBottom w:val="0"/>
          <w:divBdr>
            <w:top w:val="none" w:sz="0" w:space="0" w:color="auto"/>
            <w:left w:val="none" w:sz="0" w:space="0" w:color="auto"/>
            <w:bottom w:val="none" w:sz="0" w:space="0" w:color="auto"/>
            <w:right w:val="none" w:sz="0" w:space="0" w:color="auto"/>
          </w:divBdr>
        </w:div>
      </w:divsChild>
    </w:div>
    <w:div w:id="931012709">
      <w:bodyDiv w:val="1"/>
      <w:marLeft w:val="0"/>
      <w:marRight w:val="0"/>
      <w:marTop w:val="0"/>
      <w:marBottom w:val="0"/>
      <w:divBdr>
        <w:top w:val="none" w:sz="0" w:space="0" w:color="auto"/>
        <w:left w:val="none" w:sz="0" w:space="0" w:color="auto"/>
        <w:bottom w:val="none" w:sz="0" w:space="0" w:color="auto"/>
        <w:right w:val="none" w:sz="0" w:space="0" w:color="auto"/>
      </w:divBdr>
    </w:div>
    <w:div w:id="959385508">
      <w:bodyDiv w:val="1"/>
      <w:marLeft w:val="0"/>
      <w:marRight w:val="0"/>
      <w:marTop w:val="0"/>
      <w:marBottom w:val="0"/>
      <w:divBdr>
        <w:top w:val="none" w:sz="0" w:space="0" w:color="auto"/>
        <w:left w:val="none" w:sz="0" w:space="0" w:color="auto"/>
        <w:bottom w:val="none" w:sz="0" w:space="0" w:color="auto"/>
        <w:right w:val="none" w:sz="0" w:space="0" w:color="auto"/>
      </w:divBdr>
    </w:div>
    <w:div w:id="1008605096">
      <w:bodyDiv w:val="1"/>
      <w:marLeft w:val="0"/>
      <w:marRight w:val="0"/>
      <w:marTop w:val="0"/>
      <w:marBottom w:val="0"/>
      <w:divBdr>
        <w:top w:val="none" w:sz="0" w:space="0" w:color="auto"/>
        <w:left w:val="none" w:sz="0" w:space="0" w:color="auto"/>
        <w:bottom w:val="none" w:sz="0" w:space="0" w:color="auto"/>
        <w:right w:val="none" w:sz="0" w:space="0" w:color="auto"/>
      </w:divBdr>
      <w:divsChild>
        <w:div w:id="187259235">
          <w:marLeft w:val="0"/>
          <w:marRight w:val="0"/>
          <w:marTop w:val="0"/>
          <w:marBottom w:val="0"/>
          <w:divBdr>
            <w:top w:val="none" w:sz="0" w:space="0" w:color="auto"/>
            <w:left w:val="none" w:sz="0" w:space="0" w:color="auto"/>
            <w:bottom w:val="none" w:sz="0" w:space="0" w:color="auto"/>
            <w:right w:val="none" w:sz="0" w:space="0" w:color="auto"/>
          </w:divBdr>
        </w:div>
      </w:divsChild>
    </w:div>
    <w:div w:id="1289627459">
      <w:bodyDiv w:val="1"/>
      <w:marLeft w:val="0"/>
      <w:marRight w:val="0"/>
      <w:marTop w:val="0"/>
      <w:marBottom w:val="0"/>
      <w:divBdr>
        <w:top w:val="none" w:sz="0" w:space="0" w:color="auto"/>
        <w:left w:val="none" w:sz="0" w:space="0" w:color="auto"/>
        <w:bottom w:val="none" w:sz="0" w:space="0" w:color="auto"/>
        <w:right w:val="none" w:sz="0" w:space="0" w:color="auto"/>
      </w:divBdr>
      <w:divsChild>
        <w:div w:id="1109466271">
          <w:marLeft w:val="0"/>
          <w:marRight w:val="0"/>
          <w:marTop w:val="0"/>
          <w:marBottom w:val="0"/>
          <w:divBdr>
            <w:top w:val="none" w:sz="0" w:space="0" w:color="auto"/>
            <w:left w:val="none" w:sz="0" w:space="0" w:color="auto"/>
            <w:bottom w:val="none" w:sz="0" w:space="0" w:color="auto"/>
            <w:right w:val="none" w:sz="0" w:space="0" w:color="auto"/>
          </w:divBdr>
        </w:div>
      </w:divsChild>
    </w:div>
    <w:div w:id="1299842968">
      <w:bodyDiv w:val="1"/>
      <w:marLeft w:val="0"/>
      <w:marRight w:val="0"/>
      <w:marTop w:val="0"/>
      <w:marBottom w:val="0"/>
      <w:divBdr>
        <w:top w:val="none" w:sz="0" w:space="0" w:color="auto"/>
        <w:left w:val="none" w:sz="0" w:space="0" w:color="auto"/>
        <w:bottom w:val="none" w:sz="0" w:space="0" w:color="auto"/>
        <w:right w:val="none" w:sz="0" w:space="0" w:color="auto"/>
      </w:divBdr>
      <w:divsChild>
        <w:div w:id="1698236595">
          <w:marLeft w:val="0"/>
          <w:marRight w:val="0"/>
          <w:marTop w:val="0"/>
          <w:marBottom w:val="0"/>
          <w:divBdr>
            <w:top w:val="none" w:sz="0" w:space="0" w:color="auto"/>
            <w:left w:val="none" w:sz="0" w:space="0" w:color="auto"/>
            <w:bottom w:val="none" w:sz="0" w:space="0" w:color="auto"/>
            <w:right w:val="none" w:sz="0" w:space="0" w:color="auto"/>
          </w:divBdr>
        </w:div>
        <w:div w:id="949244983">
          <w:marLeft w:val="0"/>
          <w:marRight w:val="0"/>
          <w:marTop w:val="0"/>
          <w:marBottom w:val="0"/>
          <w:divBdr>
            <w:top w:val="none" w:sz="0" w:space="0" w:color="auto"/>
            <w:left w:val="none" w:sz="0" w:space="0" w:color="auto"/>
            <w:bottom w:val="none" w:sz="0" w:space="0" w:color="auto"/>
            <w:right w:val="none" w:sz="0" w:space="0" w:color="auto"/>
          </w:divBdr>
        </w:div>
        <w:div w:id="1491289022">
          <w:marLeft w:val="0"/>
          <w:marRight w:val="0"/>
          <w:marTop w:val="0"/>
          <w:marBottom w:val="0"/>
          <w:divBdr>
            <w:top w:val="none" w:sz="0" w:space="0" w:color="auto"/>
            <w:left w:val="none" w:sz="0" w:space="0" w:color="auto"/>
            <w:bottom w:val="none" w:sz="0" w:space="0" w:color="auto"/>
            <w:right w:val="none" w:sz="0" w:space="0" w:color="auto"/>
          </w:divBdr>
        </w:div>
        <w:div w:id="1493333159">
          <w:marLeft w:val="0"/>
          <w:marRight w:val="0"/>
          <w:marTop w:val="0"/>
          <w:marBottom w:val="0"/>
          <w:divBdr>
            <w:top w:val="none" w:sz="0" w:space="0" w:color="auto"/>
            <w:left w:val="none" w:sz="0" w:space="0" w:color="auto"/>
            <w:bottom w:val="none" w:sz="0" w:space="0" w:color="auto"/>
            <w:right w:val="none" w:sz="0" w:space="0" w:color="auto"/>
          </w:divBdr>
        </w:div>
      </w:divsChild>
    </w:div>
    <w:div w:id="1310135968">
      <w:bodyDiv w:val="1"/>
      <w:marLeft w:val="0"/>
      <w:marRight w:val="0"/>
      <w:marTop w:val="0"/>
      <w:marBottom w:val="0"/>
      <w:divBdr>
        <w:top w:val="none" w:sz="0" w:space="0" w:color="auto"/>
        <w:left w:val="none" w:sz="0" w:space="0" w:color="auto"/>
        <w:bottom w:val="none" w:sz="0" w:space="0" w:color="auto"/>
        <w:right w:val="none" w:sz="0" w:space="0" w:color="auto"/>
      </w:divBdr>
      <w:divsChild>
        <w:div w:id="775100956">
          <w:marLeft w:val="0"/>
          <w:marRight w:val="0"/>
          <w:marTop w:val="0"/>
          <w:marBottom w:val="0"/>
          <w:divBdr>
            <w:top w:val="none" w:sz="0" w:space="0" w:color="auto"/>
            <w:left w:val="none" w:sz="0" w:space="0" w:color="auto"/>
            <w:bottom w:val="none" w:sz="0" w:space="0" w:color="auto"/>
            <w:right w:val="none" w:sz="0" w:space="0" w:color="auto"/>
          </w:divBdr>
        </w:div>
        <w:div w:id="1008361340">
          <w:marLeft w:val="0"/>
          <w:marRight w:val="0"/>
          <w:marTop w:val="0"/>
          <w:marBottom w:val="0"/>
          <w:divBdr>
            <w:top w:val="none" w:sz="0" w:space="0" w:color="auto"/>
            <w:left w:val="none" w:sz="0" w:space="0" w:color="auto"/>
            <w:bottom w:val="none" w:sz="0" w:space="0" w:color="auto"/>
            <w:right w:val="none" w:sz="0" w:space="0" w:color="auto"/>
          </w:divBdr>
        </w:div>
      </w:divsChild>
    </w:div>
    <w:div w:id="1384717351">
      <w:bodyDiv w:val="1"/>
      <w:marLeft w:val="0"/>
      <w:marRight w:val="0"/>
      <w:marTop w:val="0"/>
      <w:marBottom w:val="0"/>
      <w:divBdr>
        <w:top w:val="none" w:sz="0" w:space="0" w:color="auto"/>
        <w:left w:val="none" w:sz="0" w:space="0" w:color="auto"/>
        <w:bottom w:val="none" w:sz="0" w:space="0" w:color="auto"/>
        <w:right w:val="none" w:sz="0" w:space="0" w:color="auto"/>
      </w:divBdr>
      <w:divsChild>
        <w:div w:id="454099794">
          <w:marLeft w:val="0"/>
          <w:marRight w:val="0"/>
          <w:marTop w:val="0"/>
          <w:marBottom w:val="0"/>
          <w:divBdr>
            <w:top w:val="none" w:sz="0" w:space="0" w:color="auto"/>
            <w:left w:val="none" w:sz="0" w:space="0" w:color="auto"/>
            <w:bottom w:val="none" w:sz="0" w:space="0" w:color="auto"/>
            <w:right w:val="none" w:sz="0" w:space="0" w:color="auto"/>
          </w:divBdr>
        </w:div>
        <w:div w:id="1506704940">
          <w:marLeft w:val="0"/>
          <w:marRight w:val="0"/>
          <w:marTop w:val="0"/>
          <w:marBottom w:val="0"/>
          <w:divBdr>
            <w:top w:val="none" w:sz="0" w:space="0" w:color="auto"/>
            <w:left w:val="none" w:sz="0" w:space="0" w:color="auto"/>
            <w:bottom w:val="none" w:sz="0" w:space="0" w:color="auto"/>
            <w:right w:val="none" w:sz="0" w:space="0" w:color="auto"/>
          </w:divBdr>
        </w:div>
        <w:div w:id="418985329">
          <w:marLeft w:val="0"/>
          <w:marRight w:val="0"/>
          <w:marTop w:val="0"/>
          <w:marBottom w:val="0"/>
          <w:divBdr>
            <w:top w:val="none" w:sz="0" w:space="0" w:color="auto"/>
            <w:left w:val="none" w:sz="0" w:space="0" w:color="auto"/>
            <w:bottom w:val="none" w:sz="0" w:space="0" w:color="auto"/>
            <w:right w:val="none" w:sz="0" w:space="0" w:color="auto"/>
          </w:divBdr>
        </w:div>
      </w:divsChild>
    </w:div>
    <w:div w:id="1391149839">
      <w:bodyDiv w:val="1"/>
      <w:marLeft w:val="0"/>
      <w:marRight w:val="0"/>
      <w:marTop w:val="0"/>
      <w:marBottom w:val="0"/>
      <w:divBdr>
        <w:top w:val="none" w:sz="0" w:space="0" w:color="auto"/>
        <w:left w:val="none" w:sz="0" w:space="0" w:color="auto"/>
        <w:bottom w:val="none" w:sz="0" w:space="0" w:color="auto"/>
        <w:right w:val="none" w:sz="0" w:space="0" w:color="auto"/>
      </w:divBdr>
    </w:div>
    <w:div w:id="1523132186">
      <w:bodyDiv w:val="1"/>
      <w:marLeft w:val="0"/>
      <w:marRight w:val="0"/>
      <w:marTop w:val="0"/>
      <w:marBottom w:val="0"/>
      <w:divBdr>
        <w:top w:val="none" w:sz="0" w:space="0" w:color="auto"/>
        <w:left w:val="none" w:sz="0" w:space="0" w:color="auto"/>
        <w:bottom w:val="none" w:sz="0" w:space="0" w:color="auto"/>
        <w:right w:val="none" w:sz="0" w:space="0" w:color="auto"/>
      </w:divBdr>
    </w:div>
    <w:div w:id="1691292812">
      <w:bodyDiv w:val="1"/>
      <w:marLeft w:val="0"/>
      <w:marRight w:val="0"/>
      <w:marTop w:val="0"/>
      <w:marBottom w:val="0"/>
      <w:divBdr>
        <w:top w:val="none" w:sz="0" w:space="0" w:color="auto"/>
        <w:left w:val="none" w:sz="0" w:space="0" w:color="auto"/>
        <w:bottom w:val="none" w:sz="0" w:space="0" w:color="auto"/>
        <w:right w:val="none" w:sz="0" w:space="0" w:color="auto"/>
      </w:divBdr>
    </w:div>
    <w:div w:id="1770656355">
      <w:bodyDiv w:val="1"/>
      <w:marLeft w:val="0"/>
      <w:marRight w:val="0"/>
      <w:marTop w:val="0"/>
      <w:marBottom w:val="0"/>
      <w:divBdr>
        <w:top w:val="none" w:sz="0" w:space="0" w:color="auto"/>
        <w:left w:val="none" w:sz="0" w:space="0" w:color="auto"/>
        <w:bottom w:val="none" w:sz="0" w:space="0" w:color="auto"/>
        <w:right w:val="none" w:sz="0" w:space="0" w:color="auto"/>
      </w:divBdr>
      <w:divsChild>
        <w:div w:id="1738287225">
          <w:marLeft w:val="0"/>
          <w:marRight w:val="0"/>
          <w:marTop w:val="0"/>
          <w:marBottom w:val="0"/>
          <w:divBdr>
            <w:top w:val="none" w:sz="0" w:space="0" w:color="auto"/>
            <w:left w:val="none" w:sz="0" w:space="0" w:color="auto"/>
            <w:bottom w:val="none" w:sz="0" w:space="0" w:color="auto"/>
            <w:right w:val="none" w:sz="0" w:space="0" w:color="auto"/>
          </w:divBdr>
        </w:div>
        <w:div w:id="993214678">
          <w:marLeft w:val="0"/>
          <w:marRight w:val="0"/>
          <w:marTop w:val="0"/>
          <w:marBottom w:val="0"/>
          <w:divBdr>
            <w:top w:val="none" w:sz="0" w:space="0" w:color="auto"/>
            <w:left w:val="none" w:sz="0" w:space="0" w:color="auto"/>
            <w:bottom w:val="none" w:sz="0" w:space="0" w:color="auto"/>
            <w:right w:val="none" w:sz="0" w:space="0" w:color="auto"/>
          </w:divBdr>
        </w:div>
        <w:div w:id="1996176314">
          <w:marLeft w:val="0"/>
          <w:marRight w:val="0"/>
          <w:marTop w:val="0"/>
          <w:marBottom w:val="0"/>
          <w:divBdr>
            <w:top w:val="none" w:sz="0" w:space="0" w:color="auto"/>
            <w:left w:val="none" w:sz="0" w:space="0" w:color="auto"/>
            <w:bottom w:val="none" w:sz="0" w:space="0" w:color="auto"/>
            <w:right w:val="none" w:sz="0" w:space="0" w:color="auto"/>
          </w:divBdr>
        </w:div>
        <w:div w:id="1630620969">
          <w:marLeft w:val="0"/>
          <w:marRight w:val="0"/>
          <w:marTop w:val="0"/>
          <w:marBottom w:val="0"/>
          <w:divBdr>
            <w:top w:val="none" w:sz="0" w:space="0" w:color="auto"/>
            <w:left w:val="none" w:sz="0" w:space="0" w:color="auto"/>
            <w:bottom w:val="none" w:sz="0" w:space="0" w:color="auto"/>
            <w:right w:val="none" w:sz="0" w:space="0" w:color="auto"/>
          </w:divBdr>
        </w:div>
        <w:div w:id="950284584">
          <w:marLeft w:val="0"/>
          <w:marRight w:val="0"/>
          <w:marTop w:val="0"/>
          <w:marBottom w:val="0"/>
          <w:divBdr>
            <w:top w:val="none" w:sz="0" w:space="0" w:color="auto"/>
            <w:left w:val="none" w:sz="0" w:space="0" w:color="auto"/>
            <w:bottom w:val="none" w:sz="0" w:space="0" w:color="auto"/>
            <w:right w:val="none" w:sz="0" w:space="0" w:color="auto"/>
          </w:divBdr>
        </w:div>
      </w:divsChild>
    </w:div>
    <w:div w:id="1770809725">
      <w:bodyDiv w:val="1"/>
      <w:marLeft w:val="0"/>
      <w:marRight w:val="0"/>
      <w:marTop w:val="0"/>
      <w:marBottom w:val="0"/>
      <w:divBdr>
        <w:top w:val="none" w:sz="0" w:space="0" w:color="auto"/>
        <w:left w:val="none" w:sz="0" w:space="0" w:color="auto"/>
        <w:bottom w:val="none" w:sz="0" w:space="0" w:color="auto"/>
        <w:right w:val="none" w:sz="0" w:space="0" w:color="auto"/>
      </w:divBdr>
    </w:div>
    <w:div w:id="1856995312">
      <w:bodyDiv w:val="1"/>
      <w:marLeft w:val="0"/>
      <w:marRight w:val="0"/>
      <w:marTop w:val="0"/>
      <w:marBottom w:val="0"/>
      <w:divBdr>
        <w:top w:val="none" w:sz="0" w:space="0" w:color="auto"/>
        <w:left w:val="none" w:sz="0" w:space="0" w:color="auto"/>
        <w:bottom w:val="none" w:sz="0" w:space="0" w:color="auto"/>
        <w:right w:val="none" w:sz="0" w:space="0" w:color="auto"/>
      </w:divBdr>
      <w:divsChild>
        <w:div w:id="438180272">
          <w:marLeft w:val="0"/>
          <w:marRight w:val="0"/>
          <w:marTop w:val="0"/>
          <w:marBottom w:val="0"/>
          <w:divBdr>
            <w:top w:val="none" w:sz="0" w:space="0" w:color="auto"/>
            <w:left w:val="none" w:sz="0" w:space="0" w:color="auto"/>
            <w:bottom w:val="none" w:sz="0" w:space="0" w:color="auto"/>
            <w:right w:val="none" w:sz="0" w:space="0" w:color="auto"/>
          </w:divBdr>
        </w:div>
        <w:div w:id="216599041">
          <w:marLeft w:val="0"/>
          <w:marRight w:val="0"/>
          <w:marTop w:val="0"/>
          <w:marBottom w:val="0"/>
          <w:divBdr>
            <w:top w:val="none" w:sz="0" w:space="0" w:color="auto"/>
            <w:left w:val="none" w:sz="0" w:space="0" w:color="auto"/>
            <w:bottom w:val="none" w:sz="0" w:space="0" w:color="auto"/>
            <w:right w:val="none" w:sz="0" w:space="0" w:color="auto"/>
          </w:divBdr>
        </w:div>
      </w:divsChild>
    </w:div>
    <w:div w:id="1875457388">
      <w:bodyDiv w:val="1"/>
      <w:marLeft w:val="0"/>
      <w:marRight w:val="0"/>
      <w:marTop w:val="0"/>
      <w:marBottom w:val="0"/>
      <w:divBdr>
        <w:top w:val="none" w:sz="0" w:space="0" w:color="auto"/>
        <w:left w:val="none" w:sz="0" w:space="0" w:color="auto"/>
        <w:bottom w:val="none" w:sz="0" w:space="0" w:color="auto"/>
        <w:right w:val="none" w:sz="0" w:space="0" w:color="auto"/>
      </w:divBdr>
      <w:divsChild>
        <w:div w:id="1774325887">
          <w:marLeft w:val="0"/>
          <w:marRight w:val="0"/>
          <w:marTop w:val="0"/>
          <w:marBottom w:val="0"/>
          <w:divBdr>
            <w:top w:val="none" w:sz="0" w:space="0" w:color="auto"/>
            <w:left w:val="none" w:sz="0" w:space="0" w:color="auto"/>
            <w:bottom w:val="none" w:sz="0" w:space="0" w:color="auto"/>
            <w:right w:val="none" w:sz="0" w:space="0" w:color="auto"/>
          </w:divBdr>
        </w:div>
      </w:divsChild>
    </w:div>
    <w:div w:id="1904485407">
      <w:bodyDiv w:val="1"/>
      <w:marLeft w:val="0"/>
      <w:marRight w:val="0"/>
      <w:marTop w:val="0"/>
      <w:marBottom w:val="0"/>
      <w:divBdr>
        <w:top w:val="none" w:sz="0" w:space="0" w:color="auto"/>
        <w:left w:val="none" w:sz="0" w:space="0" w:color="auto"/>
        <w:bottom w:val="none" w:sz="0" w:space="0" w:color="auto"/>
        <w:right w:val="none" w:sz="0" w:space="0" w:color="auto"/>
      </w:divBdr>
      <w:divsChild>
        <w:div w:id="1893735459">
          <w:marLeft w:val="0"/>
          <w:marRight w:val="0"/>
          <w:marTop w:val="0"/>
          <w:marBottom w:val="0"/>
          <w:divBdr>
            <w:top w:val="none" w:sz="0" w:space="0" w:color="auto"/>
            <w:left w:val="none" w:sz="0" w:space="0" w:color="auto"/>
            <w:bottom w:val="none" w:sz="0" w:space="0" w:color="auto"/>
            <w:right w:val="none" w:sz="0" w:space="0" w:color="auto"/>
          </w:divBdr>
          <w:divsChild>
            <w:div w:id="2000227976">
              <w:marLeft w:val="0"/>
              <w:marRight w:val="0"/>
              <w:marTop w:val="0"/>
              <w:marBottom w:val="0"/>
              <w:divBdr>
                <w:top w:val="none" w:sz="0" w:space="0" w:color="auto"/>
                <w:left w:val="none" w:sz="0" w:space="0" w:color="auto"/>
                <w:bottom w:val="none" w:sz="0" w:space="0" w:color="auto"/>
                <w:right w:val="none" w:sz="0" w:space="0" w:color="auto"/>
              </w:divBdr>
              <w:divsChild>
                <w:div w:id="984091995">
                  <w:marLeft w:val="0"/>
                  <w:marRight w:val="0"/>
                  <w:marTop w:val="0"/>
                  <w:marBottom w:val="0"/>
                  <w:divBdr>
                    <w:top w:val="none" w:sz="0" w:space="0" w:color="auto"/>
                    <w:left w:val="none" w:sz="0" w:space="0" w:color="auto"/>
                    <w:bottom w:val="none" w:sz="0" w:space="0" w:color="auto"/>
                    <w:right w:val="none" w:sz="0" w:space="0" w:color="auto"/>
                  </w:divBdr>
                  <w:divsChild>
                    <w:div w:id="263735282">
                      <w:marLeft w:val="0"/>
                      <w:marRight w:val="0"/>
                      <w:marTop w:val="0"/>
                      <w:marBottom w:val="0"/>
                      <w:divBdr>
                        <w:top w:val="none" w:sz="0" w:space="0" w:color="auto"/>
                        <w:left w:val="none" w:sz="0" w:space="0" w:color="auto"/>
                        <w:bottom w:val="none" w:sz="0" w:space="0" w:color="auto"/>
                        <w:right w:val="none" w:sz="0" w:space="0" w:color="auto"/>
                      </w:divBdr>
                      <w:divsChild>
                        <w:div w:id="1431048384">
                          <w:marLeft w:val="0"/>
                          <w:marRight w:val="0"/>
                          <w:marTop w:val="0"/>
                          <w:marBottom w:val="0"/>
                          <w:divBdr>
                            <w:top w:val="none" w:sz="0" w:space="0" w:color="auto"/>
                            <w:left w:val="none" w:sz="0" w:space="0" w:color="auto"/>
                            <w:bottom w:val="none" w:sz="0" w:space="0" w:color="auto"/>
                            <w:right w:val="none" w:sz="0" w:space="0" w:color="auto"/>
                          </w:divBdr>
                          <w:divsChild>
                            <w:div w:id="1153639936">
                              <w:marLeft w:val="0"/>
                              <w:marRight w:val="0"/>
                              <w:marTop w:val="0"/>
                              <w:marBottom w:val="0"/>
                              <w:divBdr>
                                <w:top w:val="none" w:sz="0" w:space="0" w:color="auto"/>
                                <w:left w:val="none" w:sz="0" w:space="0" w:color="auto"/>
                                <w:bottom w:val="none" w:sz="0" w:space="0" w:color="auto"/>
                                <w:right w:val="none" w:sz="0" w:space="0" w:color="auto"/>
                              </w:divBdr>
                              <w:divsChild>
                                <w:div w:id="1307205638">
                                  <w:marLeft w:val="0"/>
                                  <w:marRight w:val="0"/>
                                  <w:marTop w:val="0"/>
                                  <w:marBottom w:val="0"/>
                                  <w:divBdr>
                                    <w:top w:val="none" w:sz="0" w:space="0" w:color="auto"/>
                                    <w:left w:val="none" w:sz="0" w:space="0" w:color="auto"/>
                                    <w:bottom w:val="none" w:sz="0" w:space="0" w:color="auto"/>
                                    <w:right w:val="none" w:sz="0" w:space="0" w:color="auto"/>
                                  </w:divBdr>
                                  <w:divsChild>
                                    <w:div w:id="1960867673">
                                      <w:marLeft w:val="0"/>
                                      <w:marRight w:val="0"/>
                                      <w:marTop w:val="0"/>
                                      <w:marBottom w:val="0"/>
                                      <w:divBdr>
                                        <w:top w:val="none" w:sz="0" w:space="0" w:color="auto"/>
                                        <w:left w:val="none" w:sz="0" w:space="0" w:color="auto"/>
                                        <w:bottom w:val="none" w:sz="0" w:space="0" w:color="auto"/>
                                        <w:right w:val="none" w:sz="0" w:space="0" w:color="auto"/>
                                      </w:divBdr>
                                    </w:div>
                                  </w:divsChild>
                                </w:div>
                                <w:div w:id="14809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733541">
          <w:marLeft w:val="0"/>
          <w:marRight w:val="0"/>
          <w:marTop w:val="0"/>
          <w:marBottom w:val="0"/>
          <w:divBdr>
            <w:top w:val="none" w:sz="0" w:space="0" w:color="auto"/>
            <w:left w:val="none" w:sz="0" w:space="0" w:color="auto"/>
            <w:bottom w:val="none" w:sz="0" w:space="0" w:color="auto"/>
            <w:right w:val="none" w:sz="0" w:space="0" w:color="auto"/>
          </w:divBdr>
          <w:divsChild>
            <w:div w:id="1906915741">
              <w:marLeft w:val="0"/>
              <w:marRight w:val="0"/>
              <w:marTop w:val="0"/>
              <w:marBottom w:val="0"/>
              <w:divBdr>
                <w:top w:val="none" w:sz="0" w:space="0" w:color="auto"/>
                <w:left w:val="none" w:sz="0" w:space="0" w:color="auto"/>
                <w:bottom w:val="none" w:sz="0" w:space="0" w:color="auto"/>
                <w:right w:val="none" w:sz="0" w:space="0" w:color="auto"/>
              </w:divBdr>
              <w:divsChild>
                <w:div w:id="434641815">
                  <w:marLeft w:val="0"/>
                  <w:marRight w:val="0"/>
                  <w:marTop w:val="0"/>
                  <w:marBottom w:val="0"/>
                  <w:divBdr>
                    <w:top w:val="none" w:sz="0" w:space="0" w:color="auto"/>
                    <w:left w:val="none" w:sz="0" w:space="0" w:color="auto"/>
                    <w:bottom w:val="none" w:sz="0" w:space="0" w:color="auto"/>
                    <w:right w:val="none" w:sz="0" w:space="0" w:color="auto"/>
                  </w:divBdr>
                  <w:divsChild>
                    <w:div w:id="1668096660">
                      <w:marLeft w:val="0"/>
                      <w:marRight w:val="0"/>
                      <w:marTop w:val="0"/>
                      <w:marBottom w:val="0"/>
                      <w:divBdr>
                        <w:top w:val="none" w:sz="0" w:space="0" w:color="auto"/>
                        <w:left w:val="none" w:sz="0" w:space="0" w:color="auto"/>
                        <w:bottom w:val="none" w:sz="0" w:space="0" w:color="auto"/>
                        <w:right w:val="none" w:sz="0" w:space="0" w:color="auto"/>
                      </w:divBdr>
                      <w:divsChild>
                        <w:div w:id="324087770">
                          <w:marLeft w:val="0"/>
                          <w:marRight w:val="0"/>
                          <w:marTop w:val="0"/>
                          <w:marBottom w:val="0"/>
                          <w:divBdr>
                            <w:top w:val="none" w:sz="0" w:space="0" w:color="auto"/>
                            <w:left w:val="none" w:sz="0" w:space="0" w:color="auto"/>
                            <w:bottom w:val="none" w:sz="0" w:space="0" w:color="auto"/>
                            <w:right w:val="none" w:sz="0" w:space="0" w:color="auto"/>
                          </w:divBdr>
                          <w:divsChild>
                            <w:div w:id="18440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10244">
      <w:bodyDiv w:val="1"/>
      <w:marLeft w:val="0"/>
      <w:marRight w:val="0"/>
      <w:marTop w:val="0"/>
      <w:marBottom w:val="0"/>
      <w:divBdr>
        <w:top w:val="none" w:sz="0" w:space="0" w:color="auto"/>
        <w:left w:val="none" w:sz="0" w:space="0" w:color="auto"/>
        <w:bottom w:val="none" w:sz="0" w:space="0" w:color="auto"/>
        <w:right w:val="none" w:sz="0" w:space="0" w:color="auto"/>
      </w:divBdr>
      <w:divsChild>
        <w:div w:id="1248689877">
          <w:marLeft w:val="0"/>
          <w:marRight w:val="0"/>
          <w:marTop w:val="0"/>
          <w:marBottom w:val="0"/>
          <w:divBdr>
            <w:top w:val="none" w:sz="0" w:space="0" w:color="auto"/>
            <w:left w:val="none" w:sz="0" w:space="0" w:color="auto"/>
            <w:bottom w:val="none" w:sz="0" w:space="0" w:color="auto"/>
            <w:right w:val="none" w:sz="0" w:space="0" w:color="auto"/>
          </w:divBdr>
        </w:div>
        <w:div w:id="164674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mariabalaksina589@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ariabalaksina589@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4394</Words>
  <Characters>25052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Зорина</dc:creator>
  <cp:keywords/>
  <dc:description/>
  <cp:lastModifiedBy>Мария Балакшина</cp:lastModifiedBy>
  <cp:revision>5</cp:revision>
  <cp:lastPrinted>2024-12-12T11:27:00Z</cp:lastPrinted>
  <dcterms:created xsi:type="dcterms:W3CDTF">2024-12-23T15:49:00Z</dcterms:created>
  <dcterms:modified xsi:type="dcterms:W3CDTF">2024-12-23T16:13:00Z</dcterms:modified>
</cp:coreProperties>
</file>