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E99F6D9" w:rsidR="00D60F10" w:rsidRDefault="00E94296" w:rsidP="00F47F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Использование устройств контроля притока для увеличения добычи углеводородов</w:t>
      </w:r>
    </w:p>
    <w:p w14:paraId="139F9DCE" w14:textId="77777777" w:rsidR="00E70CE1" w:rsidRDefault="00E70CE1" w:rsidP="00F47F0B">
      <w:pPr>
        <w:jc w:val="center"/>
        <w:rPr>
          <w:rFonts w:ascii="Times New Roman" w:eastAsia="Times New Roman" w:hAnsi="Times New Roman" w:cs="Times New Roman"/>
          <w:b/>
          <w:sz w:val="28"/>
          <w:szCs w:val="28"/>
        </w:rPr>
      </w:pPr>
    </w:p>
    <w:p w14:paraId="00000003" w14:textId="6D759970" w:rsidR="00D60F10" w:rsidRDefault="00F47F0B" w:rsidP="00F47F0B">
      <w:pPr>
        <w:jc w:val="center"/>
        <w:rPr>
          <w:rFonts w:ascii="Times New Roman" w:eastAsia="Times New Roman" w:hAnsi="Times New Roman" w:cs="Times New Roman"/>
          <w:bCs/>
          <w:sz w:val="28"/>
          <w:szCs w:val="28"/>
          <w:lang w:val="ru-RU"/>
        </w:rPr>
      </w:pPr>
      <w:r w:rsidRPr="00E70CE1">
        <w:rPr>
          <w:rFonts w:ascii="Times New Roman" w:eastAsia="Times New Roman" w:hAnsi="Times New Roman" w:cs="Times New Roman" w:hint="eastAsia"/>
          <w:bCs/>
          <w:sz w:val="28"/>
          <w:szCs w:val="28"/>
        </w:rPr>
        <w:t>Е</w:t>
      </w:r>
      <w:proofErr w:type="spellStart"/>
      <w:r w:rsidRPr="00E70CE1">
        <w:rPr>
          <w:rFonts w:ascii="Times New Roman" w:eastAsia="Times New Roman" w:hAnsi="Times New Roman" w:cs="Times New Roman"/>
          <w:bCs/>
          <w:sz w:val="28"/>
          <w:szCs w:val="28"/>
          <w:lang w:val="ru-RU"/>
        </w:rPr>
        <w:t>лфимов</w:t>
      </w:r>
      <w:proofErr w:type="spellEnd"/>
      <w:r w:rsidRPr="00E70CE1">
        <w:rPr>
          <w:rFonts w:ascii="Times New Roman" w:eastAsia="Times New Roman" w:hAnsi="Times New Roman" w:cs="Times New Roman"/>
          <w:bCs/>
          <w:sz w:val="28"/>
          <w:szCs w:val="28"/>
          <w:lang w:val="ru-RU"/>
        </w:rPr>
        <w:t xml:space="preserve"> Е.Е., Тюменский Индустриальный Университет,</w:t>
      </w:r>
      <w:r w:rsidR="00E70CE1" w:rsidRPr="00E70CE1">
        <w:rPr>
          <w:rFonts w:ascii="Times New Roman" w:eastAsia="Times New Roman" w:hAnsi="Times New Roman" w:cs="Times New Roman"/>
          <w:bCs/>
          <w:sz w:val="28"/>
          <w:szCs w:val="28"/>
          <w:lang w:val="ru-RU"/>
        </w:rPr>
        <w:t xml:space="preserve"> г. Тюмень, 2024</w:t>
      </w:r>
    </w:p>
    <w:p w14:paraId="538C40F7" w14:textId="77777777" w:rsidR="00E70CE1" w:rsidRPr="00E70CE1" w:rsidRDefault="00E70CE1" w:rsidP="00F47F0B">
      <w:pPr>
        <w:jc w:val="center"/>
        <w:rPr>
          <w:rFonts w:ascii="Times New Roman" w:eastAsia="Times New Roman" w:hAnsi="Times New Roman" w:cs="Times New Roman"/>
          <w:bCs/>
          <w:sz w:val="28"/>
          <w:szCs w:val="28"/>
          <w:lang w:val="ru-RU"/>
        </w:rPr>
      </w:pPr>
    </w:p>
    <w:p w14:paraId="00000004" w14:textId="77777777" w:rsidR="00D60F10" w:rsidRDefault="00E94296" w:rsidP="00F47F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p>
    <w:p w14:paraId="7DB6FC22" w14:textId="356E399D" w:rsidR="00F47F0B" w:rsidRPr="00F47F0B" w:rsidRDefault="00F47F0B" w:rsidP="00F47F0B">
      <w:pPr>
        <w:spacing w:before="100" w:beforeAutospacing="1" w:after="100" w:afterAutospacing="1"/>
        <w:ind w:firstLine="720"/>
        <w:jc w:val="both"/>
        <w:rPr>
          <w:rFonts w:ascii="Times New Roman" w:eastAsia="Times New Roman" w:hAnsi="Times New Roman" w:cs="Times New Roman"/>
          <w:sz w:val="28"/>
          <w:szCs w:val="28"/>
          <w:lang w:val="ru-RU" w:eastAsia="zh-CN"/>
        </w:rPr>
      </w:pPr>
      <w:r w:rsidRPr="00F47F0B">
        <w:rPr>
          <w:rFonts w:ascii="Times New Roman" w:eastAsia="Times New Roman" w:hAnsi="Times New Roman" w:cs="Times New Roman"/>
          <w:sz w:val="28"/>
          <w:szCs w:val="28"/>
          <w:lang w:val="ru-RU" w:eastAsia="zh-CN"/>
        </w:rPr>
        <w:t xml:space="preserve">В современном мире обеспечение энергетической безопасности и стабильности является критическим для развития экономики и обеспечения благосостояния </w:t>
      </w:r>
      <w:r>
        <w:rPr>
          <w:rFonts w:ascii="Times New Roman" w:eastAsia="Times New Roman" w:hAnsi="Times New Roman" w:cs="Times New Roman"/>
          <w:sz w:val="28"/>
          <w:szCs w:val="28"/>
          <w:lang w:val="ru-RU" w:eastAsia="zh-CN"/>
        </w:rPr>
        <w:t>людей</w:t>
      </w:r>
      <w:r w:rsidRPr="00F47F0B">
        <w:rPr>
          <w:rFonts w:ascii="Times New Roman" w:eastAsia="Times New Roman" w:hAnsi="Times New Roman" w:cs="Times New Roman"/>
          <w:sz w:val="28"/>
          <w:szCs w:val="28"/>
          <w:lang w:val="ru-RU" w:eastAsia="zh-CN"/>
        </w:rPr>
        <w:t>. Углеводороды, такие как нефть и газ, продолжают оставаться ключевыми источниками энергии для удовлетворения глобального спроса. Однако истощение легкодоступных запасов требует от нефтяной и газовой отраслей разработки нетрадиционных и труднодоступных ресурсов. Это стимулирует внедрение инновационных технологий и методов, направленных на обеспечение эффективной и безопасной добычи углеводородов из разнообразных коллекторов, включая использование устройств контроля притока (УКП).</w:t>
      </w:r>
    </w:p>
    <w:p w14:paraId="6FF3A573" w14:textId="77777777" w:rsidR="00F47F0B" w:rsidRPr="00F47F0B" w:rsidRDefault="00F47F0B" w:rsidP="00F47F0B">
      <w:pPr>
        <w:pBdr>
          <w:bottom w:val="single" w:sz="6" w:space="1" w:color="auto"/>
        </w:pBdr>
        <w:spacing w:line="240" w:lineRule="auto"/>
        <w:jc w:val="both"/>
        <w:rPr>
          <w:rFonts w:eastAsia="Times New Roman"/>
          <w:vanish/>
          <w:sz w:val="16"/>
          <w:szCs w:val="16"/>
          <w:lang w:val="ru-RU" w:eastAsia="zh-CN"/>
        </w:rPr>
      </w:pPr>
      <w:r w:rsidRPr="00F47F0B">
        <w:rPr>
          <w:rFonts w:eastAsia="Times New Roman"/>
          <w:vanish/>
          <w:sz w:val="16"/>
          <w:szCs w:val="16"/>
          <w:lang w:val="ru-RU" w:eastAsia="zh-CN"/>
        </w:rPr>
        <w:t>Начало формы</w:t>
      </w:r>
    </w:p>
    <w:p w14:paraId="711F2BC7" w14:textId="77777777" w:rsidR="00F47F0B" w:rsidRPr="00F47F0B" w:rsidRDefault="00F47F0B" w:rsidP="00F47F0B">
      <w:pPr>
        <w:pBdr>
          <w:top w:val="single" w:sz="6" w:space="1" w:color="auto"/>
        </w:pBdr>
        <w:spacing w:line="240" w:lineRule="auto"/>
        <w:jc w:val="both"/>
        <w:rPr>
          <w:rFonts w:eastAsia="Times New Roman"/>
          <w:vanish/>
          <w:sz w:val="16"/>
          <w:szCs w:val="16"/>
          <w:lang w:val="ru-RU" w:eastAsia="zh-CN"/>
        </w:rPr>
      </w:pPr>
      <w:r w:rsidRPr="00F47F0B">
        <w:rPr>
          <w:rFonts w:eastAsia="Times New Roman"/>
          <w:vanish/>
          <w:sz w:val="16"/>
          <w:szCs w:val="16"/>
          <w:lang w:val="ru-RU" w:eastAsia="zh-CN"/>
        </w:rPr>
        <w:t>Конец формы</w:t>
      </w:r>
    </w:p>
    <w:p w14:paraId="00000006" w14:textId="77777777" w:rsidR="00D60F10" w:rsidRDefault="00D60F10" w:rsidP="00F47F0B">
      <w:pPr>
        <w:jc w:val="both"/>
        <w:rPr>
          <w:rFonts w:ascii="Times New Roman" w:eastAsia="Times New Roman" w:hAnsi="Times New Roman" w:cs="Times New Roman"/>
          <w:b/>
          <w:sz w:val="28"/>
          <w:szCs w:val="28"/>
        </w:rPr>
      </w:pPr>
    </w:p>
    <w:p w14:paraId="00000007" w14:textId="70B48E79" w:rsidR="00D60F10" w:rsidRDefault="00E94296" w:rsidP="00F47F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Актуальность использования устройств контроля притока</w:t>
      </w:r>
    </w:p>
    <w:p w14:paraId="59CA9C82" w14:textId="77777777" w:rsidR="00F47F0B" w:rsidRDefault="00F47F0B" w:rsidP="00F47F0B">
      <w:pPr>
        <w:jc w:val="both"/>
        <w:rPr>
          <w:rFonts w:ascii="Times New Roman" w:eastAsia="Times New Roman" w:hAnsi="Times New Roman" w:cs="Times New Roman"/>
          <w:b/>
          <w:sz w:val="28"/>
          <w:szCs w:val="28"/>
        </w:rPr>
      </w:pPr>
    </w:p>
    <w:p w14:paraId="00000008" w14:textId="78DA1ABA" w:rsidR="00D60F10" w:rsidRPr="00A8123B" w:rsidRDefault="00E94296" w:rsidP="00F47F0B">
      <w:pPr>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Основной проблемой, с которой сталкиваются операторы при разработке трудноизвлекаемых запасов</w:t>
      </w:r>
      <w:r w:rsidR="00A8123B">
        <w:rPr>
          <w:rFonts w:ascii="Times New Roman" w:eastAsia="Times New Roman" w:hAnsi="Times New Roman" w:cs="Times New Roman"/>
          <w:sz w:val="28"/>
          <w:szCs w:val="28"/>
          <w:lang w:val="ru-RU"/>
        </w:rPr>
        <w:t>(</w:t>
      </w:r>
      <w:proofErr w:type="spellStart"/>
      <w:r w:rsidR="00A8123B">
        <w:rPr>
          <w:rFonts w:ascii="Times New Roman" w:eastAsia="Times New Roman" w:hAnsi="Times New Roman" w:cs="Times New Roman"/>
          <w:sz w:val="28"/>
          <w:szCs w:val="28"/>
          <w:lang w:val="ru-RU"/>
        </w:rPr>
        <w:t>ТрИЗ</w:t>
      </w:r>
      <w:proofErr w:type="spellEnd"/>
      <w:r w:rsidR="00A8123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является неравномерное распределение притока жидкости вдоль горизонтальной скважины. Это приводит</w:t>
      </w:r>
      <w:r w:rsidR="003B6325">
        <w:rPr>
          <w:rFonts w:ascii="Times New Roman" w:eastAsia="Times New Roman" w:hAnsi="Times New Roman" w:cs="Times New Roman"/>
          <w:sz w:val="28"/>
          <w:szCs w:val="28"/>
        </w:rPr>
        <w:t xml:space="preserve"> к тому, что на участках </w:t>
      </w:r>
      <w:r w:rsidR="003B6325">
        <w:rPr>
          <w:rFonts w:ascii="Times New Roman" w:eastAsia="Times New Roman" w:hAnsi="Times New Roman" w:cs="Times New Roman"/>
          <w:sz w:val="28"/>
          <w:szCs w:val="28"/>
          <w:lang w:val="ru-RU"/>
        </w:rPr>
        <w:t>с высокой продуктивностью начинает прорываться газ или вода</w:t>
      </w:r>
      <w:r>
        <w:rPr>
          <w:rFonts w:ascii="Times New Roman" w:eastAsia="Times New Roman" w:hAnsi="Times New Roman" w:cs="Times New Roman"/>
          <w:sz w:val="28"/>
          <w:szCs w:val="28"/>
        </w:rPr>
        <w:t>. В результате</w:t>
      </w:r>
      <w:r w:rsidR="003B6325">
        <w:rPr>
          <w:rFonts w:ascii="Times New Roman" w:eastAsia="Times New Roman" w:hAnsi="Times New Roman" w:cs="Times New Roman"/>
          <w:sz w:val="28"/>
          <w:szCs w:val="28"/>
          <w:lang w:val="ru-RU"/>
        </w:rPr>
        <w:t xml:space="preserve"> прорыва нежелательного флюида</w:t>
      </w:r>
      <w:r>
        <w:rPr>
          <w:rFonts w:ascii="Times New Roman" w:eastAsia="Times New Roman" w:hAnsi="Times New Roman" w:cs="Times New Roman"/>
          <w:sz w:val="28"/>
          <w:szCs w:val="28"/>
        </w:rPr>
        <w:t>, общая эффективность д</w:t>
      </w:r>
      <w:r w:rsidR="003B6325">
        <w:rPr>
          <w:rFonts w:ascii="Times New Roman" w:eastAsia="Times New Roman" w:hAnsi="Times New Roman" w:cs="Times New Roman"/>
          <w:sz w:val="28"/>
          <w:szCs w:val="28"/>
        </w:rPr>
        <w:t>обычи снижается,</w:t>
      </w:r>
      <w:r w:rsidR="003B6325">
        <w:rPr>
          <w:rFonts w:ascii="Times New Roman" w:eastAsia="Times New Roman" w:hAnsi="Times New Roman" w:cs="Times New Roman"/>
          <w:sz w:val="28"/>
          <w:szCs w:val="28"/>
          <w:lang w:val="ru-RU"/>
        </w:rPr>
        <w:t xml:space="preserve"> как и время эксплуатации скважины</w:t>
      </w:r>
      <w:r>
        <w:rPr>
          <w:rFonts w:ascii="Times New Roman" w:eastAsia="Times New Roman" w:hAnsi="Times New Roman" w:cs="Times New Roman"/>
          <w:sz w:val="28"/>
          <w:szCs w:val="28"/>
        </w:rPr>
        <w:t>.</w:t>
      </w:r>
      <w:r w:rsidR="00A8123B">
        <w:rPr>
          <w:rFonts w:ascii="Times New Roman" w:eastAsia="Times New Roman" w:hAnsi="Times New Roman" w:cs="Times New Roman"/>
          <w:sz w:val="28"/>
          <w:szCs w:val="28"/>
          <w:lang w:val="ru-RU"/>
        </w:rPr>
        <w:t xml:space="preserve"> В ситуации, когда большая часть разрабатываемых залежей относятся к </w:t>
      </w:r>
      <w:proofErr w:type="spellStart"/>
      <w:r w:rsidR="00A8123B">
        <w:rPr>
          <w:rFonts w:ascii="Times New Roman" w:eastAsia="Times New Roman" w:hAnsi="Times New Roman" w:cs="Times New Roman"/>
          <w:sz w:val="28"/>
          <w:szCs w:val="28"/>
          <w:lang w:val="ru-RU"/>
        </w:rPr>
        <w:t>ТрИЗ</w:t>
      </w:r>
      <w:proofErr w:type="spellEnd"/>
      <w:r w:rsidR="00A8123B">
        <w:rPr>
          <w:rFonts w:ascii="Times New Roman" w:eastAsia="Times New Roman" w:hAnsi="Times New Roman" w:cs="Times New Roman"/>
          <w:sz w:val="28"/>
          <w:szCs w:val="28"/>
          <w:lang w:val="ru-RU"/>
        </w:rPr>
        <w:t>, эксплуатация должна производится крайне аккуратно. Также, всё чаще разрабатываются нефтяные оторочки, где высока вероятность прорыва газа, что пр</w:t>
      </w:r>
      <w:r w:rsidR="006E38E6">
        <w:rPr>
          <w:rFonts w:ascii="Times New Roman" w:eastAsia="Times New Roman" w:hAnsi="Times New Roman" w:cs="Times New Roman"/>
          <w:sz w:val="28"/>
          <w:szCs w:val="28"/>
          <w:lang w:val="ru-RU"/>
        </w:rPr>
        <w:t>иведет к вышеуказанным последствиям</w:t>
      </w:r>
      <w:r w:rsidR="00A8123B">
        <w:rPr>
          <w:rFonts w:ascii="Times New Roman" w:eastAsia="Times New Roman" w:hAnsi="Times New Roman" w:cs="Times New Roman"/>
          <w:sz w:val="28"/>
          <w:szCs w:val="28"/>
          <w:lang w:val="ru-RU"/>
        </w:rPr>
        <w:t>.</w:t>
      </w:r>
    </w:p>
    <w:p w14:paraId="00000009" w14:textId="286740BA" w:rsidR="00D60F10" w:rsidRDefault="00107565" w:rsidP="00F47F0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Для решения этой проблемы было разработано </w:t>
      </w:r>
      <w:r w:rsidR="009D7EEF">
        <w:rPr>
          <w:rFonts w:ascii="Times New Roman" w:eastAsia="Times New Roman" w:hAnsi="Times New Roman" w:cs="Times New Roman"/>
          <w:sz w:val="28"/>
          <w:szCs w:val="28"/>
          <w:lang w:val="ru-RU"/>
        </w:rPr>
        <w:t>УКП</w:t>
      </w:r>
      <w:r w:rsidR="00E94296">
        <w:rPr>
          <w:rFonts w:ascii="Times New Roman" w:eastAsia="Times New Roman" w:hAnsi="Times New Roman" w:cs="Times New Roman"/>
          <w:sz w:val="28"/>
          <w:szCs w:val="28"/>
        </w:rPr>
        <w:t>. Они способствуют более равномерному распределению притока жидкости вдоль всей длины скважины, что позволяет увеличить добычу нефти и снизить долю воды или газа в добываемой продукции.</w:t>
      </w:r>
    </w:p>
    <w:p w14:paraId="0000000A" w14:textId="67644CA8" w:rsidR="00D60F10" w:rsidRDefault="00D60F10" w:rsidP="00F47F0B">
      <w:pPr>
        <w:jc w:val="both"/>
        <w:rPr>
          <w:rFonts w:ascii="Times New Roman" w:eastAsia="Times New Roman" w:hAnsi="Times New Roman" w:cs="Times New Roman"/>
          <w:b/>
          <w:sz w:val="28"/>
          <w:szCs w:val="28"/>
          <w:lang w:val="ru-RU"/>
        </w:rPr>
      </w:pPr>
    </w:p>
    <w:p w14:paraId="42C95358" w14:textId="2301692C" w:rsidR="00E3566D" w:rsidRDefault="00E3566D" w:rsidP="00F47F0B">
      <w:pPr>
        <w:jc w:val="center"/>
        <w:rPr>
          <w:rFonts w:ascii="Times New Roman" w:eastAsia="Times New Roman" w:hAnsi="Times New Roman" w:cs="Times New Roman"/>
          <w:b/>
          <w:sz w:val="28"/>
          <w:szCs w:val="28"/>
          <w:lang w:val="ru-RU"/>
        </w:rPr>
      </w:pPr>
    </w:p>
    <w:p w14:paraId="082C8FA2" w14:textId="77777777" w:rsidR="00E3566D" w:rsidRPr="00E3566D" w:rsidRDefault="00E3566D" w:rsidP="00F47F0B">
      <w:pPr>
        <w:jc w:val="center"/>
        <w:rPr>
          <w:rFonts w:ascii="Times New Roman" w:eastAsia="Times New Roman" w:hAnsi="Times New Roman" w:cs="Times New Roman"/>
          <w:b/>
          <w:sz w:val="28"/>
          <w:szCs w:val="28"/>
          <w:lang w:val="ru-RU"/>
        </w:rPr>
      </w:pPr>
    </w:p>
    <w:p w14:paraId="0000000B" w14:textId="4182677F" w:rsidR="00D60F10" w:rsidRDefault="00E94296" w:rsidP="00F47F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Устройства контроля притока</w:t>
      </w:r>
    </w:p>
    <w:p w14:paraId="2F7A2838" w14:textId="77777777" w:rsidR="00F47F0B" w:rsidRDefault="00F47F0B" w:rsidP="00F47F0B">
      <w:pPr>
        <w:jc w:val="both"/>
        <w:rPr>
          <w:rFonts w:ascii="Times New Roman" w:eastAsia="Times New Roman" w:hAnsi="Times New Roman" w:cs="Times New Roman"/>
          <w:b/>
          <w:sz w:val="28"/>
          <w:szCs w:val="28"/>
        </w:rPr>
      </w:pPr>
    </w:p>
    <w:p w14:paraId="01D75CE8" w14:textId="4D7F4284" w:rsidR="00107565" w:rsidRPr="00107565" w:rsidRDefault="00E94296" w:rsidP="00F47F0B">
      <w:pPr>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Устройства контроля притока представляют собой специальные конструкции, устанавливаемые в комплекте труб горизонтальной скважины. </w:t>
      </w:r>
      <w:r w:rsidR="00107565">
        <w:rPr>
          <w:rFonts w:ascii="Times New Roman" w:eastAsia="Times New Roman" w:hAnsi="Times New Roman" w:cs="Times New Roman"/>
          <w:sz w:val="28"/>
          <w:szCs w:val="28"/>
          <w:lang w:val="ru-RU"/>
        </w:rPr>
        <w:t xml:space="preserve">Основной функцией устройства является выравнивание профиля притока, за счёт ограничения прорыва нежелательного флюида, которое обладает меньшой вязкостью по сравнению с нефтью. Газ или вода, </w:t>
      </w:r>
      <w:r w:rsidR="00E70CE1">
        <w:rPr>
          <w:rFonts w:ascii="Times New Roman" w:eastAsia="Times New Roman" w:hAnsi="Times New Roman" w:cs="Times New Roman"/>
          <w:sz w:val="28"/>
          <w:szCs w:val="28"/>
          <w:lang w:val="ru-RU"/>
        </w:rPr>
        <w:t xml:space="preserve">приближаясь к </w:t>
      </w:r>
      <w:r w:rsidR="00107565">
        <w:rPr>
          <w:rFonts w:ascii="Times New Roman" w:eastAsia="Times New Roman" w:hAnsi="Times New Roman" w:cs="Times New Roman"/>
          <w:sz w:val="28"/>
          <w:szCs w:val="28"/>
          <w:lang w:val="ru-RU"/>
        </w:rPr>
        <w:t>скважин</w:t>
      </w:r>
      <w:r w:rsidR="00E70CE1">
        <w:rPr>
          <w:rFonts w:ascii="Times New Roman" w:eastAsia="Times New Roman" w:hAnsi="Times New Roman" w:cs="Times New Roman"/>
          <w:sz w:val="28"/>
          <w:szCs w:val="28"/>
          <w:lang w:val="ru-RU"/>
        </w:rPr>
        <w:t>е</w:t>
      </w:r>
      <w:r w:rsidR="00107565">
        <w:rPr>
          <w:rFonts w:ascii="Times New Roman" w:eastAsia="Times New Roman" w:hAnsi="Times New Roman" w:cs="Times New Roman"/>
          <w:sz w:val="28"/>
          <w:szCs w:val="28"/>
          <w:lang w:val="ru-RU"/>
        </w:rPr>
        <w:t xml:space="preserve"> стимулируют </w:t>
      </w:r>
      <w:r w:rsidR="00E70CE1">
        <w:rPr>
          <w:rFonts w:ascii="Times New Roman" w:eastAsia="Times New Roman" w:hAnsi="Times New Roman" w:cs="Times New Roman"/>
          <w:sz w:val="28"/>
          <w:szCs w:val="28"/>
          <w:lang w:val="ru-RU"/>
        </w:rPr>
        <w:t>малодебитные</w:t>
      </w:r>
      <w:r w:rsidR="00107565">
        <w:rPr>
          <w:rFonts w:ascii="Times New Roman" w:eastAsia="Times New Roman" w:hAnsi="Times New Roman" w:cs="Times New Roman"/>
          <w:sz w:val="28"/>
          <w:szCs w:val="28"/>
          <w:lang w:val="ru-RU"/>
        </w:rPr>
        <w:t xml:space="preserve"> уча</w:t>
      </w:r>
      <w:r w:rsidR="00066898">
        <w:rPr>
          <w:rFonts w:ascii="Times New Roman" w:eastAsia="Times New Roman" w:hAnsi="Times New Roman" w:cs="Times New Roman"/>
          <w:sz w:val="28"/>
          <w:szCs w:val="28"/>
          <w:lang w:val="ru-RU"/>
        </w:rPr>
        <w:t xml:space="preserve">стки. </w:t>
      </w:r>
      <w:r w:rsidR="00066898" w:rsidRPr="00066898">
        <w:rPr>
          <w:rFonts w:ascii="Times New Roman" w:eastAsia="Times New Roman" w:hAnsi="Times New Roman" w:cs="Times New Roman"/>
          <w:sz w:val="28"/>
          <w:szCs w:val="28"/>
          <w:lang w:val="ru-RU"/>
        </w:rPr>
        <w:t xml:space="preserve">Принцип действия </w:t>
      </w:r>
      <w:r w:rsidR="00066898">
        <w:rPr>
          <w:rFonts w:ascii="Times New Roman" w:eastAsia="Times New Roman" w:hAnsi="Times New Roman" w:cs="Times New Roman"/>
          <w:sz w:val="28"/>
          <w:szCs w:val="28"/>
          <w:lang w:val="ru-RU"/>
        </w:rPr>
        <w:t xml:space="preserve">УКП </w:t>
      </w:r>
      <w:r w:rsidR="00066898" w:rsidRPr="00066898">
        <w:rPr>
          <w:rFonts w:ascii="Times New Roman" w:eastAsia="Times New Roman" w:hAnsi="Times New Roman" w:cs="Times New Roman"/>
          <w:sz w:val="28"/>
          <w:szCs w:val="28"/>
          <w:lang w:val="ru-RU"/>
        </w:rPr>
        <w:t>основан на законе Бернулли, который определяет зависимость между скоростью стационарного потока жидкости и ее давлением. Согласно этому закону, если по мере течения давление жидкости повышается, то скорос</w:t>
      </w:r>
      <w:r w:rsidR="00066898">
        <w:rPr>
          <w:rFonts w:ascii="Times New Roman" w:eastAsia="Times New Roman" w:hAnsi="Times New Roman" w:cs="Times New Roman"/>
          <w:sz w:val="28"/>
          <w:szCs w:val="28"/>
          <w:lang w:val="ru-RU"/>
        </w:rPr>
        <w:t xml:space="preserve">ть течения убывает, и наоборот. </w:t>
      </w:r>
      <w:r w:rsidR="00066898" w:rsidRPr="00066898">
        <w:rPr>
          <w:rFonts w:ascii="Times New Roman" w:eastAsia="Times New Roman" w:hAnsi="Times New Roman" w:cs="Times New Roman"/>
          <w:sz w:val="28"/>
          <w:szCs w:val="28"/>
          <w:lang w:val="ru-RU"/>
        </w:rPr>
        <w:t>Когда газ проходит через устройство скорость потока увеличивается, что приводит к уменьшению давления на диск. С уменьшением давления, диск поднимается, уменьшая зону притока.</w:t>
      </w:r>
    </w:p>
    <w:p w14:paraId="0000000C" w14:textId="40D9E29C" w:rsidR="00D60F10" w:rsidRDefault="00E94296" w:rsidP="00F47F0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Они могут быть пассивными (УКП) или активными (АУКП), в зависимости от способа регулирования притока жидкости.</w:t>
      </w:r>
    </w:p>
    <w:p w14:paraId="0000000D" w14:textId="77777777" w:rsidR="00D60F10" w:rsidRDefault="00E94296" w:rsidP="00F47F0B">
      <w:pPr>
        <w:ind w:firstLine="720"/>
        <w:jc w:val="both"/>
        <w:rPr>
          <w:rFonts w:ascii="Times New Roman" w:eastAsia="Times New Roman" w:hAnsi="Times New Roman" w:cs="Times New Roman"/>
          <w:sz w:val="28"/>
          <w:szCs w:val="28"/>
          <w:u w:val="single"/>
        </w:rPr>
      </w:pPr>
      <w:r w:rsidRPr="00F47F0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Пассивные устройства контроля притока (УКП)</w:t>
      </w:r>
    </w:p>
    <w:p w14:paraId="0000000E" w14:textId="77777777" w:rsidR="00D60F10" w:rsidRDefault="00E94296" w:rsidP="00F47F0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УКП представляют собой простые устройства, не требующие внешнего управления или источника питания. Они основаны на использовании гидравлических ограничителей, которые обеспечивают более равномерное распределение притока жидкости вдоль скважины. Это достигается за счет создания дополнительного гидравлического сопротивления в местах, где приток жидкости изначально был более интенсивным. Таким образом, УКП способствует снижению доли воды или газа в добываемой продукции и повышению общих показателей добычи нефти.</w:t>
      </w:r>
    </w:p>
    <w:p w14:paraId="0000000F" w14:textId="77777777" w:rsidR="00D60F10" w:rsidRDefault="00E94296" w:rsidP="00F47F0B">
      <w:pPr>
        <w:ind w:firstLine="720"/>
        <w:jc w:val="both"/>
        <w:rPr>
          <w:rFonts w:ascii="Times New Roman" w:eastAsia="Times New Roman" w:hAnsi="Times New Roman" w:cs="Times New Roman"/>
          <w:sz w:val="28"/>
          <w:szCs w:val="28"/>
          <w:u w:val="single"/>
        </w:rPr>
      </w:pPr>
      <w:r w:rsidRPr="00F47F0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Активные устройства контроля притока (АУКП)</w:t>
      </w:r>
    </w:p>
    <w:p w14:paraId="00000010" w14:textId="77777777" w:rsidR="00D60F10" w:rsidRDefault="00E94296" w:rsidP="00F47F0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АУКП являются более продвинутыми устройствами, которые способны самостоятельно регулировать приток жидкости в зависимости от изменяющихся условий в скважине. Это достигается за счет использования специальных клапанов, которые реагируют на изменения давления и концентрации фаз, обеспечивая оптимальное распределение притока в течение всего срока службы скважины. АУКП могут работать как в автономном режиме, так и под управлением внешнего контроллера, что позволяет операторам гибко реагировать на изменения в скважине и оптимизировать ее работу.</w:t>
      </w:r>
    </w:p>
    <w:p w14:paraId="506E9856" w14:textId="77777777" w:rsidR="00E70CE1" w:rsidRDefault="00E70CE1" w:rsidP="00F47F0B">
      <w:pPr>
        <w:pStyle w:val="a7"/>
        <w:shd w:val="clear" w:color="auto" w:fill="FFFFFF"/>
        <w:spacing w:before="0" w:beforeAutospacing="0" w:after="0" w:afterAutospacing="0" w:line="276" w:lineRule="auto"/>
        <w:ind w:firstLine="720"/>
        <w:jc w:val="both"/>
        <w:rPr>
          <w:color w:val="000000"/>
          <w:sz w:val="28"/>
          <w:szCs w:val="28"/>
          <w:lang w:val="ru-RU"/>
        </w:rPr>
      </w:pPr>
    </w:p>
    <w:p w14:paraId="7DCA2A9D" w14:textId="77777777" w:rsidR="00E70CE1" w:rsidRDefault="00E70CE1" w:rsidP="00F47F0B">
      <w:pPr>
        <w:pStyle w:val="a7"/>
        <w:shd w:val="clear" w:color="auto" w:fill="FFFFFF"/>
        <w:spacing w:before="0" w:beforeAutospacing="0" w:after="0" w:afterAutospacing="0" w:line="276" w:lineRule="auto"/>
        <w:ind w:firstLine="720"/>
        <w:jc w:val="both"/>
        <w:rPr>
          <w:color w:val="000000"/>
          <w:sz w:val="28"/>
          <w:szCs w:val="28"/>
          <w:lang w:val="ru-RU"/>
        </w:rPr>
      </w:pPr>
    </w:p>
    <w:p w14:paraId="2217DF93" w14:textId="0E6CC924" w:rsidR="00F47F0B" w:rsidRPr="00F47F0B" w:rsidRDefault="0009432F" w:rsidP="00F47F0B">
      <w:pPr>
        <w:pStyle w:val="a7"/>
        <w:shd w:val="clear" w:color="auto" w:fill="FFFFFF"/>
        <w:spacing w:before="0" w:beforeAutospacing="0" w:after="0" w:afterAutospacing="0" w:line="276" w:lineRule="auto"/>
        <w:ind w:firstLine="720"/>
        <w:jc w:val="both"/>
        <w:rPr>
          <w:color w:val="000000"/>
          <w:sz w:val="28"/>
          <w:szCs w:val="28"/>
          <w:lang w:val="ru-RU"/>
        </w:rPr>
      </w:pPr>
      <w:r>
        <w:rPr>
          <w:color w:val="000000"/>
          <w:sz w:val="28"/>
          <w:szCs w:val="28"/>
          <w:lang w:val="ru-RU"/>
        </w:rPr>
        <w:lastRenderedPageBreak/>
        <w:t>Итак, п</w:t>
      </w:r>
      <w:r w:rsidR="00F47F0B" w:rsidRPr="00F47F0B">
        <w:rPr>
          <w:color w:val="000000"/>
          <w:sz w:val="28"/>
          <w:szCs w:val="28"/>
          <w:lang w:val="ru-RU"/>
        </w:rPr>
        <w:t>рименение устройств контроля притока позволяет:</w:t>
      </w:r>
    </w:p>
    <w:p w14:paraId="08E8C261" w14:textId="560DE619" w:rsidR="00F47F0B" w:rsidRPr="00F47F0B" w:rsidRDefault="00F47F0B" w:rsidP="00F47F0B">
      <w:pPr>
        <w:pStyle w:val="a7"/>
        <w:numPr>
          <w:ilvl w:val="0"/>
          <w:numId w:val="6"/>
        </w:numPr>
        <w:shd w:val="clear" w:color="auto" w:fill="FFFFFF"/>
        <w:spacing w:before="0" w:beforeAutospacing="0" w:after="0" w:afterAutospacing="0" w:line="276" w:lineRule="auto"/>
        <w:ind w:left="709"/>
        <w:jc w:val="both"/>
        <w:rPr>
          <w:color w:val="000000"/>
          <w:sz w:val="28"/>
          <w:szCs w:val="28"/>
          <w:lang w:val="ru-RU"/>
        </w:rPr>
      </w:pPr>
      <w:r w:rsidRPr="00F47F0B">
        <w:rPr>
          <w:color w:val="000000"/>
          <w:sz w:val="28"/>
          <w:szCs w:val="28"/>
          <w:lang w:val="ru-RU"/>
        </w:rPr>
        <w:t>Обеспечить регулировку усилия, при котором происходит закрытие клапана</w:t>
      </w:r>
      <w:r w:rsidR="00E70CE1" w:rsidRPr="00E70CE1">
        <w:rPr>
          <w:color w:val="000000"/>
          <w:sz w:val="28"/>
          <w:szCs w:val="28"/>
          <w:lang w:val="ru-RU"/>
        </w:rPr>
        <w:t>;</w:t>
      </w:r>
    </w:p>
    <w:p w14:paraId="6475AAA6" w14:textId="6E4124E5" w:rsidR="00F47F0B" w:rsidRPr="00F47F0B" w:rsidRDefault="00F47F0B" w:rsidP="00F47F0B">
      <w:pPr>
        <w:pStyle w:val="a7"/>
        <w:numPr>
          <w:ilvl w:val="0"/>
          <w:numId w:val="6"/>
        </w:numPr>
        <w:shd w:val="clear" w:color="auto" w:fill="FFFFFF"/>
        <w:spacing w:before="0" w:beforeAutospacing="0" w:after="0" w:afterAutospacing="0" w:line="276" w:lineRule="auto"/>
        <w:ind w:left="709"/>
        <w:jc w:val="both"/>
        <w:rPr>
          <w:color w:val="000000"/>
          <w:sz w:val="28"/>
          <w:szCs w:val="28"/>
          <w:lang w:val="ru-RU"/>
        </w:rPr>
      </w:pPr>
      <w:r w:rsidRPr="00F47F0B">
        <w:rPr>
          <w:color w:val="000000"/>
          <w:sz w:val="28"/>
          <w:szCs w:val="28"/>
          <w:lang w:val="ru-RU"/>
        </w:rPr>
        <w:t>Повысить надежность закрытия клапана</w:t>
      </w:r>
      <w:r w:rsidR="00E70CE1">
        <w:rPr>
          <w:color w:val="000000"/>
          <w:sz w:val="28"/>
          <w:szCs w:val="28"/>
        </w:rPr>
        <w:t>;</w:t>
      </w:r>
    </w:p>
    <w:p w14:paraId="112090FA" w14:textId="055F2D34" w:rsidR="00F47F0B" w:rsidRPr="00F47F0B" w:rsidRDefault="00F47F0B" w:rsidP="00F47F0B">
      <w:pPr>
        <w:pStyle w:val="a7"/>
        <w:numPr>
          <w:ilvl w:val="0"/>
          <w:numId w:val="6"/>
        </w:numPr>
        <w:shd w:val="clear" w:color="auto" w:fill="FFFFFF"/>
        <w:spacing w:before="0" w:beforeAutospacing="0" w:after="0" w:afterAutospacing="0" w:line="276" w:lineRule="auto"/>
        <w:ind w:left="709"/>
        <w:jc w:val="both"/>
        <w:rPr>
          <w:color w:val="000000"/>
          <w:sz w:val="28"/>
          <w:szCs w:val="28"/>
          <w:lang w:val="ru-RU"/>
        </w:rPr>
      </w:pPr>
      <w:r w:rsidRPr="00F47F0B">
        <w:rPr>
          <w:color w:val="000000"/>
          <w:sz w:val="28"/>
          <w:szCs w:val="28"/>
          <w:lang w:val="ru-RU"/>
        </w:rPr>
        <w:t>Повысить эффективность перекрытия клапана при снижении вязкости и увеличении скорости прохождения через него добываемого продукта</w:t>
      </w:r>
      <w:r w:rsidR="00E70CE1" w:rsidRPr="00E70CE1">
        <w:rPr>
          <w:color w:val="000000"/>
          <w:sz w:val="28"/>
          <w:szCs w:val="28"/>
          <w:lang w:val="ru-RU"/>
        </w:rPr>
        <w:t>;</w:t>
      </w:r>
    </w:p>
    <w:p w14:paraId="2966852A" w14:textId="08FDBC4D" w:rsidR="00F47F0B" w:rsidRPr="00F47F0B" w:rsidRDefault="00F47F0B" w:rsidP="00F47F0B">
      <w:pPr>
        <w:pStyle w:val="a7"/>
        <w:numPr>
          <w:ilvl w:val="0"/>
          <w:numId w:val="6"/>
        </w:numPr>
        <w:shd w:val="clear" w:color="auto" w:fill="FFFFFF"/>
        <w:spacing w:before="0" w:beforeAutospacing="0" w:after="0" w:afterAutospacing="0" w:line="276" w:lineRule="auto"/>
        <w:ind w:left="709"/>
        <w:jc w:val="both"/>
        <w:rPr>
          <w:color w:val="000000"/>
          <w:sz w:val="28"/>
          <w:szCs w:val="28"/>
          <w:lang w:val="ru-RU"/>
        </w:rPr>
      </w:pPr>
      <w:r w:rsidRPr="00F47F0B">
        <w:rPr>
          <w:color w:val="000000"/>
          <w:sz w:val="28"/>
          <w:szCs w:val="28"/>
          <w:lang w:val="ru-RU"/>
        </w:rPr>
        <w:t>Снизить обводненность добываемого продукта</w:t>
      </w:r>
      <w:r w:rsidR="00E70CE1">
        <w:rPr>
          <w:color w:val="000000"/>
          <w:sz w:val="28"/>
          <w:szCs w:val="28"/>
        </w:rPr>
        <w:t>;</w:t>
      </w:r>
    </w:p>
    <w:p w14:paraId="5D0F5487" w14:textId="08642AF0" w:rsidR="00F47F0B" w:rsidRDefault="00F47F0B" w:rsidP="00F47F0B">
      <w:pPr>
        <w:pStyle w:val="a7"/>
        <w:numPr>
          <w:ilvl w:val="0"/>
          <w:numId w:val="6"/>
        </w:numPr>
        <w:shd w:val="clear" w:color="auto" w:fill="FFFFFF"/>
        <w:spacing w:before="0" w:beforeAutospacing="0" w:after="0" w:afterAutospacing="0" w:line="276" w:lineRule="auto"/>
        <w:ind w:left="709"/>
        <w:jc w:val="both"/>
        <w:rPr>
          <w:color w:val="000000"/>
          <w:sz w:val="28"/>
          <w:szCs w:val="28"/>
          <w:lang w:val="ru-RU"/>
        </w:rPr>
      </w:pPr>
      <w:r w:rsidRPr="00F47F0B">
        <w:rPr>
          <w:color w:val="000000"/>
          <w:sz w:val="28"/>
          <w:szCs w:val="28"/>
          <w:lang w:val="ru-RU"/>
        </w:rPr>
        <w:t>Предотвратить образование водяного и газового конусов.</w:t>
      </w:r>
    </w:p>
    <w:p w14:paraId="05CFF103" w14:textId="4FD1BC0D" w:rsidR="00F47F0B" w:rsidRDefault="00F47F0B" w:rsidP="00F47F0B">
      <w:pPr>
        <w:pStyle w:val="a7"/>
        <w:shd w:val="clear" w:color="auto" w:fill="FFFFFF"/>
        <w:spacing w:before="0" w:beforeAutospacing="0" w:after="0" w:afterAutospacing="0" w:line="276" w:lineRule="auto"/>
        <w:jc w:val="both"/>
        <w:rPr>
          <w:rFonts w:eastAsiaTheme="minorEastAsia"/>
          <w:color w:val="000000"/>
          <w:sz w:val="28"/>
          <w:szCs w:val="28"/>
          <w:lang w:val="ru-RU"/>
        </w:rPr>
      </w:pPr>
    </w:p>
    <w:p w14:paraId="3B6D968F" w14:textId="77777777" w:rsidR="00E70CE1" w:rsidRDefault="00E70CE1" w:rsidP="0009432F">
      <w:pPr>
        <w:ind w:firstLineChars="253" w:firstLine="7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УКП имеют ряд преимуществ:</w:t>
      </w:r>
    </w:p>
    <w:p w14:paraId="7635D2AC" w14:textId="2C21A060" w:rsidR="00E70CE1" w:rsidRDefault="00E70CE1" w:rsidP="00E70CE1">
      <w:pPr>
        <w:pStyle w:val="a5"/>
        <w:numPr>
          <w:ilvl w:val="0"/>
          <w:numId w:val="7"/>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Повышение эффективности добычи нефти за счет более равномерного распределения притока жидкости вдоль скважины</w:t>
      </w:r>
      <w:r w:rsidRPr="00E70CE1">
        <w:rPr>
          <w:rFonts w:ascii="Times New Roman" w:eastAsia="Times New Roman" w:hAnsi="Times New Roman" w:cs="Times New Roman"/>
          <w:sz w:val="28"/>
          <w:szCs w:val="28"/>
          <w:lang w:val="ru-RU"/>
        </w:rPr>
        <w:t>;</w:t>
      </w:r>
    </w:p>
    <w:p w14:paraId="09E011D0" w14:textId="5487D7AD" w:rsidR="00E70CE1" w:rsidRDefault="00E70CE1" w:rsidP="00E70CE1">
      <w:pPr>
        <w:pStyle w:val="a5"/>
        <w:numPr>
          <w:ilvl w:val="0"/>
          <w:numId w:val="7"/>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Снижение доли воды или газа в добываемой продукции, что позволяет уменьшить затраты на ее транспортировку и переработку</w:t>
      </w:r>
      <w:r w:rsidRPr="00E70CE1">
        <w:rPr>
          <w:rFonts w:ascii="Times New Roman" w:eastAsia="Times New Roman" w:hAnsi="Times New Roman" w:cs="Times New Roman"/>
          <w:sz w:val="28"/>
          <w:szCs w:val="28"/>
          <w:lang w:val="ru-RU"/>
        </w:rPr>
        <w:t>;</w:t>
      </w:r>
    </w:p>
    <w:p w14:paraId="74181FD1" w14:textId="00D77F38" w:rsidR="00E70CE1" w:rsidRDefault="00E70CE1" w:rsidP="00E70CE1">
      <w:pPr>
        <w:pStyle w:val="a5"/>
        <w:numPr>
          <w:ilvl w:val="0"/>
          <w:numId w:val="7"/>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Продолжение эксплуатации скважин, которые ранее считались нерентабельными из-за высокого содержания воды или газа</w:t>
      </w:r>
      <w:r w:rsidRPr="00E70CE1">
        <w:rPr>
          <w:rFonts w:ascii="Times New Roman" w:eastAsia="Times New Roman" w:hAnsi="Times New Roman" w:cs="Times New Roman"/>
          <w:sz w:val="28"/>
          <w:szCs w:val="28"/>
          <w:lang w:val="ru-RU"/>
        </w:rPr>
        <w:t>;</w:t>
      </w:r>
    </w:p>
    <w:p w14:paraId="5C898B29" w14:textId="09EC7310" w:rsidR="00E70CE1" w:rsidRDefault="00E70CE1" w:rsidP="00E70CE1">
      <w:pPr>
        <w:pStyle w:val="a5"/>
        <w:numPr>
          <w:ilvl w:val="0"/>
          <w:numId w:val="7"/>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Способствует вовлечению в добычу запасов нефти, которые не могут быть добыты традиционными методами</w:t>
      </w:r>
      <w:r w:rsidRPr="00E70CE1">
        <w:rPr>
          <w:rFonts w:ascii="Times New Roman" w:eastAsia="Times New Roman" w:hAnsi="Times New Roman" w:cs="Times New Roman"/>
          <w:sz w:val="28"/>
          <w:szCs w:val="28"/>
          <w:lang w:val="ru-RU"/>
        </w:rPr>
        <w:t>;</w:t>
      </w:r>
    </w:p>
    <w:p w14:paraId="23AC9603" w14:textId="77777777" w:rsidR="00E70CE1" w:rsidRDefault="00E70CE1" w:rsidP="00E70CE1">
      <w:pPr>
        <w:pStyle w:val="a5"/>
        <w:numPr>
          <w:ilvl w:val="0"/>
          <w:numId w:val="7"/>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Возможность оптимизации процесса добычи в реальном времени с использованием АУКП, что позволяет операторам гибко реагировать на изменения в скважине.</w:t>
      </w:r>
    </w:p>
    <w:p w14:paraId="3C2811AB" w14:textId="77777777" w:rsidR="00E70CE1" w:rsidRPr="00E70CE1" w:rsidRDefault="00E70CE1" w:rsidP="00E70CE1">
      <w:pPr>
        <w:pStyle w:val="a7"/>
        <w:shd w:val="clear" w:color="auto" w:fill="FFFFFF"/>
        <w:spacing w:before="0" w:beforeAutospacing="0" w:after="0" w:afterAutospacing="0" w:line="276" w:lineRule="auto"/>
        <w:jc w:val="both"/>
        <w:rPr>
          <w:rFonts w:eastAsiaTheme="minorEastAsia"/>
          <w:color w:val="000000"/>
          <w:sz w:val="28"/>
          <w:szCs w:val="28"/>
          <w:lang w:val="ru-RU"/>
        </w:rPr>
      </w:pPr>
    </w:p>
    <w:p w14:paraId="3D32AF51" w14:textId="65C941EB" w:rsidR="00066898" w:rsidRDefault="00066898" w:rsidP="00E70CE1">
      <w:pPr>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Кроме перечисленных преимуществ использования УКП, существуют и недостатки, которые не позволяют предприятиям </w:t>
      </w:r>
      <w:r w:rsidR="00A72593">
        <w:rPr>
          <w:rFonts w:ascii="Times New Roman" w:eastAsia="Times New Roman" w:hAnsi="Times New Roman" w:cs="Times New Roman"/>
          <w:sz w:val="28"/>
          <w:szCs w:val="28"/>
          <w:lang w:val="ru-RU"/>
        </w:rPr>
        <w:t xml:space="preserve">использовать их </w:t>
      </w:r>
      <w:r>
        <w:rPr>
          <w:rFonts w:ascii="Times New Roman" w:eastAsia="Times New Roman" w:hAnsi="Times New Roman" w:cs="Times New Roman"/>
          <w:sz w:val="28"/>
          <w:szCs w:val="28"/>
          <w:lang w:val="ru-RU"/>
        </w:rPr>
        <w:t>в пол</w:t>
      </w:r>
      <w:r w:rsidR="00A72593">
        <w:rPr>
          <w:rFonts w:ascii="Times New Roman" w:eastAsia="Times New Roman" w:hAnsi="Times New Roman" w:cs="Times New Roman"/>
          <w:sz w:val="28"/>
          <w:szCs w:val="28"/>
          <w:lang w:val="ru-RU"/>
        </w:rPr>
        <w:t>ной мере:</w:t>
      </w:r>
    </w:p>
    <w:p w14:paraId="74F2D23F" w14:textId="2184D4D7" w:rsidR="00A72593" w:rsidRDefault="00A72593" w:rsidP="00F47F0B">
      <w:pPr>
        <w:pStyle w:val="a5"/>
        <w:numPr>
          <w:ilvl w:val="0"/>
          <w:numId w:val="2"/>
        </w:num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Создаёт дополнительное сопротивление притоку флюида;</w:t>
      </w:r>
    </w:p>
    <w:p w14:paraId="7DF5658A" w14:textId="27487387" w:rsidR="00A72593" w:rsidRDefault="00A72593" w:rsidP="00F47F0B">
      <w:pPr>
        <w:pStyle w:val="a5"/>
        <w:numPr>
          <w:ilvl w:val="0"/>
          <w:numId w:val="2"/>
        </w:num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Нецелесообразность установки по всей длине ствола горизонтальной скважины;</w:t>
      </w:r>
    </w:p>
    <w:p w14:paraId="5B22976B" w14:textId="7FE60AED" w:rsidR="00A72593" w:rsidRDefault="00A72593" w:rsidP="00F47F0B">
      <w:pPr>
        <w:pStyle w:val="a5"/>
        <w:numPr>
          <w:ilvl w:val="0"/>
          <w:numId w:val="2"/>
        </w:numPr>
        <w:jc w:val="both"/>
        <w:rPr>
          <w:rFonts w:ascii="Times New Roman" w:eastAsia="Times New Roman" w:hAnsi="Times New Roman" w:cs="Times New Roman"/>
          <w:sz w:val="28"/>
          <w:szCs w:val="28"/>
          <w:lang w:val="ru-RU"/>
        </w:rPr>
      </w:pPr>
      <w:r w:rsidRPr="00A72593">
        <w:rPr>
          <w:rFonts w:ascii="Times New Roman" w:eastAsia="Times New Roman" w:hAnsi="Times New Roman" w:cs="Times New Roman"/>
          <w:sz w:val="28"/>
          <w:szCs w:val="28"/>
          <w:lang w:val="ru-RU"/>
        </w:rPr>
        <w:t>Неработающие интервалы могут включится в работу и попадать в ствол скважины через не оснащенные устройствами интервалы;</w:t>
      </w:r>
    </w:p>
    <w:p w14:paraId="373E2999" w14:textId="577FA921" w:rsidR="00A72593" w:rsidRDefault="00A72593" w:rsidP="00F47F0B">
      <w:pPr>
        <w:pStyle w:val="a5"/>
        <w:numPr>
          <w:ilvl w:val="0"/>
          <w:numId w:val="2"/>
        </w:num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Изменение параметров после оснащения скважины невозможно.</w:t>
      </w:r>
    </w:p>
    <w:p w14:paraId="578835D9" w14:textId="77777777" w:rsidR="00E70CE1" w:rsidRPr="00E70CE1" w:rsidRDefault="00E70CE1" w:rsidP="00E70CE1">
      <w:pPr>
        <w:jc w:val="both"/>
        <w:rPr>
          <w:rFonts w:ascii="Times New Roman" w:eastAsia="Times New Roman" w:hAnsi="Times New Roman" w:cs="Times New Roman"/>
          <w:sz w:val="28"/>
          <w:szCs w:val="28"/>
          <w:lang w:val="ru-RU"/>
        </w:rPr>
      </w:pPr>
    </w:p>
    <w:p w14:paraId="00000017" w14:textId="000614B5" w:rsidR="00D60F10" w:rsidRDefault="00A72593" w:rsidP="00E70CE1">
      <w:pPr>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Учитывая </w:t>
      </w:r>
      <w:r w:rsidR="00E70CE1">
        <w:rPr>
          <w:rFonts w:ascii="Times New Roman" w:eastAsia="Times New Roman" w:hAnsi="Times New Roman" w:cs="Times New Roman"/>
          <w:sz w:val="28"/>
          <w:szCs w:val="28"/>
          <w:lang w:val="ru-RU"/>
        </w:rPr>
        <w:t>характеристику, описанную выше</w:t>
      </w:r>
      <w:r>
        <w:rPr>
          <w:rFonts w:ascii="Times New Roman" w:eastAsia="Times New Roman" w:hAnsi="Times New Roman" w:cs="Times New Roman"/>
          <w:sz w:val="28"/>
          <w:szCs w:val="28"/>
          <w:lang w:val="ru-RU"/>
        </w:rPr>
        <w:t xml:space="preserve">, получаем инструмент, который нецелесообразно использовать на всем дренируемом интервале из-за создаваемых дополнительных потерь давления и финансовой неэффективности. Для того, чтобы эти параметры не влияли на работу </w:t>
      </w:r>
      <w:r>
        <w:rPr>
          <w:rFonts w:ascii="Times New Roman" w:eastAsia="Times New Roman" w:hAnsi="Times New Roman" w:cs="Times New Roman"/>
          <w:sz w:val="28"/>
          <w:szCs w:val="28"/>
          <w:lang w:val="ru-RU"/>
        </w:rPr>
        <w:lastRenderedPageBreak/>
        <w:t xml:space="preserve">скважины следует точечно размещать УКП по стволу скважины, что невозможно осуществить на основе исследований пласта, так как </w:t>
      </w:r>
      <w:r w:rsidR="00467C79">
        <w:rPr>
          <w:rFonts w:ascii="Times New Roman" w:eastAsia="Times New Roman" w:hAnsi="Times New Roman" w:cs="Times New Roman"/>
          <w:sz w:val="28"/>
          <w:szCs w:val="28"/>
          <w:lang w:val="ru-RU"/>
        </w:rPr>
        <w:t>прогнозируемо неработающие интервалы могут включиться в работу и газ будет прорывать через этот интервал, который не был оснащен устройством на основе исследований проницаемости и трещиноватости.</w:t>
      </w:r>
    </w:p>
    <w:p w14:paraId="67A41BC3" w14:textId="77777777" w:rsidR="00F47F0B" w:rsidRDefault="00F47F0B" w:rsidP="00F47F0B">
      <w:pPr>
        <w:ind w:firstLine="360"/>
        <w:jc w:val="both"/>
        <w:rPr>
          <w:rFonts w:ascii="Times New Roman" w:eastAsia="Times New Roman" w:hAnsi="Times New Roman" w:cs="Times New Roman"/>
          <w:b/>
          <w:sz w:val="28"/>
          <w:szCs w:val="28"/>
        </w:rPr>
      </w:pPr>
    </w:p>
    <w:p w14:paraId="00000018" w14:textId="7C65B22C" w:rsidR="00D60F10" w:rsidRDefault="00E94296" w:rsidP="00F47F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w:t>
      </w:r>
    </w:p>
    <w:p w14:paraId="64714D46" w14:textId="77777777" w:rsidR="00F47F0B" w:rsidRDefault="00F47F0B" w:rsidP="00F47F0B">
      <w:pPr>
        <w:jc w:val="both"/>
        <w:rPr>
          <w:rFonts w:ascii="Times New Roman" w:eastAsia="Times New Roman" w:hAnsi="Times New Roman" w:cs="Times New Roman"/>
          <w:b/>
          <w:sz w:val="28"/>
          <w:szCs w:val="28"/>
        </w:rPr>
      </w:pPr>
    </w:p>
    <w:p w14:paraId="65AFB8B3" w14:textId="21C77950" w:rsidR="00F47F0B" w:rsidRDefault="00467C79" w:rsidP="00E70CE1">
      <w:pPr>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Решение проблемы расстановки УКП возможно благодаря моделированию </w:t>
      </w:r>
      <w:proofErr w:type="spellStart"/>
      <w:r>
        <w:rPr>
          <w:rFonts w:ascii="Times New Roman" w:eastAsia="Times New Roman" w:hAnsi="Times New Roman" w:cs="Times New Roman"/>
          <w:sz w:val="28"/>
          <w:szCs w:val="28"/>
          <w:lang w:val="ru-RU"/>
        </w:rPr>
        <w:t>многосегментных</w:t>
      </w:r>
      <w:proofErr w:type="spellEnd"/>
      <w:r>
        <w:rPr>
          <w:rFonts w:ascii="Times New Roman" w:eastAsia="Times New Roman" w:hAnsi="Times New Roman" w:cs="Times New Roman"/>
          <w:sz w:val="28"/>
          <w:szCs w:val="28"/>
          <w:lang w:val="ru-RU"/>
        </w:rPr>
        <w:t xml:space="preserve"> скважин. </w:t>
      </w:r>
      <w:r w:rsidR="00A8123B">
        <w:rPr>
          <w:rFonts w:ascii="Times New Roman" w:eastAsia="Times New Roman" w:hAnsi="Times New Roman" w:cs="Times New Roman"/>
          <w:sz w:val="28"/>
          <w:szCs w:val="28"/>
          <w:lang w:val="ru-RU"/>
        </w:rPr>
        <w:t>Вычислив</w:t>
      </w:r>
      <w:r>
        <w:rPr>
          <w:rFonts w:ascii="Times New Roman" w:eastAsia="Times New Roman" w:hAnsi="Times New Roman" w:cs="Times New Roman"/>
          <w:sz w:val="28"/>
          <w:szCs w:val="28"/>
          <w:lang w:val="ru-RU"/>
        </w:rPr>
        <w:t xml:space="preserve"> </w:t>
      </w:r>
      <w:r w:rsidR="00A8123B">
        <w:rPr>
          <w:rFonts w:ascii="Times New Roman" w:eastAsia="Times New Roman" w:hAnsi="Times New Roman" w:cs="Times New Roman"/>
          <w:sz w:val="28"/>
          <w:szCs w:val="28"/>
          <w:lang w:val="ru-RU"/>
        </w:rPr>
        <w:t>значения потерь</w:t>
      </w:r>
      <w:r>
        <w:rPr>
          <w:rFonts w:ascii="Times New Roman" w:eastAsia="Times New Roman" w:hAnsi="Times New Roman" w:cs="Times New Roman"/>
          <w:sz w:val="28"/>
          <w:szCs w:val="28"/>
          <w:lang w:val="ru-RU"/>
        </w:rPr>
        <w:t xml:space="preserve"> давления на трение и ускорение</w:t>
      </w:r>
      <w:r w:rsidR="00A8123B">
        <w:rPr>
          <w:rFonts w:ascii="Times New Roman" w:eastAsia="Times New Roman" w:hAnsi="Times New Roman" w:cs="Times New Roman"/>
          <w:sz w:val="28"/>
          <w:szCs w:val="28"/>
          <w:lang w:val="ru-RU"/>
        </w:rPr>
        <w:t xml:space="preserve"> на сегментах смоделированной скважины</w:t>
      </w:r>
      <w:r>
        <w:rPr>
          <w:rFonts w:ascii="Times New Roman" w:eastAsia="Times New Roman" w:hAnsi="Times New Roman" w:cs="Times New Roman"/>
          <w:sz w:val="28"/>
          <w:szCs w:val="28"/>
          <w:lang w:val="ru-RU"/>
        </w:rPr>
        <w:t>, и, учитывая</w:t>
      </w:r>
      <w:r w:rsidR="00A8123B">
        <w:rPr>
          <w:rFonts w:ascii="Times New Roman" w:eastAsia="Times New Roman" w:hAnsi="Times New Roman" w:cs="Times New Roman"/>
          <w:sz w:val="28"/>
          <w:szCs w:val="28"/>
          <w:lang w:val="ru-RU"/>
        </w:rPr>
        <w:t xml:space="preserve"> ФЕС и данные по исследованию</w:t>
      </w:r>
      <w:r>
        <w:rPr>
          <w:rFonts w:ascii="Times New Roman" w:eastAsia="Times New Roman" w:hAnsi="Times New Roman" w:cs="Times New Roman"/>
          <w:sz w:val="28"/>
          <w:szCs w:val="28"/>
          <w:lang w:val="ru-RU"/>
        </w:rPr>
        <w:t xml:space="preserve"> пласта в указанных интервалах, можно с высоко</w:t>
      </w:r>
      <w:r w:rsidR="00A8123B">
        <w:rPr>
          <w:rFonts w:ascii="Times New Roman" w:eastAsia="Times New Roman" w:hAnsi="Times New Roman" w:cs="Times New Roman"/>
          <w:sz w:val="28"/>
          <w:szCs w:val="28"/>
          <w:lang w:val="ru-RU"/>
        </w:rPr>
        <w:t>й точностью определить неработающие</w:t>
      </w:r>
      <w:r>
        <w:rPr>
          <w:rFonts w:ascii="Times New Roman" w:eastAsia="Times New Roman" w:hAnsi="Times New Roman" w:cs="Times New Roman"/>
          <w:sz w:val="28"/>
          <w:szCs w:val="28"/>
          <w:lang w:val="ru-RU"/>
        </w:rPr>
        <w:t xml:space="preserve"> или работающие при определенных значениях депрессии интервалы ствола горизонтальной скважины.</w:t>
      </w:r>
      <w:r w:rsidR="00A8123B">
        <w:rPr>
          <w:rFonts w:ascii="Times New Roman" w:eastAsia="Times New Roman" w:hAnsi="Times New Roman" w:cs="Times New Roman"/>
          <w:sz w:val="28"/>
          <w:szCs w:val="28"/>
          <w:lang w:val="ru-RU"/>
        </w:rPr>
        <w:t xml:space="preserve"> При известных проектных решениях можно делать выводы по необходимости оснащения того или иного интервала ствола устройством контроля притока.</w:t>
      </w:r>
      <w:r>
        <w:rPr>
          <w:rFonts w:ascii="Times New Roman" w:eastAsia="Times New Roman" w:hAnsi="Times New Roman" w:cs="Times New Roman"/>
          <w:sz w:val="28"/>
          <w:szCs w:val="28"/>
          <w:lang w:val="ru-RU"/>
        </w:rPr>
        <w:t xml:space="preserve"> </w:t>
      </w:r>
    </w:p>
    <w:p w14:paraId="7C85C2FB" w14:textId="77777777" w:rsidR="00E70CE1" w:rsidRPr="00E70CE1" w:rsidRDefault="00E70CE1" w:rsidP="00E70CE1">
      <w:pPr>
        <w:jc w:val="both"/>
        <w:rPr>
          <w:rFonts w:ascii="Times New Roman" w:eastAsia="Times New Roman" w:hAnsi="Times New Roman" w:cs="Times New Roman"/>
          <w:sz w:val="28"/>
          <w:szCs w:val="28"/>
          <w:lang w:val="ru-RU"/>
        </w:rPr>
      </w:pPr>
    </w:p>
    <w:p w14:paraId="0000001B" w14:textId="1DC9E700" w:rsidR="00D60F10" w:rsidRDefault="00E94296" w:rsidP="00F47F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p>
    <w:p w14:paraId="0000001D" w14:textId="0E17CDEB" w:rsidR="00D60F10" w:rsidRDefault="00E94296" w:rsidP="00E70CE1">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устройств контроля притока, таких как УКП и АУКП, является эффективным решением для повышения добычи углеводородов из трудноизвлекаемых месторождений. Эти технологии способствуют более равномерному распределению притока жидкости вдоль скважины, снижению доли воды или газа в добываемой продукции и, как следствие, повышению общих показателей добычи нефти. Внедрение УКП и АУКП, а также проведение постоянного мониторинга и анализа производственных показателей позволят операторам оптимизировать работу скважин и эффективно решать возникающие проблемы.</w:t>
      </w:r>
    </w:p>
    <w:p w14:paraId="3802D265" w14:textId="7475BAA6" w:rsidR="00BF1215" w:rsidRDefault="00BF1215">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63867AD2" w14:textId="77777777" w:rsidR="00F47F0B" w:rsidRDefault="00F47F0B" w:rsidP="00F47F0B">
      <w:pPr>
        <w:jc w:val="both"/>
        <w:rPr>
          <w:rFonts w:ascii="Times New Roman" w:eastAsia="Times New Roman" w:hAnsi="Times New Roman" w:cs="Times New Roman"/>
          <w:sz w:val="28"/>
          <w:szCs w:val="28"/>
          <w:lang w:val="ru-RU"/>
        </w:rPr>
      </w:pPr>
    </w:p>
    <w:p w14:paraId="22C281CF" w14:textId="31C678F4" w:rsidR="006E38E6" w:rsidRPr="00BF1215" w:rsidRDefault="006E38E6" w:rsidP="00BF1215">
      <w:pPr>
        <w:jc w:val="center"/>
        <w:rPr>
          <w:rFonts w:ascii="Times New Roman" w:eastAsia="Times New Roman" w:hAnsi="Times New Roman" w:cs="Times New Roman"/>
          <w:b/>
          <w:bCs/>
          <w:sz w:val="28"/>
          <w:szCs w:val="28"/>
          <w:lang w:val="ru-RU"/>
        </w:rPr>
      </w:pPr>
      <w:r w:rsidRPr="00BF1215">
        <w:rPr>
          <w:rFonts w:ascii="Times New Roman" w:eastAsia="Times New Roman" w:hAnsi="Times New Roman" w:cs="Times New Roman"/>
          <w:b/>
          <w:bCs/>
          <w:sz w:val="28"/>
          <w:szCs w:val="28"/>
          <w:lang w:val="ru-RU"/>
        </w:rPr>
        <w:t xml:space="preserve">Список </w:t>
      </w:r>
      <w:r w:rsidR="00F47F0B" w:rsidRPr="00BF1215">
        <w:rPr>
          <w:rFonts w:ascii="Times New Roman" w:eastAsia="Times New Roman" w:hAnsi="Times New Roman" w:cs="Times New Roman"/>
          <w:b/>
          <w:bCs/>
          <w:sz w:val="28"/>
          <w:szCs w:val="28"/>
          <w:lang w:val="ru-RU"/>
        </w:rPr>
        <w:t xml:space="preserve">использованной </w:t>
      </w:r>
      <w:r w:rsidRPr="00BF1215">
        <w:rPr>
          <w:rFonts w:ascii="Times New Roman" w:eastAsia="Times New Roman" w:hAnsi="Times New Roman" w:cs="Times New Roman"/>
          <w:b/>
          <w:bCs/>
          <w:sz w:val="28"/>
          <w:szCs w:val="28"/>
          <w:lang w:val="ru-RU"/>
        </w:rPr>
        <w:t>литературы:</w:t>
      </w:r>
    </w:p>
    <w:p w14:paraId="70F11C78" w14:textId="77777777" w:rsidR="00BF1215" w:rsidRPr="00BF1215" w:rsidRDefault="00BF1215" w:rsidP="00BF1215">
      <w:pPr>
        <w:shd w:val="clear" w:color="auto" w:fill="FFFFFF"/>
        <w:spacing w:line="240" w:lineRule="auto"/>
        <w:rPr>
          <w:rFonts w:ascii="Times New Roman" w:eastAsia="Times New Roman" w:hAnsi="Times New Roman" w:cs="Times New Roman"/>
          <w:color w:val="000000"/>
          <w:sz w:val="28"/>
          <w:szCs w:val="28"/>
          <w:lang w:val="ru-RU" w:eastAsia="zh-CN"/>
        </w:rPr>
      </w:pPr>
      <w:proofErr w:type="spellStart"/>
      <w:r w:rsidRPr="00BF1215">
        <w:rPr>
          <w:rFonts w:ascii="Times New Roman" w:eastAsia="Times New Roman" w:hAnsi="Times New Roman" w:cs="Times New Roman"/>
          <w:color w:val="000000"/>
          <w:sz w:val="28"/>
          <w:szCs w:val="28"/>
          <w:lang w:val="ru-RU" w:eastAsia="zh-CN"/>
        </w:rPr>
        <w:t>Паклинов</w:t>
      </w:r>
      <w:proofErr w:type="spellEnd"/>
      <w:r w:rsidRPr="00BF1215">
        <w:rPr>
          <w:rFonts w:ascii="Times New Roman" w:eastAsia="Times New Roman" w:hAnsi="Times New Roman" w:cs="Times New Roman"/>
          <w:color w:val="000000"/>
          <w:sz w:val="28"/>
          <w:szCs w:val="28"/>
          <w:lang w:val="ru-RU" w:eastAsia="zh-CN"/>
        </w:rPr>
        <w:t xml:space="preserve">, Н. М. Воздействие на нефтесодержащий пласт физическими полями с целью увеличения нефтеотдачи / Н. М. </w:t>
      </w:r>
      <w:proofErr w:type="spellStart"/>
      <w:r w:rsidRPr="00BF1215">
        <w:rPr>
          <w:rFonts w:ascii="Times New Roman" w:eastAsia="Times New Roman" w:hAnsi="Times New Roman" w:cs="Times New Roman"/>
          <w:color w:val="000000"/>
          <w:sz w:val="28"/>
          <w:szCs w:val="28"/>
          <w:lang w:val="ru-RU" w:eastAsia="zh-CN"/>
        </w:rPr>
        <w:t>Паклинов</w:t>
      </w:r>
      <w:proofErr w:type="spellEnd"/>
      <w:r w:rsidRPr="00BF1215">
        <w:rPr>
          <w:rFonts w:ascii="Times New Roman" w:eastAsia="Times New Roman" w:hAnsi="Times New Roman" w:cs="Times New Roman"/>
          <w:color w:val="000000"/>
          <w:sz w:val="28"/>
          <w:szCs w:val="28"/>
          <w:lang w:val="ru-RU" w:eastAsia="zh-CN"/>
        </w:rPr>
        <w:t xml:space="preserve">, А. А. Барышников, А. М. </w:t>
      </w:r>
      <w:proofErr w:type="spellStart"/>
      <w:r w:rsidRPr="00BF1215">
        <w:rPr>
          <w:rFonts w:ascii="Times New Roman" w:eastAsia="Times New Roman" w:hAnsi="Times New Roman" w:cs="Times New Roman"/>
          <w:color w:val="000000"/>
          <w:sz w:val="28"/>
          <w:szCs w:val="28"/>
          <w:lang w:val="ru-RU" w:eastAsia="zh-CN"/>
        </w:rPr>
        <w:t>Ведменский</w:t>
      </w:r>
      <w:proofErr w:type="spellEnd"/>
      <w:r w:rsidRPr="00BF1215">
        <w:rPr>
          <w:rFonts w:ascii="Times New Roman" w:eastAsia="Times New Roman" w:hAnsi="Times New Roman" w:cs="Times New Roman"/>
          <w:color w:val="000000"/>
          <w:sz w:val="28"/>
          <w:szCs w:val="28"/>
          <w:lang w:val="ru-RU" w:eastAsia="zh-CN"/>
        </w:rPr>
        <w:t xml:space="preserve"> // Современные проблемы науки и образования. – 2015. – № 2-2. – С. 90. – </w:t>
      </w:r>
      <w:r w:rsidRPr="00BF1215">
        <w:rPr>
          <w:rFonts w:ascii="Times New Roman" w:eastAsia="Times New Roman" w:hAnsi="Times New Roman" w:cs="Times New Roman"/>
          <w:color w:val="000000"/>
          <w:sz w:val="28"/>
          <w:szCs w:val="28"/>
          <w:lang w:val="en-US" w:eastAsia="zh-CN"/>
        </w:rPr>
        <w:t>EDN</w:t>
      </w:r>
      <w:r w:rsidRPr="00BF1215">
        <w:rPr>
          <w:rFonts w:ascii="Times New Roman" w:eastAsia="Times New Roman" w:hAnsi="Times New Roman" w:cs="Times New Roman"/>
          <w:color w:val="000000"/>
          <w:sz w:val="28"/>
          <w:szCs w:val="28"/>
          <w:lang w:val="ru-RU" w:eastAsia="zh-CN"/>
        </w:rPr>
        <w:t xml:space="preserve"> </w:t>
      </w:r>
      <w:r w:rsidRPr="00BF1215">
        <w:rPr>
          <w:rFonts w:ascii="Times New Roman" w:eastAsia="Times New Roman" w:hAnsi="Times New Roman" w:cs="Times New Roman"/>
          <w:color w:val="000000"/>
          <w:sz w:val="28"/>
          <w:szCs w:val="28"/>
          <w:lang w:val="en-US" w:eastAsia="zh-CN"/>
        </w:rPr>
        <w:t>UZIZCJ</w:t>
      </w:r>
      <w:r w:rsidRPr="00BF1215">
        <w:rPr>
          <w:rFonts w:ascii="Times New Roman" w:eastAsia="Times New Roman" w:hAnsi="Times New Roman" w:cs="Times New Roman"/>
          <w:color w:val="000000"/>
          <w:sz w:val="28"/>
          <w:szCs w:val="28"/>
          <w:lang w:val="ru-RU" w:eastAsia="zh-CN"/>
        </w:rPr>
        <w:t>.</w:t>
      </w:r>
    </w:p>
    <w:p w14:paraId="6CDE20FA" w14:textId="77777777" w:rsidR="00BF1215" w:rsidRPr="00BF1215" w:rsidRDefault="00BF1215" w:rsidP="00BF1215">
      <w:pPr>
        <w:spacing w:line="240" w:lineRule="auto"/>
        <w:rPr>
          <w:rFonts w:ascii="Times New Roman" w:eastAsia="Times New Roman" w:hAnsi="Times New Roman" w:cs="Times New Roman"/>
          <w:sz w:val="28"/>
          <w:szCs w:val="28"/>
          <w:lang w:val="ru-RU" w:eastAsia="zh-CN"/>
        </w:rPr>
      </w:pPr>
    </w:p>
    <w:p w14:paraId="20A3FA8D" w14:textId="77777777" w:rsidR="00BF1215" w:rsidRPr="00BF1215" w:rsidRDefault="00BF1215" w:rsidP="00BF1215">
      <w:pPr>
        <w:shd w:val="clear" w:color="auto" w:fill="FFFFFF"/>
        <w:spacing w:line="240" w:lineRule="auto"/>
        <w:rPr>
          <w:rFonts w:ascii="Times New Roman" w:eastAsia="Times New Roman" w:hAnsi="Times New Roman" w:cs="Times New Roman"/>
          <w:color w:val="000000"/>
          <w:sz w:val="28"/>
          <w:szCs w:val="28"/>
          <w:lang w:val="ru-RU" w:eastAsia="zh-CN"/>
        </w:rPr>
      </w:pPr>
      <w:proofErr w:type="spellStart"/>
      <w:r w:rsidRPr="00BF1215">
        <w:rPr>
          <w:rFonts w:ascii="Times New Roman" w:eastAsia="Times New Roman" w:hAnsi="Times New Roman" w:cs="Times New Roman"/>
          <w:color w:val="000000"/>
          <w:sz w:val="28"/>
          <w:szCs w:val="28"/>
          <w:lang w:val="ru-RU" w:eastAsia="zh-CN"/>
        </w:rPr>
        <w:t>Ведменский</w:t>
      </w:r>
      <w:proofErr w:type="spellEnd"/>
      <w:r w:rsidRPr="00BF1215">
        <w:rPr>
          <w:rFonts w:ascii="Times New Roman" w:eastAsia="Times New Roman" w:hAnsi="Times New Roman" w:cs="Times New Roman"/>
          <w:color w:val="000000"/>
          <w:sz w:val="28"/>
          <w:szCs w:val="28"/>
          <w:lang w:val="ru-RU" w:eastAsia="zh-CN"/>
        </w:rPr>
        <w:t xml:space="preserve">, А. М. Исследование влияния негармонических акустических колебаний на критический градиент давления начала фильтрации / А. М. </w:t>
      </w:r>
      <w:proofErr w:type="spellStart"/>
      <w:r w:rsidRPr="00BF1215">
        <w:rPr>
          <w:rFonts w:ascii="Times New Roman" w:eastAsia="Times New Roman" w:hAnsi="Times New Roman" w:cs="Times New Roman"/>
          <w:color w:val="000000"/>
          <w:sz w:val="28"/>
          <w:szCs w:val="28"/>
          <w:lang w:val="ru-RU" w:eastAsia="zh-CN"/>
        </w:rPr>
        <w:t>Ведменский</w:t>
      </w:r>
      <w:proofErr w:type="spellEnd"/>
      <w:r w:rsidRPr="00BF1215">
        <w:rPr>
          <w:rFonts w:ascii="Times New Roman" w:eastAsia="Times New Roman" w:hAnsi="Times New Roman" w:cs="Times New Roman"/>
          <w:color w:val="000000"/>
          <w:sz w:val="28"/>
          <w:szCs w:val="28"/>
          <w:lang w:val="ru-RU" w:eastAsia="zh-CN"/>
        </w:rPr>
        <w:t xml:space="preserve">, С. Ф. Мулявин, Н. М. </w:t>
      </w:r>
      <w:proofErr w:type="spellStart"/>
      <w:r w:rsidRPr="00BF1215">
        <w:rPr>
          <w:rFonts w:ascii="Times New Roman" w:eastAsia="Times New Roman" w:hAnsi="Times New Roman" w:cs="Times New Roman"/>
          <w:color w:val="000000"/>
          <w:sz w:val="28"/>
          <w:szCs w:val="28"/>
          <w:lang w:val="ru-RU" w:eastAsia="zh-CN"/>
        </w:rPr>
        <w:t>Паклинов</w:t>
      </w:r>
      <w:proofErr w:type="spellEnd"/>
      <w:r w:rsidRPr="00BF1215">
        <w:rPr>
          <w:rFonts w:ascii="Times New Roman" w:eastAsia="Times New Roman" w:hAnsi="Times New Roman" w:cs="Times New Roman"/>
          <w:color w:val="000000"/>
          <w:sz w:val="28"/>
          <w:szCs w:val="28"/>
          <w:lang w:val="ru-RU" w:eastAsia="zh-CN"/>
        </w:rPr>
        <w:t xml:space="preserve"> // Естественные и технические науки. – 2021. – № 6(157). – С. 88-89. – </w:t>
      </w:r>
      <w:r w:rsidRPr="00BF1215">
        <w:rPr>
          <w:rFonts w:ascii="Times New Roman" w:eastAsia="Times New Roman" w:hAnsi="Times New Roman" w:cs="Times New Roman"/>
          <w:color w:val="000000"/>
          <w:sz w:val="28"/>
          <w:szCs w:val="28"/>
          <w:lang w:val="en-US" w:eastAsia="zh-CN"/>
        </w:rPr>
        <w:t>EDN</w:t>
      </w:r>
      <w:r w:rsidRPr="00BF1215">
        <w:rPr>
          <w:rFonts w:ascii="Times New Roman" w:eastAsia="Times New Roman" w:hAnsi="Times New Roman" w:cs="Times New Roman"/>
          <w:color w:val="000000"/>
          <w:sz w:val="28"/>
          <w:szCs w:val="28"/>
          <w:lang w:val="ru-RU" w:eastAsia="zh-CN"/>
        </w:rPr>
        <w:t xml:space="preserve"> </w:t>
      </w:r>
      <w:r w:rsidRPr="00BF1215">
        <w:rPr>
          <w:rFonts w:ascii="Times New Roman" w:eastAsia="Times New Roman" w:hAnsi="Times New Roman" w:cs="Times New Roman"/>
          <w:color w:val="000000"/>
          <w:sz w:val="28"/>
          <w:szCs w:val="28"/>
          <w:lang w:val="en-US" w:eastAsia="zh-CN"/>
        </w:rPr>
        <w:t>TITTLT</w:t>
      </w:r>
      <w:r w:rsidRPr="00BF1215">
        <w:rPr>
          <w:rFonts w:ascii="Times New Roman" w:eastAsia="Times New Roman" w:hAnsi="Times New Roman" w:cs="Times New Roman"/>
          <w:color w:val="000000"/>
          <w:sz w:val="28"/>
          <w:szCs w:val="28"/>
          <w:lang w:val="ru-RU" w:eastAsia="zh-CN"/>
        </w:rPr>
        <w:t>.</w:t>
      </w:r>
    </w:p>
    <w:p w14:paraId="4DCFC412" w14:textId="77777777" w:rsidR="00BF1215" w:rsidRPr="00BF1215" w:rsidRDefault="00BF1215" w:rsidP="00BF1215">
      <w:pPr>
        <w:spacing w:line="240" w:lineRule="auto"/>
        <w:rPr>
          <w:rFonts w:ascii="Times New Roman" w:eastAsia="Times New Roman" w:hAnsi="Times New Roman" w:cs="Times New Roman"/>
          <w:sz w:val="28"/>
          <w:szCs w:val="28"/>
          <w:lang w:val="ru-RU" w:eastAsia="zh-CN"/>
        </w:rPr>
      </w:pPr>
    </w:p>
    <w:p w14:paraId="36A1C001" w14:textId="77777777" w:rsidR="00BF1215" w:rsidRPr="00BF1215" w:rsidRDefault="00BF1215" w:rsidP="00BF1215">
      <w:pPr>
        <w:shd w:val="clear" w:color="auto" w:fill="FFFFFF"/>
        <w:spacing w:line="240" w:lineRule="auto"/>
        <w:rPr>
          <w:rFonts w:ascii="Times New Roman" w:eastAsia="Times New Roman" w:hAnsi="Times New Roman" w:cs="Times New Roman"/>
          <w:color w:val="000000"/>
          <w:sz w:val="28"/>
          <w:szCs w:val="28"/>
          <w:lang w:val="en-US" w:eastAsia="zh-CN"/>
        </w:rPr>
      </w:pPr>
      <w:proofErr w:type="spellStart"/>
      <w:r w:rsidRPr="00BF1215">
        <w:rPr>
          <w:rFonts w:ascii="Times New Roman" w:eastAsia="Times New Roman" w:hAnsi="Times New Roman" w:cs="Times New Roman"/>
          <w:color w:val="000000"/>
          <w:sz w:val="28"/>
          <w:szCs w:val="28"/>
          <w:lang w:val="en-US" w:eastAsia="zh-CN"/>
        </w:rPr>
        <w:t>Paklinov</w:t>
      </w:r>
      <w:proofErr w:type="spellEnd"/>
      <w:r w:rsidRPr="00BF1215">
        <w:rPr>
          <w:rFonts w:ascii="Times New Roman" w:eastAsia="Times New Roman" w:hAnsi="Times New Roman" w:cs="Times New Roman"/>
          <w:color w:val="000000"/>
          <w:sz w:val="28"/>
          <w:szCs w:val="28"/>
          <w:lang w:val="en-US" w:eastAsia="zh-CN"/>
        </w:rPr>
        <w:t xml:space="preserve">, N. M. Creation of the installation for studying the impact of current pulse excitation on the bottomhole formation zone / N. M. </w:t>
      </w:r>
      <w:proofErr w:type="spellStart"/>
      <w:r w:rsidRPr="00BF1215">
        <w:rPr>
          <w:rFonts w:ascii="Times New Roman" w:eastAsia="Times New Roman" w:hAnsi="Times New Roman" w:cs="Times New Roman"/>
          <w:color w:val="000000"/>
          <w:sz w:val="28"/>
          <w:szCs w:val="28"/>
          <w:lang w:val="en-US" w:eastAsia="zh-CN"/>
        </w:rPr>
        <w:t>Paklinov</w:t>
      </w:r>
      <w:proofErr w:type="spellEnd"/>
      <w:r w:rsidRPr="00BF1215">
        <w:rPr>
          <w:rFonts w:ascii="Times New Roman" w:eastAsia="Times New Roman" w:hAnsi="Times New Roman" w:cs="Times New Roman"/>
          <w:color w:val="000000"/>
          <w:sz w:val="28"/>
          <w:szCs w:val="28"/>
          <w:lang w:val="en-US" w:eastAsia="zh-CN"/>
        </w:rPr>
        <w:t xml:space="preserve">, A. N. </w:t>
      </w:r>
      <w:proofErr w:type="spellStart"/>
      <w:r w:rsidRPr="00BF1215">
        <w:rPr>
          <w:rFonts w:ascii="Times New Roman" w:eastAsia="Times New Roman" w:hAnsi="Times New Roman" w:cs="Times New Roman"/>
          <w:color w:val="000000"/>
          <w:sz w:val="28"/>
          <w:szCs w:val="28"/>
          <w:lang w:val="en-US" w:eastAsia="zh-CN"/>
        </w:rPr>
        <w:t>Shepelevich</w:t>
      </w:r>
      <w:proofErr w:type="spellEnd"/>
      <w:r w:rsidRPr="00BF1215">
        <w:rPr>
          <w:rFonts w:ascii="Times New Roman" w:eastAsia="Times New Roman" w:hAnsi="Times New Roman" w:cs="Times New Roman"/>
          <w:color w:val="000000"/>
          <w:sz w:val="28"/>
          <w:szCs w:val="28"/>
          <w:lang w:val="en-US" w:eastAsia="zh-CN"/>
        </w:rPr>
        <w:t xml:space="preserve">, A. V. </w:t>
      </w:r>
      <w:proofErr w:type="spellStart"/>
      <w:r w:rsidRPr="00BF1215">
        <w:rPr>
          <w:rFonts w:ascii="Times New Roman" w:eastAsia="Times New Roman" w:hAnsi="Times New Roman" w:cs="Times New Roman"/>
          <w:color w:val="000000"/>
          <w:sz w:val="28"/>
          <w:szCs w:val="28"/>
          <w:lang w:val="en-US" w:eastAsia="zh-CN"/>
        </w:rPr>
        <w:t>Strekalov</w:t>
      </w:r>
      <w:proofErr w:type="spellEnd"/>
      <w:r w:rsidRPr="00BF1215">
        <w:rPr>
          <w:rFonts w:ascii="Times New Roman" w:eastAsia="Times New Roman" w:hAnsi="Times New Roman" w:cs="Times New Roman"/>
          <w:color w:val="000000"/>
          <w:sz w:val="28"/>
          <w:szCs w:val="28"/>
          <w:lang w:val="en-US" w:eastAsia="zh-CN"/>
        </w:rPr>
        <w:t xml:space="preserve"> // IOP Conference Series: Earth and Environmental Science : </w:t>
      </w:r>
      <w:proofErr w:type="spellStart"/>
      <w:r w:rsidRPr="00BF1215">
        <w:rPr>
          <w:rFonts w:ascii="Times New Roman" w:eastAsia="Times New Roman" w:hAnsi="Times New Roman" w:cs="Times New Roman"/>
          <w:color w:val="000000"/>
          <w:sz w:val="28"/>
          <w:szCs w:val="28"/>
          <w:lang w:val="en-US" w:eastAsia="zh-CN"/>
        </w:rPr>
        <w:t>confernce</w:t>
      </w:r>
      <w:proofErr w:type="spellEnd"/>
      <w:r w:rsidRPr="00BF1215">
        <w:rPr>
          <w:rFonts w:ascii="Times New Roman" w:eastAsia="Times New Roman" w:hAnsi="Times New Roman" w:cs="Times New Roman"/>
          <w:color w:val="000000"/>
          <w:sz w:val="28"/>
          <w:szCs w:val="28"/>
          <w:lang w:val="en-US" w:eastAsia="zh-CN"/>
        </w:rPr>
        <w:t xml:space="preserve"> 1, Tyumen, 28–29 </w:t>
      </w:r>
      <w:proofErr w:type="spellStart"/>
      <w:r w:rsidRPr="00BF1215">
        <w:rPr>
          <w:rFonts w:ascii="Times New Roman" w:eastAsia="Times New Roman" w:hAnsi="Times New Roman" w:cs="Times New Roman"/>
          <w:color w:val="000000"/>
          <w:sz w:val="28"/>
          <w:szCs w:val="28"/>
          <w:lang w:val="en-US" w:eastAsia="zh-CN"/>
        </w:rPr>
        <w:t>сентября</w:t>
      </w:r>
      <w:proofErr w:type="spellEnd"/>
      <w:r w:rsidRPr="00BF1215">
        <w:rPr>
          <w:rFonts w:ascii="Times New Roman" w:eastAsia="Times New Roman" w:hAnsi="Times New Roman" w:cs="Times New Roman"/>
          <w:color w:val="000000"/>
          <w:sz w:val="28"/>
          <w:szCs w:val="28"/>
          <w:lang w:val="en-US" w:eastAsia="zh-CN"/>
        </w:rPr>
        <w:t xml:space="preserve"> 2018 </w:t>
      </w:r>
      <w:proofErr w:type="spellStart"/>
      <w:r w:rsidRPr="00BF1215">
        <w:rPr>
          <w:rFonts w:ascii="Times New Roman" w:eastAsia="Times New Roman" w:hAnsi="Times New Roman" w:cs="Times New Roman"/>
          <w:color w:val="000000"/>
          <w:sz w:val="28"/>
          <w:szCs w:val="28"/>
          <w:lang w:val="en-US" w:eastAsia="zh-CN"/>
        </w:rPr>
        <w:t>года</w:t>
      </w:r>
      <w:proofErr w:type="spellEnd"/>
      <w:r w:rsidRPr="00BF1215">
        <w:rPr>
          <w:rFonts w:ascii="Times New Roman" w:eastAsia="Times New Roman" w:hAnsi="Times New Roman" w:cs="Times New Roman"/>
          <w:color w:val="000000"/>
          <w:sz w:val="28"/>
          <w:szCs w:val="28"/>
          <w:lang w:val="en-US" w:eastAsia="zh-CN"/>
        </w:rPr>
        <w:t>. Vol. 181. – Tyumen: Institute of Physics Publishing, 2018. – P. 012024. – DOI 10.1088/1755-1315/181/1/012024. – EDN YBWTNJ.</w:t>
      </w:r>
    </w:p>
    <w:p w14:paraId="764FBB8E" w14:textId="77777777" w:rsidR="00BF1215" w:rsidRPr="00BF1215" w:rsidRDefault="00BF1215" w:rsidP="00BF1215">
      <w:pPr>
        <w:spacing w:line="240" w:lineRule="auto"/>
        <w:rPr>
          <w:rFonts w:ascii="Times New Roman" w:eastAsia="Times New Roman" w:hAnsi="Times New Roman" w:cs="Times New Roman"/>
          <w:sz w:val="28"/>
          <w:szCs w:val="28"/>
          <w:lang w:val="en-US" w:eastAsia="zh-CN"/>
        </w:rPr>
      </w:pPr>
    </w:p>
    <w:p w14:paraId="6BDB2494" w14:textId="77777777" w:rsidR="00BF1215" w:rsidRPr="00BF1215" w:rsidRDefault="00BF1215" w:rsidP="00BF1215">
      <w:pPr>
        <w:shd w:val="clear" w:color="auto" w:fill="FFFFFF"/>
        <w:spacing w:line="240" w:lineRule="auto"/>
        <w:rPr>
          <w:rFonts w:ascii="Times New Roman" w:eastAsia="Times New Roman" w:hAnsi="Times New Roman" w:cs="Times New Roman"/>
          <w:color w:val="000000"/>
          <w:sz w:val="28"/>
          <w:szCs w:val="28"/>
          <w:lang w:val="ru-RU" w:eastAsia="zh-CN"/>
        </w:rPr>
      </w:pPr>
      <w:r w:rsidRPr="00BF1215">
        <w:rPr>
          <w:rFonts w:ascii="Times New Roman" w:eastAsia="Times New Roman" w:hAnsi="Times New Roman" w:cs="Times New Roman"/>
          <w:color w:val="000000"/>
          <w:sz w:val="28"/>
          <w:szCs w:val="28"/>
          <w:lang w:val="ru-RU" w:eastAsia="zh-CN"/>
        </w:rPr>
        <w:t xml:space="preserve">Результаты лабораторных исследований процесса воздействия на нефтяной пласт физическими полями / А. М. </w:t>
      </w:r>
      <w:proofErr w:type="spellStart"/>
      <w:r w:rsidRPr="00BF1215">
        <w:rPr>
          <w:rFonts w:ascii="Times New Roman" w:eastAsia="Times New Roman" w:hAnsi="Times New Roman" w:cs="Times New Roman"/>
          <w:color w:val="000000"/>
          <w:sz w:val="28"/>
          <w:szCs w:val="28"/>
          <w:lang w:val="ru-RU" w:eastAsia="zh-CN"/>
        </w:rPr>
        <w:t>Ведменский</w:t>
      </w:r>
      <w:proofErr w:type="spellEnd"/>
      <w:r w:rsidRPr="00BF1215">
        <w:rPr>
          <w:rFonts w:ascii="Times New Roman" w:eastAsia="Times New Roman" w:hAnsi="Times New Roman" w:cs="Times New Roman"/>
          <w:color w:val="000000"/>
          <w:sz w:val="28"/>
          <w:szCs w:val="28"/>
          <w:lang w:val="ru-RU" w:eastAsia="zh-CN"/>
        </w:rPr>
        <w:t xml:space="preserve">, А. А. Барышников, А. В. Стрекалов, Н. М. </w:t>
      </w:r>
      <w:proofErr w:type="spellStart"/>
      <w:r w:rsidRPr="00BF1215">
        <w:rPr>
          <w:rFonts w:ascii="Times New Roman" w:eastAsia="Times New Roman" w:hAnsi="Times New Roman" w:cs="Times New Roman"/>
          <w:color w:val="000000"/>
          <w:sz w:val="28"/>
          <w:szCs w:val="28"/>
          <w:lang w:val="ru-RU" w:eastAsia="zh-CN"/>
        </w:rPr>
        <w:t>Паклинов</w:t>
      </w:r>
      <w:proofErr w:type="spellEnd"/>
      <w:r w:rsidRPr="00BF1215">
        <w:rPr>
          <w:rFonts w:ascii="Times New Roman" w:eastAsia="Times New Roman" w:hAnsi="Times New Roman" w:cs="Times New Roman"/>
          <w:color w:val="000000"/>
          <w:sz w:val="28"/>
          <w:szCs w:val="28"/>
          <w:lang w:val="ru-RU" w:eastAsia="zh-CN"/>
        </w:rPr>
        <w:t xml:space="preserve"> // Естественные и технические науки. – 2018. – № 5(119). – С. 82-83. – </w:t>
      </w:r>
      <w:r w:rsidRPr="00BF1215">
        <w:rPr>
          <w:rFonts w:ascii="Times New Roman" w:eastAsia="Times New Roman" w:hAnsi="Times New Roman" w:cs="Times New Roman"/>
          <w:color w:val="000000"/>
          <w:sz w:val="28"/>
          <w:szCs w:val="28"/>
          <w:lang w:val="en-US" w:eastAsia="zh-CN"/>
        </w:rPr>
        <w:t>EDN</w:t>
      </w:r>
      <w:r w:rsidRPr="00BF1215">
        <w:rPr>
          <w:rFonts w:ascii="Times New Roman" w:eastAsia="Times New Roman" w:hAnsi="Times New Roman" w:cs="Times New Roman"/>
          <w:color w:val="000000"/>
          <w:sz w:val="28"/>
          <w:szCs w:val="28"/>
          <w:lang w:val="ru-RU" w:eastAsia="zh-CN"/>
        </w:rPr>
        <w:t xml:space="preserve"> </w:t>
      </w:r>
      <w:r w:rsidRPr="00BF1215">
        <w:rPr>
          <w:rFonts w:ascii="Times New Roman" w:eastAsia="Times New Roman" w:hAnsi="Times New Roman" w:cs="Times New Roman"/>
          <w:color w:val="000000"/>
          <w:sz w:val="28"/>
          <w:szCs w:val="28"/>
          <w:lang w:val="en-US" w:eastAsia="zh-CN"/>
        </w:rPr>
        <w:t>UTJASJ</w:t>
      </w:r>
      <w:r w:rsidRPr="00BF1215">
        <w:rPr>
          <w:rFonts w:ascii="Times New Roman" w:eastAsia="Times New Roman" w:hAnsi="Times New Roman" w:cs="Times New Roman"/>
          <w:color w:val="000000"/>
          <w:sz w:val="28"/>
          <w:szCs w:val="28"/>
          <w:lang w:val="ru-RU" w:eastAsia="zh-CN"/>
        </w:rPr>
        <w:t>.</w:t>
      </w:r>
    </w:p>
    <w:p w14:paraId="5117347B" w14:textId="77777777" w:rsidR="00BF1215" w:rsidRPr="00BF1215" w:rsidRDefault="00BF1215" w:rsidP="00BF1215">
      <w:pPr>
        <w:spacing w:line="240" w:lineRule="auto"/>
        <w:rPr>
          <w:rFonts w:ascii="Times New Roman" w:eastAsia="Times New Roman" w:hAnsi="Times New Roman" w:cs="Times New Roman"/>
          <w:sz w:val="28"/>
          <w:szCs w:val="28"/>
          <w:lang w:val="ru-RU" w:eastAsia="zh-CN"/>
        </w:rPr>
      </w:pPr>
      <w:r w:rsidRPr="00BF1215">
        <w:rPr>
          <w:rFonts w:ascii="Times New Roman" w:eastAsia="Times New Roman" w:hAnsi="Times New Roman" w:cs="Times New Roman"/>
          <w:color w:val="000000"/>
          <w:sz w:val="28"/>
          <w:szCs w:val="28"/>
          <w:lang w:val="ru-RU" w:eastAsia="zh-CN"/>
        </w:rPr>
        <w:br/>
      </w:r>
    </w:p>
    <w:p w14:paraId="02453020" w14:textId="77777777" w:rsidR="00BF1215" w:rsidRPr="00BF1215" w:rsidRDefault="00BF1215" w:rsidP="00BF1215">
      <w:pPr>
        <w:shd w:val="clear" w:color="auto" w:fill="FFFFFF"/>
        <w:spacing w:line="240" w:lineRule="auto"/>
        <w:rPr>
          <w:rFonts w:ascii="Times New Roman" w:eastAsia="Times New Roman" w:hAnsi="Times New Roman" w:cs="Times New Roman"/>
          <w:color w:val="000000"/>
          <w:sz w:val="28"/>
          <w:szCs w:val="28"/>
          <w:lang w:val="ru-RU" w:eastAsia="zh-CN"/>
        </w:rPr>
      </w:pPr>
      <w:r w:rsidRPr="00BF1215">
        <w:rPr>
          <w:rFonts w:ascii="Times New Roman" w:eastAsia="Times New Roman" w:hAnsi="Times New Roman" w:cs="Times New Roman"/>
          <w:color w:val="000000"/>
          <w:sz w:val="28"/>
          <w:szCs w:val="28"/>
          <w:lang w:val="ru-RU" w:eastAsia="zh-CN"/>
        </w:rPr>
        <w:t xml:space="preserve">Сборник задач по разработке нефтяных и газовых месторождений / С. Ф. Мулявин, И. Г. Стешенко, О. А. Баженова [и др.]. – Тюмень : Тюменский индустриальный университет, 2021. – 95 с. – </w:t>
      </w:r>
      <w:r w:rsidRPr="00BF1215">
        <w:rPr>
          <w:rFonts w:ascii="Times New Roman" w:eastAsia="Times New Roman" w:hAnsi="Times New Roman" w:cs="Times New Roman"/>
          <w:color w:val="000000"/>
          <w:sz w:val="28"/>
          <w:szCs w:val="28"/>
          <w:lang w:val="en-US" w:eastAsia="zh-CN"/>
        </w:rPr>
        <w:t>ISBN </w:t>
      </w:r>
      <w:r w:rsidRPr="00BF1215">
        <w:rPr>
          <w:rFonts w:ascii="Times New Roman" w:eastAsia="Times New Roman" w:hAnsi="Times New Roman" w:cs="Times New Roman"/>
          <w:color w:val="000000"/>
          <w:sz w:val="28"/>
          <w:szCs w:val="28"/>
          <w:lang w:val="ru-RU" w:eastAsia="zh-CN"/>
        </w:rPr>
        <w:t xml:space="preserve">978-5-9961-2682-8. – </w:t>
      </w:r>
      <w:r w:rsidRPr="00BF1215">
        <w:rPr>
          <w:rFonts w:ascii="Times New Roman" w:eastAsia="Times New Roman" w:hAnsi="Times New Roman" w:cs="Times New Roman"/>
          <w:color w:val="000000"/>
          <w:sz w:val="28"/>
          <w:szCs w:val="28"/>
          <w:lang w:val="en-US" w:eastAsia="zh-CN"/>
        </w:rPr>
        <w:t>EDN</w:t>
      </w:r>
      <w:r w:rsidRPr="00BF1215">
        <w:rPr>
          <w:rFonts w:ascii="Times New Roman" w:eastAsia="Times New Roman" w:hAnsi="Times New Roman" w:cs="Times New Roman"/>
          <w:color w:val="000000"/>
          <w:sz w:val="28"/>
          <w:szCs w:val="28"/>
          <w:lang w:val="ru-RU" w:eastAsia="zh-CN"/>
        </w:rPr>
        <w:t xml:space="preserve"> </w:t>
      </w:r>
      <w:r w:rsidRPr="00BF1215">
        <w:rPr>
          <w:rFonts w:ascii="Times New Roman" w:eastAsia="Times New Roman" w:hAnsi="Times New Roman" w:cs="Times New Roman"/>
          <w:color w:val="000000"/>
          <w:sz w:val="28"/>
          <w:szCs w:val="28"/>
          <w:lang w:val="en-US" w:eastAsia="zh-CN"/>
        </w:rPr>
        <w:t>LEWJWL</w:t>
      </w:r>
      <w:r w:rsidRPr="00BF1215">
        <w:rPr>
          <w:rFonts w:ascii="Times New Roman" w:eastAsia="Times New Roman" w:hAnsi="Times New Roman" w:cs="Times New Roman"/>
          <w:color w:val="000000"/>
          <w:sz w:val="28"/>
          <w:szCs w:val="28"/>
          <w:lang w:val="ru-RU" w:eastAsia="zh-CN"/>
        </w:rPr>
        <w:t>.</w:t>
      </w:r>
    </w:p>
    <w:p w14:paraId="3353DC25" w14:textId="77777777" w:rsidR="00BF1215" w:rsidRPr="00BF1215" w:rsidRDefault="00BF1215" w:rsidP="00BF1215">
      <w:pPr>
        <w:spacing w:line="240" w:lineRule="auto"/>
        <w:rPr>
          <w:rFonts w:ascii="Times New Roman" w:eastAsia="Times New Roman" w:hAnsi="Times New Roman" w:cs="Times New Roman"/>
          <w:sz w:val="28"/>
          <w:szCs w:val="28"/>
          <w:lang w:val="ru-RU" w:eastAsia="zh-CN"/>
        </w:rPr>
      </w:pPr>
    </w:p>
    <w:p w14:paraId="33314AD7" w14:textId="77777777" w:rsidR="00BF1215" w:rsidRPr="00BF1215" w:rsidRDefault="00BF1215" w:rsidP="00BF1215">
      <w:pPr>
        <w:shd w:val="clear" w:color="auto" w:fill="FFFFFF"/>
        <w:spacing w:line="240" w:lineRule="auto"/>
        <w:rPr>
          <w:rFonts w:ascii="Times New Roman" w:eastAsia="Times New Roman" w:hAnsi="Times New Roman" w:cs="Times New Roman"/>
          <w:color w:val="000000"/>
          <w:sz w:val="28"/>
          <w:szCs w:val="28"/>
          <w:lang w:val="ru-RU" w:eastAsia="zh-CN"/>
        </w:rPr>
      </w:pPr>
      <w:r w:rsidRPr="00BF1215">
        <w:rPr>
          <w:rFonts w:ascii="Times New Roman" w:eastAsia="Times New Roman" w:hAnsi="Times New Roman" w:cs="Times New Roman"/>
          <w:color w:val="000000"/>
          <w:sz w:val="28"/>
          <w:szCs w:val="28"/>
          <w:lang w:val="ru-RU" w:eastAsia="zh-CN"/>
        </w:rPr>
        <w:t>Свидетельство о государственной регистрации программы для ЭВМ №</w:t>
      </w:r>
      <w:r w:rsidRPr="00BF1215">
        <w:rPr>
          <w:rFonts w:ascii="Times New Roman" w:eastAsia="Times New Roman" w:hAnsi="Times New Roman" w:cs="Times New Roman"/>
          <w:color w:val="000000"/>
          <w:sz w:val="28"/>
          <w:szCs w:val="28"/>
          <w:lang w:val="en-US" w:eastAsia="zh-CN"/>
        </w:rPr>
        <w:t> </w:t>
      </w:r>
      <w:r w:rsidRPr="00BF1215">
        <w:rPr>
          <w:rFonts w:ascii="Times New Roman" w:eastAsia="Times New Roman" w:hAnsi="Times New Roman" w:cs="Times New Roman"/>
          <w:color w:val="000000"/>
          <w:sz w:val="28"/>
          <w:szCs w:val="28"/>
          <w:lang w:val="ru-RU" w:eastAsia="zh-CN"/>
        </w:rPr>
        <w:t>2021662139</w:t>
      </w:r>
      <w:r w:rsidRPr="00BF1215">
        <w:rPr>
          <w:rFonts w:ascii="Times New Roman" w:eastAsia="Times New Roman" w:hAnsi="Times New Roman" w:cs="Times New Roman"/>
          <w:color w:val="000000"/>
          <w:sz w:val="28"/>
          <w:szCs w:val="28"/>
          <w:lang w:val="en-US" w:eastAsia="zh-CN"/>
        </w:rPr>
        <w:t> </w:t>
      </w:r>
      <w:r w:rsidRPr="00BF1215">
        <w:rPr>
          <w:rFonts w:ascii="Times New Roman" w:eastAsia="Times New Roman" w:hAnsi="Times New Roman" w:cs="Times New Roman"/>
          <w:color w:val="000000"/>
          <w:sz w:val="28"/>
          <w:szCs w:val="28"/>
          <w:lang w:val="ru-RU" w:eastAsia="zh-CN"/>
        </w:rPr>
        <w:t>Российская Федерация. Расчет показателей воздействия упругими колебаниями на продуктивный пласт : №</w:t>
      </w:r>
      <w:r w:rsidRPr="00BF1215">
        <w:rPr>
          <w:rFonts w:ascii="Times New Roman" w:eastAsia="Times New Roman" w:hAnsi="Times New Roman" w:cs="Times New Roman"/>
          <w:color w:val="000000"/>
          <w:sz w:val="28"/>
          <w:szCs w:val="28"/>
          <w:lang w:val="en-US" w:eastAsia="zh-CN"/>
        </w:rPr>
        <w:t> </w:t>
      </w:r>
      <w:r w:rsidRPr="00BF1215">
        <w:rPr>
          <w:rFonts w:ascii="Times New Roman" w:eastAsia="Times New Roman" w:hAnsi="Times New Roman" w:cs="Times New Roman"/>
          <w:color w:val="000000"/>
          <w:sz w:val="28"/>
          <w:szCs w:val="28"/>
          <w:lang w:val="ru-RU" w:eastAsia="zh-CN"/>
        </w:rPr>
        <w:t>2021661090</w:t>
      </w:r>
      <w:r w:rsidRPr="00BF1215">
        <w:rPr>
          <w:rFonts w:ascii="Times New Roman" w:eastAsia="Times New Roman" w:hAnsi="Times New Roman" w:cs="Times New Roman"/>
          <w:color w:val="000000"/>
          <w:sz w:val="28"/>
          <w:szCs w:val="28"/>
          <w:lang w:val="en-US" w:eastAsia="zh-CN"/>
        </w:rPr>
        <w:t> </w:t>
      </w:r>
      <w:r w:rsidRPr="00BF1215">
        <w:rPr>
          <w:rFonts w:ascii="Times New Roman" w:eastAsia="Times New Roman" w:hAnsi="Times New Roman" w:cs="Times New Roman"/>
          <w:color w:val="000000"/>
          <w:sz w:val="28"/>
          <w:szCs w:val="28"/>
          <w:lang w:val="ru-RU" w:eastAsia="zh-CN"/>
        </w:rPr>
        <w:t xml:space="preserve">: </w:t>
      </w:r>
      <w:proofErr w:type="spellStart"/>
      <w:r w:rsidRPr="00BF1215">
        <w:rPr>
          <w:rFonts w:ascii="Times New Roman" w:eastAsia="Times New Roman" w:hAnsi="Times New Roman" w:cs="Times New Roman"/>
          <w:color w:val="000000"/>
          <w:sz w:val="28"/>
          <w:szCs w:val="28"/>
          <w:lang w:val="ru-RU" w:eastAsia="zh-CN"/>
        </w:rPr>
        <w:t>заявл</w:t>
      </w:r>
      <w:proofErr w:type="spellEnd"/>
      <w:r w:rsidRPr="00BF1215">
        <w:rPr>
          <w:rFonts w:ascii="Times New Roman" w:eastAsia="Times New Roman" w:hAnsi="Times New Roman" w:cs="Times New Roman"/>
          <w:color w:val="000000"/>
          <w:sz w:val="28"/>
          <w:szCs w:val="28"/>
          <w:lang w:val="ru-RU" w:eastAsia="zh-CN"/>
        </w:rPr>
        <w:t xml:space="preserve">. 30.06.2021 : </w:t>
      </w:r>
      <w:proofErr w:type="spellStart"/>
      <w:r w:rsidRPr="00BF1215">
        <w:rPr>
          <w:rFonts w:ascii="Times New Roman" w:eastAsia="Times New Roman" w:hAnsi="Times New Roman" w:cs="Times New Roman"/>
          <w:color w:val="000000"/>
          <w:sz w:val="28"/>
          <w:szCs w:val="28"/>
          <w:lang w:val="ru-RU" w:eastAsia="zh-CN"/>
        </w:rPr>
        <w:t>опубл</w:t>
      </w:r>
      <w:proofErr w:type="spellEnd"/>
      <w:r w:rsidRPr="00BF1215">
        <w:rPr>
          <w:rFonts w:ascii="Times New Roman" w:eastAsia="Times New Roman" w:hAnsi="Times New Roman" w:cs="Times New Roman"/>
          <w:color w:val="000000"/>
          <w:sz w:val="28"/>
          <w:szCs w:val="28"/>
          <w:lang w:val="ru-RU" w:eastAsia="zh-CN"/>
        </w:rPr>
        <w:t xml:space="preserve">. 22.07.2021 / А. М. </w:t>
      </w:r>
      <w:proofErr w:type="spellStart"/>
      <w:r w:rsidRPr="00BF1215">
        <w:rPr>
          <w:rFonts w:ascii="Times New Roman" w:eastAsia="Times New Roman" w:hAnsi="Times New Roman" w:cs="Times New Roman"/>
          <w:color w:val="000000"/>
          <w:sz w:val="28"/>
          <w:szCs w:val="28"/>
          <w:lang w:val="ru-RU" w:eastAsia="zh-CN"/>
        </w:rPr>
        <w:t>Ведменский</w:t>
      </w:r>
      <w:proofErr w:type="spellEnd"/>
      <w:r w:rsidRPr="00BF1215">
        <w:rPr>
          <w:rFonts w:ascii="Times New Roman" w:eastAsia="Times New Roman" w:hAnsi="Times New Roman" w:cs="Times New Roman"/>
          <w:color w:val="000000"/>
          <w:sz w:val="28"/>
          <w:szCs w:val="28"/>
          <w:lang w:val="ru-RU" w:eastAsia="zh-CN"/>
        </w:rPr>
        <w:t xml:space="preserve">, Е. Е. Левитина, А. И. Аристов [и др.] ; заявитель Федеральное государственное бюджетное образовательное учреждение высшего образования «Тюменский индустриальный университет». – </w:t>
      </w:r>
      <w:r w:rsidRPr="00BF1215">
        <w:rPr>
          <w:rFonts w:ascii="Times New Roman" w:eastAsia="Times New Roman" w:hAnsi="Times New Roman" w:cs="Times New Roman"/>
          <w:color w:val="000000"/>
          <w:sz w:val="28"/>
          <w:szCs w:val="28"/>
          <w:lang w:val="en-US" w:eastAsia="zh-CN"/>
        </w:rPr>
        <w:t>EDN</w:t>
      </w:r>
      <w:r w:rsidRPr="00BF1215">
        <w:rPr>
          <w:rFonts w:ascii="Times New Roman" w:eastAsia="Times New Roman" w:hAnsi="Times New Roman" w:cs="Times New Roman"/>
          <w:color w:val="000000"/>
          <w:sz w:val="28"/>
          <w:szCs w:val="28"/>
          <w:lang w:val="ru-RU" w:eastAsia="zh-CN"/>
        </w:rPr>
        <w:t xml:space="preserve"> </w:t>
      </w:r>
      <w:r w:rsidRPr="00BF1215">
        <w:rPr>
          <w:rFonts w:ascii="Times New Roman" w:eastAsia="Times New Roman" w:hAnsi="Times New Roman" w:cs="Times New Roman"/>
          <w:color w:val="000000"/>
          <w:sz w:val="28"/>
          <w:szCs w:val="28"/>
          <w:lang w:val="en-US" w:eastAsia="zh-CN"/>
        </w:rPr>
        <w:t>RQKCEB</w:t>
      </w:r>
      <w:r w:rsidRPr="00BF1215">
        <w:rPr>
          <w:rFonts w:ascii="Times New Roman" w:eastAsia="Times New Roman" w:hAnsi="Times New Roman" w:cs="Times New Roman"/>
          <w:color w:val="000000"/>
          <w:sz w:val="28"/>
          <w:szCs w:val="28"/>
          <w:lang w:val="ru-RU" w:eastAsia="zh-CN"/>
        </w:rPr>
        <w:t>.</w:t>
      </w:r>
    </w:p>
    <w:p w14:paraId="0510EAF5" w14:textId="77777777" w:rsidR="00BF1215" w:rsidRPr="00BF1215" w:rsidRDefault="00BF1215" w:rsidP="00BF1215">
      <w:pPr>
        <w:spacing w:line="240" w:lineRule="auto"/>
        <w:rPr>
          <w:rFonts w:ascii="Times New Roman" w:eastAsia="Times New Roman" w:hAnsi="Times New Roman" w:cs="Times New Roman"/>
          <w:sz w:val="28"/>
          <w:szCs w:val="28"/>
          <w:lang w:val="ru-RU" w:eastAsia="zh-CN"/>
        </w:rPr>
      </w:pPr>
    </w:p>
    <w:p w14:paraId="5ECA1D00" w14:textId="2760AA26" w:rsidR="00BF1215" w:rsidRPr="00BF1215" w:rsidRDefault="00BF1215" w:rsidP="00BF1215">
      <w:pPr>
        <w:shd w:val="clear" w:color="auto" w:fill="FFFFFF"/>
        <w:spacing w:line="240" w:lineRule="auto"/>
        <w:rPr>
          <w:rFonts w:ascii="Times New Roman" w:hAnsi="Times New Roman" w:cs="Times New Roman" w:hint="eastAsia"/>
          <w:color w:val="000000"/>
          <w:sz w:val="28"/>
          <w:szCs w:val="28"/>
          <w:lang w:val="ru-RU" w:eastAsia="zh-CN"/>
        </w:rPr>
      </w:pPr>
      <w:proofErr w:type="spellStart"/>
      <w:r w:rsidRPr="00BF1215">
        <w:rPr>
          <w:rFonts w:ascii="Times New Roman" w:eastAsia="Times New Roman" w:hAnsi="Times New Roman" w:cs="Times New Roman"/>
          <w:color w:val="000000"/>
          <w:sz w:val="28"/>
          <w:szCs w:val="28"/>
          <w:lang w:val="ru-RU" w:eastAsia="zh-CN"/>
        </w:rPr>
        <w:t>Ведменский</w:t>
      </w:r>
      <w:proofErr w:type="spellEnd"/>
      <w:r w:rsidRPr="00BF1215">
        <w:rPr>
          <w:rFonts w:ascii="Times New Roman" w:eastAsia="Times New Roman" w:hAnsi="Times New Roman" w:cs="Times New Roman"/>
          <w:color w:val="000000"/>
          <w:sz w:val="28"/>
          <w:szCs w:val="28"/>
          <w:lang w:val="ru-RU" w:eastAsia="zh-CN"/>
        </w:rPr>
        <w:t xml:space="preserve">, А. М. Исследование влияния негармонических колебаний на процесс фильтрации в насыщенной поровой среде / А. М. </w:t>
      </w:r>
      <w:proofErr w:type="spellStart"/>
      <w:r w:rsidRPr="00BF1215">
        <w:rPr>
          <w:rFonts w:ascii="Times New Roman" w:eastAsia="Times New Roman" w:hAnsi="Times New Roman" w:cs="Times New Roman"/>
          <w:color w:val="000000"/>
          <w:sz w:val="28"/>
          <w:szCs w:val="28"/>
          <w:lang w:val="ru-RU" w:eastAsia="zh-CN"/>
        </w:rPr>
        <w:t>Ведменский</w:t>
      </w:r>
      <w:proofErr w:type="spellEnd"/>
      <w:r w:rsidRPr="00BF1215">
        <w:rPr>
          <w:rFonts w:ascii="Times New Roman" w:eastAsia="Times New Roman" w:hAnsi="Times New Roman" w:cs="Times New Roman"/>
          <w:color w:val="000000"/>
          <w:sz w:val="28"/>
          <w:szCs w:val="28"/>
          <w:lang w:val="ru-RU" w:eastAsia="zh-CN"/>
        </w:rPr>
        <w:t xml:space="preserve">, С. Ф. Мулявин, Н. М. </w:t>
      </w:r>
      <w:proofErr w:type="spellStart"/>
      <w:r w:rsidRPr="00BF1215">
        <w:rPr>
          <w:rFonts w:ascii="Times New Roman" w:eastAsia="Times New Roman" w:hAnsi="Times New Roman" w:cs="Times New Roman"/>
          <w:color w:val="000000"/>
          <w:sz w:val="28"/>
          <w:szCs w:val="28"/>
          <w:lang w:val="ru-RU" w:eastAsia="zh-CN"/>
        </w:rPr>
        <w:t>Паклинов</w:t>
      </w:r>
      <w:proofErr w:type="spellEnd"/>
      <w:r w:rsidRPr="00BF1215">
        <w:rPr>
          <w:rFonts w:ascii="Times New Roman" w:eastAsia="Times New Roman" w:hAnsi="Times New Roman" w:cs="Times New Roman"/>
          <w:color w:val="000000"/>
          <w:sz w:val="28"/>
          <w:szCs w:val="28"/>
          <w:lang w:val="ru-RU" w:eastAsia="zh-CN"/>
        </w:rPr>
        <w:t xml:space="preserve"> // Оборудование и технологии для нефтегазового комплекса. – 2023. – № 2(134). – С. 54-57. – </w:t>
      </w:r>
      <w:r w:rsidRPr="00BF1215">
        <w:rPr>
          <w:rFonts w:ascii="Times New Roman" w:eastAsia="Times New Roman" w:hAnsi="Times New Roman" w:cs="Times New Roman"/>
          <w:color w:val="000000"/>
          <w:sz w:val="28"/>
          <w:szCs w:val="28"/>
          <w:lang w:val="en-US" w:eastAsia="zh-CN"/>
        </w:rPr>
        <w:t>DOI</w:t>
      </w:r>
      <w:r w:rsidRPr="00BF1215">
        <w:rPr>
          <w:rFonts w:ascii="Times New Roman" w:eastAsia="Times New Roman" w:hAnsi="Times New Roman" w:cs="Times New Roman"/>
          <w:color w:val="000000"/>
          <w:sz w:val="28"/>
          <w:szCs w:val="28"/>
          <w:lang w:val="ru-RU" w:eastAsia="zh-CN"/>
        </w:rPr>
        <w:t xml:space="preserve"> 10.33285/1999-6934-2023-2(134)-54-57. – </w:t>
      </w:r>
      <w:r w:rsidRPr="00BF1215">
        <w:rPr>
          <w:rFonts w:ascii="Times New Roman" w:eastAsia="Times New Roman" w:hAnsi="Times New Roman" w:cs="Times New Roman"/>
          <w:color w:val="000000"/>
          <w:sz w:val="28"/>
          <w:szCs w:val="28"/>
          <w:lang w:val="en-US" w:eastAsia="zh-CN"/>
        </w:rPr>
        <w:t>EDN</w:t>
      </w:r>
      <w:r w:rsidRPr="00BF1215">
        <w:rPr>
          <w:rFonts w:ascii="Times New Roman" w:eastAsia="Times New Roman" w:hAnsi="Times New Roman" w:cs="Times New Roman"/>
          <w:color w:val="000000"/>
          <w:sz w:val="28"/>
          <w:szCs w:val="28"/>
          <w:lang w:val="ru-RU" w:eastAsia="zh-CN"/>
        </w:rPr>
        <w:t xml:space="preserve"> </w:t>
      </w:r>
      <w:r w:rsidRPr="00BF1215">
        <w:rPr>
          <w:rFonts w:ascii="Times New Roman" w:eastAsia="Times New Roman" w:hAnsi="Times New Roman" w:cs="Times New Roman"/>
          <w:color w:val="000000"/>
          <w:sz w:val="28"/>
          <w:szCs w:val="28"/>
          <w:lang w:val="en-US" w:eastAsia="zh-CN"/>
        </w:rPr>
        <w:t>FELMFE</w:t>
      </w:r>
      <w:r w:rsidRPr="00BF1215">
        <w:rPr>
          <w:rFonts w:ascii="Times New Roman" w:eastAsia="Times New Roman" w:hAnsi="Times New Roman" w:cs="Times New Roman"/>
          <w:color w:val="000000"/>
          <w:sz w:val="28"/>
          <w:szCs w:val="28"/>
          <w:lang w:val="ru-RU" w:eastAsia="zh-CN"/>
        </w:rPr>
        <w:t>.</w:t>
      </w:r>
    </w:p>
    <w:p w14:paraId="0AC77713" w14:textId="77777777" w:rsidR="00BF1215" w:rsidRPr="00BF1215" w:rsidRDefault="00BF1215" w:rsidP="00BF1215">
      <w:pPr>
        <w:shd w:val="clear" w:color="auto" w:fill="FFFFFF"/>
        <w:spacing w:line="240" w:lineRule="auto"/>
        <w:rPr>
          <w:rFonts w:ascii="Times New Roman" w:eastAsia="Times New Roman" w:hAnsi="Times New Roman" w:cs="Times New Roman"/>
          <w:color w:val="000000"/>
          <w:sz w:val="28"/>
          <w:szCs w:val="28"/>
          <w:lang w:val="ru-RU" w:eastAsia="zh-CN"/>
        </w:rPr>
      </w:pPr>
      <w:r w:rsidRPr="00BF1215">
        <w:rPr>
          <w:rFonts w:ascii="Times New Roman" w:eastAsia="Times New Roman" w:hAnsi="Times New Roman" w:cs="Times New Roman"/>
          <w:color w:val="000000"/>
          <w:sz w:val="28"/>
          <w:szCs w:val="28"/>
          <w:lang w:val="ru-RU" w:eastAsia="zh-CN"/>
        </w:rPr>
        <w:lastRenderedPageBreak/>
        <w:t xml:space="preserve">Особенности проведения гидроразрыва пласта в отложениях с трудноизвлекаемыми запасами / А. Г. Копытов, С. В. Левкович, Н. В. Назарова [и др.] // Наука. Инновации. Технологии. – 2022. – № 4. – С. 231-248. – </w:t>
      </w:r>
      <w:r w:rsidRPr="00BF1215">
        <w:rPr>
          <w:rFonts w:ascii="Times New Roman" w:eastAsia="Times New Roman" w:hAnsi="Times New Roman" w:cs="Times New Roman"/>
          <w:color w:val="000000"/>
          <w:sz w:val="28"/>
          <w:szCs w:val="28"/>
          <w:lang w:val="en-US" w:eastAsia="zh-CN"/>
        </w:rPr>
        <w:t>DOI</w:t>
      </w:r>
      <w:r w:rsidRPr="00BF1215">
        <w:rPr>
          <w:rFonts w:ascii="Times New Roman" w:eastAsia="Times New Roman" w:hAnsi="Times New Roman" w:cs="Times New Roman"/>
          <w:color w:val="000000"/>
          <w:sz w:val="28"/>
          <w:szCs w:val="28"/>
          <w:lang w:val="ru-RU" w:eastAsia="zh-CN"/>
        </w:rPr>
        <w:t xml:space="preserve"> 10.37493/2308-4758.2022.4.10. – </w:t>
      </w:r>
      <w:r w:rsidRPr="00BF1215">
        <w:rPr>
          <w:rFonts w:ascii="Times New Roman" w:eastAsia="Times New Roman" w:hAnsi="Times New Roman" w:cs="Times New Roman"/>
          <w:color w:val="000000"/>
          <w:sz w:val="28"/>
          <w:szCs w:val="28"/>
          <w:lang w:val="en-US" w:eastAsia="zh-CN"/>
        </w:rPr>
        <w:t>EDN</w:t>
      </w:r>
      <w:r w:rsidRPr="00BF1215">
        <w:rPr>
          <w:rFonts w:ascii="Times New Roman" w:eastAsia="Times New Roman" w:hAnsi="Times New Roman" w:cs="Times New Roman"/>
          <w:color w:val="000000"/>
          <w:sz w:val="28"/>
          <w:szCs w:val="28"/>
          <w:lang w:val="ru-RU" w:eastAsia="zh-CN"/>
        </w:rPr>
        <w:t xml:space="preserve"> </w:t>
      </w:r>
      <w:r w:rsidRPr="00BF1215">
        <w:rPr>
          <w:rFonts w:ascii="Times New Roman" w:eastAsia="Times New Roman" w:hAnsi="Times New Roman" w:cs="Times New Roman"/>
          <w:color w:val="000000"/>
          <w:sz w:val="28"/>
          <w:szCs w:val="28"/>
          <w:lang w:val="en-US" w:eastAsia="zh-CN"/>
        </w:rPr>
        <w:t>XQYWXF</w:t>
      </w:r>
      <w:r w:rsidRPr="00BF1215">
        <w:rPr>
          <w:rFonts w:ascii="Times New Roman" w:eastAsia="Times New Roman" w:hAnsi="Times New Roman" w:cs="Times New Roman"/>
          <w:color w:val="000000"/>
          <w:sz w:val="28"/>
          <w:szCs w:val="28"/>
          <w:lang w:val="ru-RU" w:eastAsia="zh-CN"/>
        </w:rPr>
        <w:t>.</w:t>
      </w:r>
    </w:p>
    <w:p w14:paraId="0000001E" w14:textId="77777777" w:rsidR="00D60F10" w:rsidRPr="00BF1215" w:rsidRDefault="00D60F10" w:rsidP="00F47F0B">
      <w:pPr>
        <w:jc w:val="both"/>
        <w:rPr>
          <w:rFonts w:ascii="Times New Roman" w:eastAsia="Times New Roman" w:hAnsi="Times New Roman" w:cs="Times New Roman"/>
          <w:sz w:val="28"/>
          <w:szCs w:val="28"/>
        </w:rPr>
      </w:pPr>
    </w:p>
    <w:sectPr w:rsidR="00D60F10" w:rsidRPr="00BF12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7BD"/>
    <w:multiLevelType w:val="hybridMultilevel"/>
    <w:tmpl w:val="6BD2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B27B63"/>
    <w:multiLevelType w:val="hybridMultilevel"/>
    <w:tmpl w:val="C06E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537C26"/>
    <w:multiLevelType w:val="hybridMultilevel"/>
    <w:tmpl w:val="159E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487292"/>
    <w:multiLevelType w:val="hybridMultilevel"/>
    <w:tmpl w:val="3C060C30"/>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2D55EC"/>
    <w:multiLevelType w:val="hybridMultilevel"/>
    <w:tmpl w:val="4510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85581C"/>
    <w:multiLevelType w:val="hybridMultilevel"/>
    <w:tmpl w:val="7D98A5AE"/>
    <w:lvl w:ilvl="0" w:tplc="8E10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10"/>
    <w:rsid w:val="00066898"/>
    <w:rsid w:val="0009432F"/>
    <w:rsid w:val="00107565"/>
    <w:rsid w:val="00293E38"/>
    <w:rsid w:val="003B6325"/>
    <w:rsid w:val="00467C79"/>
    <w:rsid w:val="0055251A"/>
    <w:rsid w:val="006E38E6"/>
    <w:rsid w:val="009D7EEF"/>
    <w:rsid w:val="00A72593"/>
    <w:rsid w:val="00A8123B"/>
    <w:rsid w:val="00BF1215"/>
    <w:rsid w:val="00C8482A"/>
    <w:rsid w:val="00D60F10"/>
    <w:rsid w:val="00E3566D"/>
    <w:rsid w:val="00E70CE1"/>
    <w:rsid w:val="00E94296"/>
    <w:rsid w:val="00F47F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8753"/>
  <w15:docId w15:val="{BA9C8C6A-2799-4B14-85EC-9BF8FF9F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A72593"/>
    <w:pPr>
      <w:ind w:left="720"/>
      <w:contextualSpacing/>
    </w:pPr>
  </w:style>
  <w:style w:type="character" w:styleId="a6">
    <w:name w:val="Hyperlink"/>
    <w:basedOn w:val="a0"/>
    <w:uiPriority w:val="99"/>
    <w:unhideWhenUsed/>
    <w:rsid w:val="006E38E6"/>
    <w:rPr>
      <w:color w:val="0000FF" w:themeColor="hyperlink"/>
      <w:u w:val="single"/>
    </w:rPr>
  </w:style>
  <w:style w:type="paragraph" w:styleId="a7">
    <w:name w:val="Normal (Web)"/>
    <w:basedOn w:val="a"/>
    <w:uiPriority w:val="99"/>
    <w:semiHidden/>
    <w:unhideWhenUsed/>
    <w:rsid w:val="00F47F0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z-">
    <w:name w:val="HTML Top of Form"/>
    <w:basedOn w:val="a"/>
    <w:next w:val="a"/>
    <w:link w:val="z-0"/>
    <w:hidden/>
    <w:uiPriority w:val="99"/>
    <w:semiHidden/>
    <w:unhideWhenUsed/>
    <w:rsid w:val="00F47F0B"/>
    <w:pPr>
      <w:pBdr>
        <w:bottom w:val="single" w:sz="6" w:space="1" w:color="auto"/>
      </w:pBdr>
      <w:spacing w:line="240" w:lineRule="auto"/>
      <w:jc w:val="center"/>
    </w:pPr>
    <w:rPr>
      <w:rFonts w:eastAsia="Times New Roman"/>
      <w:vanish/>
      <w:sz w:val="16"/>
      <w:szCs w:val="16"/>
      <w:lang w:val="en-US" w:eastAsia="zh-CN"/>
    </w:rPr>
  </w:style>
  <w:style w:type="character" w:customStyle="1" w:styleId="z-0">
    <w:name w:val="z-Начало формы Знак"/>
    <w:basedOn w:val="a0"/>
    <w:link w:val="z-"/>
    <w:uiPriority w:val="99"/>
    <w:semiHidden/>
    <w:rsid w:val="00F47F0B"/>
    <w:rPr>
      <w:rFonts w:eastAsia="Times New Roman"/>
      <w:vanish/>
      <w:sz w:val="16"/>
      <w:szCs w:val="16"/>
      <w:lang w:val="en-US" w:eastAsia="zh-CN"/>
    </w:rPr>
  </w:style>
  <w:style w:type="paragraph" w:styleId="z-1">
    <w:name w:val="HTML Bottom of Form"/>
    <w:basedOn w:val="a"/>
    <w:next w:val="a"/>
    <w:link w:val="z-2"/>
    <w:hidden/>
    <w:uiPriority w:val="99"/>
    <w:semiHidden/>
    <w:unhideWhenUsed/>
    <w:rsid w:val="00F47F0B"/>
    <w:pPr>
      <w:pBdr>
        <w:top w:val="single" w:sz="6" w:space="1" w:color="auto"/>
      </w:pBdr>
      <w:spacing w:line="240" w:lineRule="auto"/>
      <w:jc w:val="center"/>
    </w:pPr>
    <w:rPr>
      <w:rFonts w:eastAsia="Times New Roman"/>
      <w:vanish/>
      <w:sz w:val="16"/>
      <w:szCs w:val="16"/>
      <w:lang w:val="en-US" w:eastAsia="zh-CN"/>
    </w:rPr>
  </w:style>
  <w:style w:type="character" w:customStyle="1" w:styleId="z-2">
    <w:name w:val="z-Конец формы Знак"/>
    <w:basedOn w:val="a0"/>
    <w:link w:val="z-1"/>
    <w:uiPriority w:val="99"/>
    <w:semiHidden/>
    <w:rsid w:val="00F47F0B"/>
    <w:rPr>
      <w:rFonts w:eastAsia="Times New Roman"/>
      <w:vanish/>
      <w:sz w:val="16"/>
      <w:szCs w:val="16"/>
      <w:lang w:val="en-US" w:eastAsia="zh-CN"/>
    </w:rPr>
  </w:style>
  <w:style w:type="character" w:styleId="a8">
    <w:name w:val="Unresolved Mention"/>
    <w:basedOn w:val="a0"/>
    <w:uiPriority w:val="99"/>
    <w:semiHidden/>
    <w:unhideWhenUsed/>
    <w:rsid w:val="00F47F0B"/>
    <w:rPr>
      <w:color w:val="605E5C"/>
      <w:shd w:val="clear" w:color="auto" w:fill="E1DFDD"/>
    </w:rPr>
  </w:style>
  <w:style w:type="character" w:customStyle="1" w:styleId="wmi-callto">
    <w:name w:val="wmi-callto"/>
    <w:basedOn w:val="a0"/>
    <w:rsid w:val="00BF1215"/>
  </w:style>
  <w:style w:type="character" w:styleId="a9">
    <w:name w:val="Strong"/>
    <w:basedOn w:val="a0"/>
    <w:uiPriority w:val="22"/>
    <w:qFormat/>
    <w:rsid w:val="00BF1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7488">
      <w:bodyDiv w:val="1"/>
      <w:marLeft w:val="0"/>
      <w:marRight w:val="0"/>
      <w:marTop w:val="0"/>
      <w:marBottom w:val="0"/>
      <w:divBdr>
        <w:top w:val="none" w:sz="0" w:space="0" w:color="auto"/>
        <w:left w:val="none" w:sz="0" w:space="0" w:color="auto"/>
        <w:bottom w:val="none" w:sz="0" w:space="0" w:color="auto"/>
        <w:right w:val="none" w:sz="0" w:space="0" w:color="auto"/>
      </w:divBdr>
    </w:div>
    <w:div w:id="1071469039">
      <w:bodyDiv w:val="1"/>
      <w:marLeft w:val="0"/>
      <w:marRight w:val="0"/>
      <w:marTop w:val="0"/>
      <w:marBottom w:val="0"/>
      <w:divBdr>
        <w:top w:val="none" w:sz="0" w:space="0" w:color="auto"/>
        <w:left w:val="none" w:sz="0" w:space="0" w:color="auto"/>
        <w:bottom w:val="none" w:sz="0" w:space="0" w:color="auto"/>
        <w:right w:val="none" w:sz="0" w:space="0" w:color="auto"/>
      </w:divBdr>
      <w:divsChild>
        <w:div w:id="81798484">
          <w:marLeft w:val="0"/>
          <w:marRight w:val="0"/>
          <w:marTop w:val="0"/>
          <w:marBottom w:val="0"/>
          <w:divBdr>
            <w:top w:val="none" w:sz="0" w:space="0" w:color="auto"/>
            <w:left w:val="none" w:sz="0" w:space="0" w:color="auto"/>
            <w:bottom w:val="none" w:sz="0" w:space="0" w:color="auto"/>
            <w:right w:val="none" w:sz="0" w:space="0" w:color="auto"/>
          </w:divBdr>
        </w:div>
        <w:div w:id="373434832">
          <w:marLeft w:val="0"/>
          <w:marRight w:val="0"/>
          <w:marTop w:val="0"/>
          <w:marBottom w:val="0"/>
          <w:divBdr>
            <w:top w:val="none" w:sz="0" w:space="0" w:color="auto"/>
            <w:left w:val="none" w:sz="0" w:space="0" w:color="auto"/>
            <w:bottom w:val="none" w:sz="0" w:space="0" w:color="auto"/>
            <w:right w:val="none" w:sz="0" w:space="0" w:color="auto"/>
          </w:divBdr>
        </w:div>
        <w:div w:id="383680420">
          <w:marLeft w:val="0"/>
          <w:marRight w:val="0"/>
          <w:marTop w:val="0"/>
          <w:marBottom w:val="0"/>
          <w:divBdr>
            <w:top w:val="none" w:sz="0" w:space="0" w:color="auto"/>
            <w:left w:val="none" w:sz="0" w:space="0" w:color="auto"/>
            <w:bottom w:val="none" w:sz="0" w:space="0" w:color="auto"/>
            <w:right w:val="none" w:sz="0" w:space="0" w:color="auto"/>
          </w:divBdr>
        </w:div>
        <w:div w:id="1914467512">
          <w:marLeft w:val="0"/>
          <w:marRight w:val="0"/>
          <w:marTop w:val="0"/>
          <w:marBottom w:val="0"/>
          <w:divBdr>
            <w:top w:val="none" w:sz="0" w:space="0" w:color="auto"/>
            <w:left w:val="none" w:sz="0" w:space="0" w:color="auto"/>
            <w:bottom w:val="none" w:sz="0" w:space="0" w:color="auto"/>
            <w:right w:val="none" w:sz="0" w:space="0" w:color="auto"/>
          </w:divBdr>
        </w:div>
        <w:div w:id="1338734511">
          <w:marLeft w:val="0"/>
          <w:marRight w:val="0"/>
          <w:marTop w:val="0"/>
          <w:marBottom w:val="0"/>
          <w:divBdr>
            <w:top w:val="none" w:sz="0" w:space="0" w:color="auto"/>
            <w:left w:val="none" w:sz="0" w:space="0" w:color="auto"/>
            <w:bottom w:val="none" w:sz="0" w:space="0" w:color="auto"/>
            <w:right w:val="none" w:sz="0" w:space="0" w:color="auto"/>
          </w:divBdr>
        </w:div>
        <w:div w:id="367876231">
          <w:marLeft w:val="0"/>
          <w:marRight w:val="0"/>
          <w:marTop w:val="0"/>
          <w:marBottom w:val="0"/>
          <w:divBdr>
            <w:top w:val="none" w:sz="0" w:space="0" w:color="auto"/>
            <w:left w:val="none" w:sz="0" w:space="0" w:color="auto"/>
            <w:bottom w:val="none" w:sz="0" w:space="0" w:color="auto"/>
            <w:right w:val="none" w:sz="0" w:space="0" w:color="auto"/>
          </w:divBdr>
        </w:div>
        <w:div w:id="1542205495">
          <w:marLeft w:val="0"/>
          <w:marRight w:val="0"/>
          <w:marTop w:val="0"/>
          <w:marBottom w:val="0"/>
          <w:divBdr>
            <w:top w:val="none" w:sz="0" w:space="0" w:color="auto"/>
            <w:left w:val="none" w:sz="0" w:space="0" w:color="auto"/>
            <w:bottom w:val="none" w:sz="0" w:space="0" w:color="auto"/>
            <w:right w:val="none" w:sz="0" w:space="0" w:color="auto"/>
          </w:divBdr>
        </w:div>
        <w:div w:id="836195359">
          <w:marLeft w:val="0"/>
          <w:marRight w:val="0"/>
          <w:marTop w:val="0"/>
          <w:marBottom w:val="0"/>
          <w:divBdr>
            <w:top w:val="none" w:sz="0" w:space="0" w:color="auto"/>
            <w:left w:val="none" w:sz="0" w:space="0" w:color="auto"/>
            <w:bottom w:val="none" w:sz="0" w:space="0" w:color="auto"/>
            <w:right w:val="none" w:sz="0" w:space="0" w:color="auto"/>
          </w:divBdr>
        </w:div>
      </w:divsChild>
    </w:div>
    <w:div w:id="1358847813">
      <w:bodyDiv w:val="1"/>
      <w:marLeft w:val="0"/>
      <w:marRight w:val="0"/>
      <w:marTop w:val="0"/>
      <w:marBottom w:val="0"/>
      <w:divBdr>
        <w:top w:val="none" w:sz="0" w:space="0" w:color="auto"/>
        <w:left w:val="none" w:sz="0" w:space="0" w:color="auto"/>
        <w:bottom w:val="none" w:sz="0" w:space="0" w:color="auto"/>
        <w:right w:val="none" w:sz="0" w:space="0" w:color="auto"/>
      </w:divBdr>
    </w:div>
    <w:div w:id="1611161670">
      <w:bodyDiv w:val="1"/>
      <w:marLeft w:val="0"/>
      <w:marRight w:val="0"/>
      <w:marTop w:val="0"/>
      <w:marBottom w:val="0"/>
      <w:divBdr>
        <w:top w:val="none" w:sz="0" w:space="0" w:color="auto"/>
        <w:left w:val="none" w:sz="0" w:space="0" w:color="auto"/>
        <w:bottom w:val="none" w:sz="0" w:space="0" w:color="auto"/>
        <w:right w:val="none" w:sz="0" w:space="0" w:color="auto"/>
      </w:divBdr>
      <w:divsChild>
        <w:div w:id="612441583">
          <w:marLeft w:val="0"/>
          <w:marRight w:val="0"/>
          <w:marTop w:val="0"/>
          <w:marBottom w:val="0"/>
          <w:divBdr>
            <w:top w:val="none" w:sz="0" w:space="0" w:color="auto"/>
            <w:left w:val="none" w:sz="0" w:space="0" w:color="auto"/>
            <w:bottom w:val="none" w:sz="0" w:space="0" w:color="auto"/>
            <w:right w:val="none" w:sz="0" w:space="0" w:color="auto"/>
          </w:divBdr>
          <w:divsChild>
            <w:div w:id="1684480293">
              <w:marLeft w:val="0"/>
              <w:marRight w:val="0"/>
              <w:marTop w:val="0"/>
              <w:marBottom w:val="0"/>
              <w:divBdr>
                <w:top w:val="none" w:sz="0" w:space="0" w:color="auto"/>
                <w:left w:val="none" w:sz="0" w:space="0" w:color="auto"/>
                <w:bottom w:val="none" w:sz="0" w:space="0" w:color="auto"/>
                <w:right w:val="none" w:sz="0" w:space="0" w:color="auto"/>
              </w:divBdr>
              <w:divsChild>
                <w:div w:id="1254123817">
                  <w:marLeft w:val="0"/>
                  <w:marRight w:val="0"/>
                  <w:marTop w:val="0"/>
                  <w:marBottom w:val="0"/>
                  <w:divBdr>
                    <w:top w:val="none" w:sz="0" w:space="0" w:color="auto"/>
                    <w:left w:val="none" w:sz="0" w:space="0" w:color="auto"/>
                    <w:bottom w:val="none" w:sz="0" w:space="0" w:color="auto"/>
                    <w:right w:val="none" w:sz="0" w:space="0" w:color="auto"/>
                  </w:divBdr>
                  <w:divsChild>
                    <w:div w:id="1797068063">
                      <w:marLeft w:val="0"/>
                      <w:marRight w:val="0"/>
                      <w:marTop w:val="0"/>
                      <w:marBottom w:val="0"/>
                      <w:divBdr>
                        <w:top w:val="none" w:sz="0" w:space="0" w:color="auto"/>
                        <w:left w:val="none" w:sz="0" w:space="0" w:color="auto"/>
                        <w:bottom w:val="none" w:sz="0" w:space="0" w:color="auto"/>
                        <w:right w:val="none" w:sz="0" w:space="0" w:color="auto"/>
                      </w:divBdr>
                      <w:divsChild>
                        <w:div w:id="1600407903">
                          <w:marLeft w:val="0"/>
                          <w:marRight w:val="0"/>
                          <w:marTop w:val="0"/>
                          <w:marBottom w:val="0"/>
                          <w:divBdr>
                            <w:top w:val="none" w:sz="0" w:space="0" w:color="auto"/>
                            <w:left w:val="none" w:sz="0" w:space="0" w:color="auto"/>
                            <w:bottom w:val="none" w:sz="0" w:space="0" w:color="auto"/>
                            <w:right w:val="none" w:sz="0" w:space="0" w:color="auto"/>
                          </w:divBdr>
                          <w:divsChild>
                            <w:div w:id="609777061">
                              <w:marLeft w:val="0"/>
                              <w:marRight w:val="0"/>
                              <w:marTop w:val="0"/>
                              <w:marBottom w:val="0"/>
                              <w:divBdr>
                                <w:top w:val="none" w:sz="0" w:space="0" w:color="auto"/>
                                <w:left w:val="none" w:sz="0" w:space="0" w:color="auto"/>
                                <w:bottom w:val="none" w:sz="0" w:space="0" w:color="auto"/>
                                <w:right w:val="none" w:sz="0" w:space="0" w:color="auto"/>
                              </w:divBdr>
                              <w:divsChild>
                                <w:div w:id="1550144122">
                                  <w:marLeft w:val="0"/>
                                  <w:marRight w:val="0"/>
                                  <w:marTop w:val="0"/>
                                  <w:marBottom w:val="0"/>
                                  <w:divBdr>
                                    <w:top w:val="none" w:sz="0" w:space="0" w:color="auto"/>
                                    <w:left w:val="none" w:sz="0" w:space="0" w:color="auto"/>
                                    <w:bottom w:val="none" w:sz="0" w:space="0" w:color="auto"/>
                                    <w:right w:val="none" w:sz="0" w:space="0" w:color="auto"/>
                                  </w:divBdr>
                                  <w:divsChild>
                                    <w:div w:id="928538750">
                                      <w:marLeft w:val="0"/>
                                      <w:marRight w:val="0"/>
                                      <w:marTop w:val="0"/>
                                      <w:marBottom w:val="0"/>
                                      <w:divBdr>
                                        <w:top w:val="none" w:sz="0" w:space="0" w:color="auto"/>
                                        <w:left w:val="none" w:sz="0" w:space="0" w:color="auto"/>
                                        <w:bottom w:val="none" w:sz="0" w:space="0" w:color="auto"/>
                                        <w:right w:val="none" w:sz="0" w:space="0" w:color="auto"/>
                                      </w:divBdr>
                                      <w:divsChild>
                                        <w:div w:id="1202790487">
                                          <w:marLeft w:val="0"/>
                                          <w:marRight w:val="0"/>
                                          <w:marTop w:val="0"/>
                                          <w:marBottom w:val="0"/>
                                          <w:divBdr>
                                            <w:top w:val="none" w:sz="0" w:space="0" w:color="auto"/>
                                            <w:left w:val="none" w:sz="0" w:space="0" w:color="auto"/>
                                            <w:bottom w:val="none" w:sz="0" w:space="0" w:color="auto"/>
                                            <w:right w:val="none" w:sz="0" w:space="0" w:color="auto"/>
                                          </w:divBdr>
                                          <w:divsChild>
                                            <w:div w:id="1347977170">
                                              <w:marLeft w:val="0"/>
                                              <w:marRight w:val="0"/>
                                              <w:marTop w:val="0"/>
                                              <w:marBottom w:val="0"/>
                                              <w:divBdr>
                                                <w:top w:val="none" w:sz="0" w:space="0" w:color="auto"/>
                                                <w:left w:val="none" w:sz="0" w:space="0" w:color="auto"/>
                                                <w:bottom w:val="none" w:sz="0" w:space="0" w:color="auto"/>
                                                <w:right w:val="none" w:sz="0" w:space="0" w:color="auto"/>
                                              </w:divBdr>
                                              <w:divsChild>
                                                <w:div w:id="539321907">
                                                  <w:marLeft w:val="0"/>
                                                  <w:marRight w:val="0"/>
                                                  <w:marTop w:val="0"/>
                                                  <w:marBottom w:val="0"/>
                                                  <w:divBdr>
                                                    <w:top w:val="none" w:sz="0" w:space="0" w:color="auto"/>
                                                    <w:left w:val="none" w:sz="0" w:space="0" w:color="auto"/>
                                                    <w:bottom w:val="none" w:sz="0" w:space="0" w:color="auto"/>
                                                    <w:right w:val="none" w:sz="0" w:space="0" w:color="auto"/>
                                                  </w:divBdr>
                                                  <w:divsChild>
                                                    <w:div w:id="1787119835">
                                                      <w:marLeft w:val="0"/>
                                                      <w:marRight w:val="0"/>
                                                      <w:marTop w:val="0"/>
                                                      <w:marBottom w:val="0"/>
                                                      <w:divBdr>
                                                        <w:top w:val="none" w:sz="0" w:space="0" w:color="auto"/>
                                                        <w:left w:val="none" w:sz="0" w:space="0" w:color="auto"/>
                                                        <w:bottom w:val="none" w:sz="0" w:space="0" w:color="auto"/>
                                                        <w:right w:val="none" w:sz="0" w:space="0" w:color="auto"/>
                                                      </w:divBdr>
                                                      <w:divsChild>
                                                        <w:div w:id="18894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2978696">
          <w:marLeft w:val="0"/>
          <w:marRight w:val="0"/>
          <w:marTop w:val="0"/>
          <w:marBottom w:val="0"/>
          <w:divBdr>
            <w:top w:val="none" w:sz="0" w:space="0" w:color="auto"/>
            <w:left w:val="none" w:sz="0" w:space="0" w:color="auto"/>
            <w:bottom w:val="none" w:sz="0" w:space="0" w:color="auto"/>
            <w:right w:val="none" w:sz="0" w:space="0" w:color="auto"/>
          </w:divBdr>
          <w:divsChild>
            <w:div w:id="1361472920">
              <w:marLeft w:val="0"/>
              <w:marRight w:val="0"/>
              <w:marTop w:val="0"/>
              <w:marBottom w:val="0"/>
              <w:divBdr>
                <w:top w:val="none" w:sz="0" w:space="0" w:color="auto"/>
                <w:left w:val="none" w:sz="0" w:space="0" w:color="auto"/>
                <w:bottom w:val="none" w:sz="0" w:space="0" w:color="auto"/>
                <w:right w:val="none" w:sz="0" w:space="0" w:color="auto"/>
              </w:divBdr>
              <w:divsChild>
                <w:div w:id="17416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6B35-745B-46DA-94B2-994AD4AD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Елфимов Егор Евгеньевич</dc:creator>
  <cp:lastModifiedBy>Aboba Amogus</cp:lastModifiedBy>
  <cp:revision>4</cp:revision>
  <dcterms:created xsi:type="dcterms:W3CDTF">2024-05-30T06:40:00Z</dcterms:created>
  <dcterms:modified xsi:type="dcterms:W3CDTF">2024-12-20T13:16:00Z</dcterms:modified>
</cp:coreProperties>
</file>