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30" w:rsidRPr="00D73F30" w:rsidRDefault="00D73F30" w:rsidP="00D73F30">
      <w:pPr>
        <w:ind w:left="-540"/>
        <w:jc w:val="center"/>
        <w:rPr>
          <w:rFonts w:ascii="Times New Roman" w:hAnsi="Times New Roman" w:cs="Times New Roman"/>
          <w:sz w:val="26"/>
          <w:szCs w:val="26"/>
        </w:rPr>
      </w:pPr>
    </w:p>
    <w:p w:rsidR="00D73F30" w:rsidRPr="00D73F30" w:rsidRDefault="00D73F30" w:rsidP="00D73F30">
      <w:pPr>
        <w:ind w:left="-540"/>
        <w:jc w:val="center"/>
        <w:rPr>
          <w:rFonts w:ascii="Times New Roman" w:hAnsi="Times New Roman" w:cs="Times New Roman"/>
          <w:sz w:val="26"/>
          <w:szCs w:val="26"/>
        </w:rPr>
      </w:pPr>
      <w:r w:rsidRPr="00D73F30">
        <w:rPr>
          <w:rFonts w:ascii="Times New Roman" w:hAnsi="Times New Roman" w:cs="Times New Roman"/>
          <w:sz w:val="26"/>
          <w:szCs w:val="26"/>
        </w:rPr>
        <w:t>Развитие математических способностей учащихся 5 – 6 классов                                               путем решения задач на проценты.</w:t>
      </w:r>
    </w:p>
    <w:p w:rsidR="00D73F30" w:rsidRPr="00D73F30" w:rsidRDefault="00D73F30" w:rsidP="00D73F30">
      <w:pPr>
        <w:spacing w:after="0"/>
        <w:ind w:left="-540"/>
        <w:jc w:val="right"/>
        <w:rPr>
          <w:rFonts w:ascii="Times New Roman" w:hAnsi="Times New Roman" w:cs="Times New Roman"/>
          <w:sz w:val="26"/>
          <w:szCs w:val="26"/>
        </w:rPr>
      </w:pPr>
      <w:proofErr w:type="spellStart"/>
      <w:r w:rsidRPr="00D73F30">
        <w:rPr>
          <w:rFonts w:ascii="Times New Roman" w:hAnsi="Times New Roman" w:cs="Times New Roman"/>
          <w:sz w:val="26"/>
          <w:szCs w:val="26"/>
        </w:rPr>
        <w:t>Кульпина</w:t>
      </w:r>
      <w:proofErr w:type="spellEnd"/>
      <w:r w:rsidRPr="00D73F30">
        <w:rPr>
          <w:rFonts w:ascii="Times New Roman" w:hAnsi="Times New Roman" w:cs="Times New Roman"/>
          <w:sz w:val="26"/>
          <w:szCs w:val="26"/>
        </w:rPr>
        <w:t xml:space="preserve"> Ирина Дмитриевна</w:t>
      </w:r>
    </w:p>
    <w:p w:rsidR="00D73F30" w:rsidRPr="00D73F30" w:rsidRDefault="00D73F30" w:rsidP="00D73F30">
      <w:pPr>
        <w:spacing w:after="0"/>
        <w:ind w:left="-540"/>
        <w:jc w:val="right"/>
        <w:rPr>
          <w:rFonts w:ascii="Times New Roman" w:hAnsi="Times New Roman" w:cs="Times New Roman"/>
          <w:sz w:val="26"/>
          <w:szCs w:val="26"/>
        </w:rPr>
      </w:pPr>
      <w:r w:rsidRPr="00D73F30">
        <w:rPr>
          <w:rFonts w:ascii="Times New Roman" w:hAnsi="Times New Roman" w:cs="Times New Roman"/>
          <w:sz w:val="26"/>
          <w:szCs w:val="26"/>
        </w:rPr>
        <w:t>Учитель МБОУ «</w:t>
      </w:r>
      <w:proofErr w:type="spellStart"/>
      <w:r w:rsidRPr="00D73F30">
        <w:rPr>
          <w:rFonts w:ascii="Times New Roman" w:hAnsi="Times New Roman" w:cs="Times New Roman"/>
          <w:sz w:val="26"/>
          <w:szCs w:val="26"/>
        </w:rPr>
        <w:t>Новоросиийская</w:t>
      </w:r>
      <w:proofErr w:type="spellEnd"/>
      <w:r w:rsidRPr="00D73F30">
        <w:rPr>
          <w:rFonts w:ascii="Times New Roman" w:hAnsi="Times New Roman" w:cs="Times New Roman"/>
          <w:sz w:val="26"/>
          <w:szCs w:val="26"/>
        </w:rPr>
        <w:t xml:space="preserve"> СШ»</w:t>
      </w:r>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sz w:val="26"/>
          <w:szCs w:val="26"/>
        </w:rPr>
        <w:t xml:space="preserve">      В программе курса математики 5 – 6 классов большое место уделяется решению задач на проценты. </w:t>
      </w:r>
      <w:r w:rsidRPr="00D73F30">
        <w:rPr>
          <w:color w:val="181818"/>
          <w:sz w:val="26"/>
          <w:szCs w:val="26"/>
        </w:rPr>
        <w:t>В последнее время наблюдается значительный рост интереса к проблемам математического образования. Это связано с тем, что значение математики в жизни человеческого общества возрастает с каждым днём. Высокий уровень развития математики является необходимым условием подъёма и эффективности целого ряда важнейших областей знаний. Развитие наук в последнее время характеризуется тенденцией к их математизации, и это касается не только физики, астрономии или химии, но и таких наук, как современная биология, медицина, метеорология, экономика, лингвистика и другие. Математические методы и математический стиль мышления проникают всюду. Трудно найти такую область знаний, к которой математика не имела бы никакого отношения. С каждым годом математика будет находить всё более широкое применение в разнообразных областях человеческой деятельности. Принципиально область применения математики неограниченна, указывает академик А.Н. Колмогоров.</w:t>
      </w:r>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color w:val="181818"/>
          <w:sz w:val="26"/>
          <w:szCs w:val="26"/>
        </w:rPr>
        <w:t> Одной из инициатив, выдвинутой президентом в проекте «Наша новая школа» является  поддержка талантливых детей. Задатки есть у всех или почти у всех детей. Развернуть их в способности  очень сложная задача. И школа совместно с психологами, малым социумом и родителями должна кропотливо находить склонности, задатки, потребности, интересы каждого ребенка и помнить, что и обычных детей надо учить как талантливых. </w:t>
      </w:r>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color w:val="181818"/>
          <w:sz w:val="26"/>
          <w:szCs w:val="26"/>
        </w:rPr>
        <w:t xml:space="preserve">         Понятие «способности» употребляется учителем в самых разных сочетаниях: «способный ученик», «одаренный ученик», «талантливый ученик», «у этого ученика есть природные способности», «у него большие задатки» и т. </w:t>
      </w:r>
      <w:proofErr w:type="spellStart"/>
      <w:r w:rsidRPr="00D73F30">
        <w:rPr>
          <w:color w:val="181818"/>
          <w:sz w:val="26"/>
          <w:szCs w:val="26"/>
        </w:rPr>
        <w:t>д</w:t>
      </w:r>
      <w:proofErr w:type="spellEnd"/>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color w:val="181818"/>
          <w:sz w:val="26"/>
          <w:szCs w:val="26"/>
        </w:rPr>
        <w:t>         Один</w:t>
      </w:r>
      <w:r>
        <w:rPr>
          <w:color w:val="181818"/>
          <w:sz w:val="26"/>
          <w:szCs w:val="26"/>
        </w:rPr>
        <w:t xml:space="preserve"> </w:t>
      </w:r>
      <w:r w:rsidRPr="00D73F30">
        <w:rPr>
          <w:color w:val="181818"/>
          <w:sz w:val="26"/>
          <w:szCs w:val="26"/>
        </w:rPr>
        <w:t xml:space="preserve">из психологов,  исследовавших  математические способности  у  школьников,  </w:t>
      </w:r>
      <w:proofErr w:type="spellStart"/>
      <w:r w:rsidRPr="00D73F30">
        <w:rPr>
          <w:color w:val="181818"/>
          <w:sz w:val="26"/>
          <w:szCs w:val="26"/>
        </w:rPr>
        <w:t>В.А.Крутецкий</w:t>
      </w:r>
      <w:proofErr w:type="spellEnd"/>
      <w:r w:rsidRPr="00D73F30">
        <w:rPr>
          <w:color w:val="181818"/>
          <w:sz w:val="26"/>
          <w:szCs w:val="26"/>
        </w:rPr>
        <w:t>   дает  следующее определение математическим способностям: "Под способностями  к  изучению  математики  мы понимаем  индивидуально-психологические,   отвечающие   требованиям   учебной математической деятельности и  обусловливающие  на  прочих  равных  условиях успешность  творческого  овладения  математикой  как  учебным  предметом,  в частности  относительно  быстрое,  легкое  и  глубокое  овладение  знаниями, умениями и навыками в области математики". Математическая способность характеризуется обобщённым, свёрнутым и гибким мышлением в сфере математических отношений, числовой и знаковой символики и математическим складом ума.</w:t>
      </w:r>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color w:val="000000"/>
          <w:sz w:val="26"/>
          <w:szCs w:val="26"/>
        </w:rPr>
        <w:t>Приемы умственных действий - сравнение, обобщение, анализ, синтез, - в литературе также называют логическими приемами мышления.</w:t>
      </w:r>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color w:val="181818"/>
          <w:sz w:val="26"/>
          <w:szCs w:val="26"/>
        </w:rPr>
        <w:t>           Чем же характеризуется </w:t>
      </w:r>
      <w:r w:rsidRPr="00D73F30">
        <w:rPr>
          <w:b/>
          <w:bCs/>
          <w:color w:val="181818"/>
          <w:sz w:val="26"/>
          <w:szCs w:val="26"/>
        </w:rPr>
        <w:t>умственная деятельность</w:t>
      </w:r>
      <w:r w:rsidRPr="00D73F30">
        <w:rPr>
          <w:color w:val="181818"/>
          <w:sz w:val="26"/>
          <w:szCs w:val="26"/>
        </w:rPr>
        <w:t> способных к математике учащихся? Способные учащиеся, воспринимая задачу,  сразу выделяют показатели, существенные для данного типа задач, величины, не существенные для  данного типа задач, но существенные для  данного конкретного варианта. Это позволяет способным учащимся при восприятии задачи сразу видеть ее «скелет», освобожденный от всех конкретных значений и словно просвечивающийся сквозь конкретные данные.          </w:t>
      </w:r>
      <w:r w:rsidRPr="00D73F30">
        <w:rPr>
          <w:b/>
          <w:bCs/>
          <w:color w:val="181818"/>
          <w:sz w:val="26"/>
          <w:szCs w:val="26"/>
        </w:rPr>
        <w:t>Мышление</w:t>
      </w:r>
      <w:r w:rsidRPr="00D73F30">
        <w:rPr>
          <w:color w:val="181818"/>
          <w:sz w:val="26"/>
          <w:szCs w:val="26"/>
        </w:rPr>
        <w:t>  способных учеников (в процессе математической деятельности) характеризуется:</w:t>
      </w:r>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color w:val="181818"/>
          <w:sz w:val="26"/>
          <w:szCs w:val="26"/>
        </w:rPr>
        <w:t>-быстрым и широким обобщением  (каждая конкретная задача решается как типовая);</w:t>
      </w:r>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color w:val="181818"/>
          <w:sz w:val="26"/>
          <w:szCs w:val="26"/>
        </w:rPr>
        <w:lastRenderedPageBreak/>
        <w:t>-тенденцией мыслить свернутыми умозаключениями (при наличии очень четко логически обоснованной канвы);</w:t>
      </w:r>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color w:val="181818"/>
          <w:sz w:val="26"/>
          <w:szCs w:val="26"/>
        </w:rPr>
        <w:t xml:space="preserve">-большой подвижностью мыслительных процессов, многообразием аспектов в  подходе к решению задач, легким и свободным, переключением от одной умственной операции к другой, с  </w:t>
      </w:r>
      <w:proofErr w:type="gramStart"/>
      <w:r w:rsidRPr="00D73F30">
        <w:rPr>
          <w:color w:val="181818"/>
          <w:sz w:val="26"/>
          <w:szCs w:val="26"/>
        </w:rPr>
        <w:t>прямого</w:t>
      </w:r>
      <w:proofErr w:type="gramEnd"/>
      <w:r w:rsidRPr="00D73F30">
        <w:rPr>
          <w:color w:val="181818"/>
          <w:sz w:val="26"/>
          <w:szCs w:val="26"/>
        </w:rPr>
        <w:t>  на обратный ход мысли;</w:t>
      </w:r>
    </w:p>
    <w:p w:rsidR="00D73F30" w:rsidRPr="00D73F30" w:rsidRDefault="00D73F30" w:rsidP="00D73F30">
      <w:pPr>
        <w:pStyle w:val="a3"/>
        <w:shd w:val="clear" w:color="auto" w:fill="FFFFFF"/>
        <w:spacing w:before="0" w:beforeAutospacing="0" w:after="0" w:afterAutospacing="0"/>
        <w:ind w:left="-567" w:firstLine="283"/>
        <w:jc w:val="both"/>
        <w:rPr>
          <w:color w:val="181818"/>
          <w:sz w:val="26"/>
          <w:szCs w:val="26"/>
        </w:rPr>
      </w:pPr>
      <w:r w:rsidRPr="00D73F30">
        <w:rPr>
          <w:color w:val="181818"/>
          <w:sz w:val="26"/>
          <w:szCs w:val="26"/>
        </w:rPr>
        <w:t>-стремлением к ясности, к простоте, рациональности, экономности (изяществу) решения.</w:t>
      </w:r>
    </w:p>
    <w:p w:rsidR="00D73F30" w:rsidRPr="00D73F30" w:rsidRDefault="00D73F30" w:rsidP="00D73F30">
      <w:pPr>
        <w:spacing w:after="0"/>
        <w:ind w:left="-540"/>
        <w:jc w:val="both"/>
        <w:rPr>
          <w:rFonts w:ascii="Times New Roman" w:hAnsi="Times New Roman" w:cs="Times New Roman"/>
          <w:sz w:val="26"/>
          <w:szCs w:val="26"/>
        </w:rPr>
      </w:pPr>
      <w:r w:rsidRPr="00D73F30">
        <w:rPr>
          <w:rFonts w:ascii="Times New Roman" w:hAnsi="Times New Roman" w:cs="Times New Roman"/>
          <w:sz w:val="26"/>
          <w:szCs w:val="26"/>
        </w:rPr>
        <w:t>Обучение решению этих задач всегда рассматривалось как необходимое условие подготовки учащихся к жизни. Еще в дореволюционной школе изучение процентов было довольно тесно связано с потребностями коммерческих расчетов. В современной жизни задачи на проценты так же актуальны, так как расширяется сфера практического приложения процентных расчетов. Везде – в газетах, по радио и телевидению, в транспорте и на работе обсуждаются повышение цен, зарплат, рост стоимости акций, снижение покупательской способности населения. Коммерческие банки своими объявлениями стремятся привлечь деньги населения на различных условиях, появляются сведения о доходах по акциям различных предприятий и фондов, меняются проценты банковского кредита. Все это требует умения производить хотя бы несложные процентные расчеты для сравнения и выбора более выгодных условий.</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Изучение темы «Проценты» и решение задач на проценты начинается в 5-ом классе, затем решение задач на проценты продолжается  в 6-ом класса,  в курсе алгебры основной и средней (полной) школы; кроме этого задачи на эту тему решаются на уроках физики, химии, экономики и других учебных дисциплин.</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В пятом классе дается определение процента: сотую часть центнера называют килограммом, сотую часть гектара – аром или соткой. Принято называть сотую часть любой величины или числа процентом.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Процентом называют одну сотую часть.</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В пятом классе рассматриваются задачи на нахождение процента от числа, числа по его проценту, на нахождение процентного отношения.</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Задача 1.  Швейная фабрика выпустила 1200 костюмов. Из них 32% составляют костюмы нового фасона. Сколько костюмов нового фасона выпустила фабрика?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Задача 2.  За контрольную работу по математике отметку «5» получили 12 учеников, что составляет 30% всех учащихся, Сколько учеников в классе?</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Задача 3.   Из 1800 га колхозного поля 558 га засажено картофелем. Какой процент поля засажен картофелем?</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Решение этих задач рассматривается в пункте 40 учебника «Математика», 5 класс, Н.Я. </w:t>
      </w:r>
      <w:proofErr w:type="spellStart"/>
      <w:r w:rsidRPr="00D73F30">
        <w:rPr>
          <w:rFonts w:ascii="Times New Roman" w:hAnsi="Times New Roman" w:cs="Times New Roman"/>
          <w:sz w:val="26"/>
          <w:szCs w:val="26"/>
        </w:rPr>
        <w:t>Виленкин</w:t>
      </w:r>
      <w:proofErr w:type="spellEnd"/>
      <w:r w:rsidRPr="00D73F30">
        <w:rPr>
          <w:rFonts w:ascii="Times New Roman" w:hAnsi="Times New Roman" w:cs="Times New Roman"/>
          <w:sz w:val="26"/>
          <w:szCs w:val="26"/>
        </w:rPr>
        <w:t xml:space="preserve"> и </w:t>
      </w:r>
      <w:proofErr w:type="spellStart"/>
      <w:proofErr w:type="gramStart"/>
      <w:r w:rsidRPr="00D73F30">
        <w:rPr>
          <w:rFonts w:ascii="Times New Roman" w:hAnsi="Times New Roman" w:cs="Times New Roman"/>
          <w:sz w:val="26"/>
          <w:szCs w:val="26"/>
        </w:rPr>
        <w:t>др</w:t>
      </w:r>
      <w:proofErr w:type="spellEnd"/>
      <w:proofErr w:type="gramEnd"/>
      <w:r w:rsidRPr="00D73F30">
        <w:rPr>
          <w:rFonts w:ascii="Times New Roman" w:hAnsi="Times New Roman" w:cs="Times New Roman"/>
          <w:sz w:val="26"/>
          <w:szCs w:val="26"/>
        </w:rPr>
        <w:t xml:space="preserve">, здесь же и далее предлагается большой набор разнообразных задач на проценты. В учебнике «Математика», 6 класс, Н.Я, </w:t>
      </w:r>
      <w:proofErr w:type="spellStart"/>
      <w:r w:rsidRPr="00D73F30">
        <w:rPr>
          <w:rFonts w:ascii="Times New Roman" w:hAnsi="Times New Roman" w:cs="Times New Roman"/>
          <w:sz w:val="26"/>
          <w:szCs w:val="26"/>
        </w:rPr>
        <w:t>Виленкина</w:t>
      </w:r>
      <w:proofErr w:type="spellEnd"/>
      <w:r w:rsidRPr="00D73F30">
        <w:rPr>
          <w:rFonts w:ascii="Times New Roman" w:hAnsi="Times New Roman" w:cs="Times New Roman"/>
          <w:sz w:val="26"/>
          <w:szCs w:val="26"/>
        </w:rPr>
        <w:t xml:space="preserve"> и др. линия задач на проценты продолжается, предложена подборка интересных простых и сложных задач на эту тему. Но для отработки умений и навыков решения задач на проценты в 5 – 6 классах  можно использовать и другие задачи. На пример:</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lastRenderedPageBreak/>
        <w:t xml:space="preserve">   Задача. На сколько процентов 3 меньше 5?</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Решение:  1. На сколько единиц 3 меньше 5?</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5 – 3 =2</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2. На сколько процентов 3 меньше 5?</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2 / 5 *100 = 40(%)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Ответ:  на 40 %.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Задача. На сколько процентов увеличится произведение двух  чисел, если одно из них увеличить на 50%, а другое уменьшить на 20%?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Эту задачу полезно рассмотреть после изучения темы « Свойства сложения и умножения. Упрощение выражений».</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Решение:  Пусть а – первое число, </w:t>
      </w:r>
      <w:proofErr w:type="gramStart"/>
      <w:r w:rsidRPr="00D73F30">
        <w:rPr>
          <w:rFonts w:ascii="Times New Roman" w:hAnsi="Times New Roman" w:cs="Times New Roman"/>
          <w:sz w:val="26"/>
          <w:szCs w:val="26"/>
        </w:rPr>
        <w:t>в</w:t>
      </w:r>
      <w:proofErr w:type="gramEnd"/>
      <w:r w:rsidRPr="00D73F30">
        <w:rPr>
          <w:rFonts w:ascii="Times New Roman" w:hAnsi="Times New Roman" w:cs="Times New Roman"/>
          <w:sz w:val="26"/>
          <w:szCs w:val="26"/>
        </w:rPr>
        <w:t xml:space="preserve"> – второе число, </w:t>
      </w:r>
      <w:proofErr w:type="spellStart"/>
      <w:r w:rsidRPr="00D73F30">
        <w:rPr>
          <w:rFonts w:ascii="Times New Roman" w:hAnsi="Times New Roman" w:cs="Times New Roman"/>
          <w:sz w:val="26"/>
          <w:szCs w:val="26"/>
        </w:rPr>
        <w:t>ав</w:t>
      </w:r>
      <w:proofErr w:type="spellEnd"/>
      <w:r w:rsidRPr="00D73F30">
        <w:rPr>
          <w:rFonts w:ascii="Times New Roman" w:hAnsi="Times New Roman" w:cs="Times New Roman"/>
          <w:sz w:val="26"/>
          <w:szCs w:val="26"/>
        </w:rPr>
        <w:t xml:space="preserve"> -  их</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произведение; </w:t>
      </w:r>
      <w:proofErr w:type="gramStart"/>
      <w:r w:rsidRPr="00D73F30">
        <w:rPr>
          <w:rFonts w:ascii="Times New Roman" w:hAnsi="Times New Roman" w:cs="Times New Roman"/>
          <w:sz w:val="26"/>
          <w:szCs w:val="26"/>
        </w:rPr>
        <w:t>тогда</w:t>
      </w:r>
      <w:proofErr w:type="gramEnd"/>
      <w:r w:rsidRPr="00D73F30">
        <w:rPr>
          <w:rFonts w:ascii="Times New Roman" w:hAnsi="Times New Roman" w:cs="Times New Roman"/>
          <w:sz w:val="26"/>
          <w:szCs w:val="26"/>
        </w:rPr>
        <w:t xml:space="preserve">  а + 0,5а = 1,5а – первое число после его</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увеличения на 50%,  в – 0,2в = 0,8</w:t>
      </w:r>
      <w:proofErr w:type="gramStart"/>
      <w:r w:rsidRPr="00D73F30">
        <w:rPr>
          <w:rFonts w:ascii="Times New Roman" w:hAnsi="Times New Roman" w:cs="Times New Roman"/>
          <w:sz w:val="26"/>
          <w:szCs w:val="26"/>
        </w:rPr>
        <w:t>в</w:t>
      </w:r>
      <w:proofErr w:type="gramEnd"/>
      <w:r w:rsidRPr="00D73F30">
        <w:rPr>
          <w:rFonts w:ascii="Times New Roman" w:hAnsi="Times New Roman" w:cs="Times New Roman"/>
          <w:sz w:val="26"/>
          <w:szCs w:val="26"/>
        </w:rPr>
        <w:t xml:space="preserve"> – второе число после его</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уменьшения на 20%;  </w:t>
      </w:r>
      <w:proofErr w:type="gramStart"/>
      <w:r w:rsidRPr="00D73F30">
        <w:rPr>
          <w:rFonts w:ascii="Times New Roman" w:hAnsi="Times New Roman" w:cs="Times New Roman"/>
          <w:sz w:val="26"/>
          <w:szCs w:val="26"/>
        </w:rPr>
        <w:t>1,5</w:t>
      </w:r>
      <w:proofErr w:type="gramEnd"/>
      <w:r w:rsidRPr="00D73F30">
        <w:rPr>
          <w:rFonts w:ascii="Times New Roman" w:hAnsi="Times New Roman" w:cs="Times New Roman"/>
          <w:sz w:val="26"/>
          <w:szCs w:val="26"/>
        </w:rPr>
        <w:t>а * 0,8в = 1,2ав – новое произведение.</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Найдем </w:t>
      </w:r>
      <w:proofErr w:type="gramStart"/>
      <w:r w:rsidRPr="00D73F30">
        <w:rPr>
          <w:rFonts w:ascii="Times New Roman" w:hAnsi="Times New Roman" w:cs="Times New Roman"/>
          <w:sz w:val="26"/>
          <w:szCs w:val="26"/>
        </w:rPr>
        <w:t>на сколько</w:t>
      </w:r>
      <w:proofErr w:type="gramEnd"/>
      <w:r w:rsidRPr="00D73F30">
        <w:rPr>
          <w:rFonts w:ascii="Times New Roman" w:hAnsi="Times New Roman" w:cs="Times New Roman"/>
          <w:sz w:val="26"/>
          <w:szCs w:val="26"/>
        </w:rPr>
        <w:t xml:space="preserve"> второе произведение больше первого: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1,2ав – </w:t>
      </w:r>
      <w:proofErr w:type="spellStart"/>
      <w:r w:rsidRPr="00D73F30">
        <w:rPr>
          <w:rFonts w:ascii="Times New Roman" w:hAnsi="Times New Roman" w:cs="Times New Roman"/>
          <w:sz w:val="26"/>
          <w:szCs w:val="26"/>
        </w:rPr>
        <w:t>ав</w:t>
      </w:r>
      <w:proofErr w:type="spellEnd"/>
      <w:r w:rsidRPr="00D73F30">
        <w:rPr>
          <w:rFonts w:ascii="Times New Roman" w:hAnsi="Times New Roman" w:cs="Times New Roman"/>
          <w:sz w:val="26"/>
          <w:szCs w:val="26"/>
        </w:rPr>
        <w:t xml:space="preserve"> = 0,2ав.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Ответим на главный вопрос задачи:  0,2ав = 0,20ав - это 20% </w:t>
      </w:r>
      <w:proofErr w:type="gramStart"/>
      <w:r w:rsidRPr="00D73F30">
        <w:rPr>
          <w:rFonts w:ascii="Times New Roman" w:hAnsi="Times New Roman" w:cs="Times New Roman"/>
          <w:sz w:val="26"/>
          <w:szCs w:val="26"/>
        </w:rPr>
        <w:t xml:space="preserve">от  </w:t>
      </w:r>
      <w:proofErr w:type="spellStart"/>
      <w:r w:rsidRPr="00D73F30">
        <w:rPr>
          <w:rFonts w:ascii="Times New Roman" w:hAnsi="Times New Roman" w:cs="Times New Roman"/>
          <w:sz w:val="26"/>
          <w:szCs w:val="26"/>
        </w:rPr>
        <w:t>ав</w:t>
      </w:r>
      <w:proofErr w:type="spellEnd"/>
      <w:proofErr w:type="gramEnd"/>
      <w:r w:rsidRPr="00D73F30">
        <w:rPr>
          <w:rFonts w:ascii="Times New Roman" w:hAnsi="Times New Roman" w:cs="Times New Roman"/>
          <w:sz w:val="26"/>
          <w:szCs w:val="26"/>
        </w:rPr>
        <w:t>.</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Ответ:  на 20%.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Задача.  Цену товара сначала снизили на 30%, а затем новую цену снизили на 10%. На сколько процентов всего снизили первоначальную цену товара?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Решение: Для лучшего усвоения сути решения этой задачи лучше сначала  решить ее на числовых данных. Пусть первоначальная цена товара 500 рублей.</w:t>
      </w:r>
    </w:p>
    <w:p w:rsidR="00D73F30" w:rsidRPr="00D73F30" w:rsidRDefault="00D73F30" w:rsidP="00D73F30">
      <w:pPr>
        <w:numPr>
          <w:ilvl w:val="0"/>
          <w:numId w:val="1"/>
        </w:numPr>
        <w:spacing w:after="0" w:line="240" w:lineRule="auto"/>
        <w:jc w:val="both"/>
        <w:rPr>
          <w:rFonts w:ascii="Times New Roman" w:hAnsi="Times New Roman" w:cs="Times New Roman"/>
          <w:sz w:val="26"/>
          <w:szCs w:val="26"/>
        </w:rPr>
      </w:pPr>
      <w:r w:rsidRPr="00D73F30">
        <w:rPr>
          <w:rFonts w:ascii="Times New Roman" w:hAnsi="Times New Roman" w:cs="Times New Roman"/>
          <w:sz w:val="26"/>
          <w:szCs w:val="26"/>
        </w:rPr>
        <w:t>500 * 0,3 = 150(руб.) – снижена цена товара в первый раз.</w:t>
      </w:r>
    </w:p>
    <w:p w:rsidR="00D73F30" w:rsidRPr="00D73F30" w:rsidRDefault="00D73F30" w:rsidP="00D73F30">
      <w:pPr>
        <w:numPr>
          <w:ilvl w:val="0"/>
          <w:numId w:val="1"/>
        </w:numPr>
        <w:spacing w:after="0" w:line="240" w:lineRule="auto"/>
        <w:jc w:val="both"/>
        <w:rPr>
          <w:rFonts w:ascii="Times New Roman" w:hAnsi="Times New Roman" w:cs="Times New Roman"/>
          <w:sz w:val="26"/>
          <w:szCs w:val="26"/>
        </w:rPr>
      </w:pPr>
      <w:r w:rsidRPr="00D73F30">
        <w:rPr>
          <w:rFonts w:ascii="Times New Roman" w:hAnsi="Times New Roman" w:cs="Times New Roman"/>
          <w:sz w:val="26"/>
          <w:szCs w:val="26"/>
        </w:rPr>
        <w:t>500 – 150 = 350(руб.) – цена товара после первого снижения.</w:t>
      </w:r>
    </w:p>
    <w:p w:rsidR="00D73F30" w:rsidRPr="00D73F30" w:rsidRDefault="00D73F30" w:rsidP="00D73F30">
      <w:pPr>
        <w:numPr>
          <w:ilvl w:val="0"/>
          <w:numId w:val="1"/>
        </w:numPr>
        <w:spacing w:after="0" w:line="240" w:lineRule="auto"/>
        <w:jc w:val="both"/>
        <w:rPr>
          <w:rFonts w:ascii="Times New Roman" w:hAnsi="Times New Roman" w:cs="Times New Roman"/>
          <w:sz w:val="26"/>
          <w:szCs w:val="26"/>
        </w:rPr>
      </w:pPr>
      <w:r w:rsidRPr="00D73F30">
        <w:rPr>
          <w:rFonts w:ascii="Times New Roman" w:hAnsi="Times New Roman" w:cs="Times New Roman"/>
          <w:sz w:val="26"/>
          <w:szCs w:val="26"/>
        </w:rPr>
        <w:t>350 * 0,1 = 35(руб.) -   снижена цена товара во второй  раз.</w:t>
      </w:r>
    </w:p>
    <w:p w:rsidR="00D73F30" w:rsidRPr="00D73F30" w:rsidRDefault="00D73F30" w:rsidP="00D73F30">
      <w:pPr>
        <w:numPr>
          <w:ilvl w:val="0"/>
          <w:numId w:val="1"/>
        </w:numPr>
        <w:spacing w:after="0" w:line="240" w:lineRule="auto"/>
        <w:jc w:val="both"/>
        <w:rPr>
          <w:rFonts w:ascii="Times New Roman" w:hAnsi="Times New Roman" w:cs="Times New Roman"/>
          <w:sz w:val="26"/>
          <w:szCs w:val="26"/>
        </w:rPr>
      </w:pPr>
      <w:r w:rsidRPr="00D73F30">
        <w:rPr>
          <w:rFonts w:ascii="Times New Roman" w:hAnsi="Times New Roman" w:cs="Times New Roman"/>
          <w:sz w:val="26"/>
          <w:szCs w:val="26"/>
        </w:rPr>
        <w:t>350 – 35 = 315(руб.) - цена товара после второго снижения.</w:t>
      </w:r>
    </w:p>
    <w:p w:rsidR="00D73F30" w:rsidRPr="00D73F30" w:rsidRDefault="00D73F30" w:rsidP="00D73F30">
      <w:pPr>
        <w:numPr>
          <w:ilvl w:val="0"/>
          <w:numId w:val="1"/>
        </w:numPr>
        <w:spacing w:after="0" w:line="240" w:lineRule="auto"/>
        <w:jc w:val="both"/>
        <w:rPr>
          <w:rFonts w:ascii="Times New Roman" w:hAnsi="Times New Roman" w:cs="Times New Roman"/>
          <w:sz w:val="26"/>
          <w:szCs w:val="26"/>
        </w:rPr>
      </w:pPr>
      <w:r w:rsidRPr="00D73F30">
        <w:rPr>
          <w:rFonts w:ascii="Times New Roman" w:hAnsi="Times New Roman" w:cs="Times New Roman"/>
          <w:sz w:val="26"/>
          <w:szCs w:val="26"/>
        </w:rPr>
        <w:t>500 – 315 = 185(руб.) -  снижена цена товара за два  раза.</w:t>
      </w:r>
    </w:p>
    <w:p w:rsidR="00D73F30" w:rsidRPr="00D73F30" w:rsidRDefault="00D73F30" w:rsidP="00D73F30">
      <w:pPr>
        <w:numPr>
          <w:ilvl w:val="0"/>
          <w:numId w:val="1"/>
        </w:numPr>
        <w:spacing w:after="0" w:line="240" w:lineRule="auto"/>
        <w:jc w:val="both"/>
        <w:rPr>
          <w:rFonts w:ascii="Times New Roman" w:hAnsi="Times New Roman" w:cs="Times New Roman"/>
          <w:sz w:val="26"/>
          <w:szCs w:val="26"/>
        </w:rPr>
      </w:pPr>
      <w:r w:rsidRPr="00D73F30">
        <w:rPr>
          <w:rFonts w:ascii="Times New Roman" w:hAnsi="Times New Roman" w:cs="Times New Roman"/>
          <w:sz w:val="26"/>
          <w:szCs w:val="26"/>
        </w:rPr>
        <w:t xml:space="preserve">185 / 500 *100 = 37(%)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37%.</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Затем решаем задачу в общем виде.</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Пусть первоначальная цена товара </w:t>
      </w:r>
      <w:proofErr w:type="spellStart"/>
      <w:r w:rsidRPr="00D73F30">
        <w:rPr>
          <w:rFonts w:ascii="Times New Roman" w:hAnsi="Times New Roman" w:cs="Times New Roman"/>
          <w:sz w:val="26"/>
          <w:szCs w:val="26"/>
        </w:rPr>
        <w:t>х</w:t>
      </w:r>
      <w:proofErr w:type="spellEnd"/>
      <w:r w:rsidRPr="00D73F30">
        <w:rPr>
          <w:rFonts w:ascii="Times New Roman" w:hAnsi="Times New Roman" w:cs="Times New Roman"/>
          <w:sz w:val="26"/>
          <w:szCs w:val="26"/>
        </w:rPr>
        <w:t xml:space="preserve"> рублей. После первого снижения цена товара  </w:t>
      </w:r>
      <w:proofErr w:type="spellStart"/>
      <w:r w:rsidRPr="00D73F30">
        <w:rPr>
          <w:rFonts w:ascii="Times New Roman" w:hAnsi="Times New Roman" w:cs="Times New Roman"/>
          <w:sz w:val="26"/>
          <w:szCs w:val="26"/>
        </w:rPr>
        <w:t>х</w:t>
      </w:r>
      <w:proofErr w:type="spellEnd"/>
      <w:r w:rsidRPr="00D73F30">
        <w:rPr>
          <w:rFonts w:ascii="Times New Roman" w:hAnsi="Times New Roman" w:cs="Times New Roman"/>
          <w:sz w:val="26"/>
          <w:szCs w:val="26"/>
        </w:rPr>
        <w:t xml:space="preserve"> – 0,3х = 0,7х. После второго снижения цена товара 0,7х – 0,1 * 0,7х = 0,7х – 0,07х = </w:t>
      </w:r>
      <w:r w:rsidRPr="00D73F30">
        <w:rPr>
          <w:rFonts w:ascii="Times New Roman" w:hAnsi="Times New Roman" w:cs="Times New Roman"/>
          <w:sz w:val="26"/>
          <w:szCs w:val="26"/>
        </w:rPr>
        <w:lastRenderedPageBreak/>
        <w:t xml:space="preserve">0,63х. Итак, цена товара всего снижена на </w:t>
      </w:r>
      <w:proofErr w:type="spellStart"/>
      <w:r w:rsidRPr="00D73F30">
        <w:rPr>
          <w:rFonts w:ascii="Times New Roman" w:hAnsi="Times New Roman" w:cs="Times New Roman"/>
          <w:sz w:val="26"/>
          <w:szCs w:val="26"/>
        </w:rPr>
        <w:t>х</w:t>
      </w:r>
      <w:proofErr w:type="spellEnd"/>
      <w:r w:rsidRPr="00D73F30">
        <w:rPr>
          <w:rFonts w:ascii="Times New Roman" w:hAnsi="Times New Roman" w:cs="Times New Roman"/>
          <w:sz w:val="26"/>
          <w:szCs w:val="26"/>
        </w:rPr>
        <w:t xml:space="preserve"> -0,63х = 0,37х.          0,37 от первоначальной цены – 37%.</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37%.</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Интересными и полезными будут задачи:</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Зарплату увеличили на 80%.Верно ли, что она увеличилась в 1,8 раза?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да.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Если цену увеличить в 2 раза, </w:t>
      </w:r>
      <w:proofErr w:type="gramStart"/>
      <w:r w:rsidRPr="00D73F30">
        <w:rPr>
          <w:rFonts w:ascii="Times New Roman" w:hAnsi="Times New Roman" w:cs="Times New Roman"/>
          <w:sz w:val="26"/>
          <w:szCs w:val="26"/>
        </w:rPr>
        <w:t>то</w:t>
      </w:r>
      <w:proofErr w:type="gramEnd"/>
      <w:r w:rsidRPr="00D73F30">
        <w:rPr>
          <w:rFonts w:ascii="Times New Roman" w:hAnsi="Times New Roman" w:cs="Times New Roman"/>
          <w:sz w:val="26"/>
          <w:szCs w:val="26"/>
        </w:rPr>
        <w:t xml:space="preserve"> на сколько процентов она увеличилась?</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100%.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Служащая банка объяснила клиенту, что вложенная им сумма увеличится на 200%, то есть в 2 раза. В чем ошиблась служащая и как нужно исправить сказанное, если проценты указаны верно?</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Ответ: первоначальная сумма составляет 100%, она увеличена на 200% и теперь составляет 300%. 300% больше 100% в 3 раза.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В дальнейшем есть смысл решить и другие задачи:</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Цену товара сначала снизили на 20%, затем новую цену снизили на 15%, и еще раз снизили на 10%. На сколько процентов всего снизили первоначальную цену товара?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38.8%.</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Мука подорожала на 10%, а через месяц подешевела на 10%. Сравнить новую цену с </w:t>
      </w:r>
      <w:proofErr w:type="gramStart"/>
      <w:r w:rsidRPr="00D73F30">
        <w:rPr>
          <w:rFonts w:ascii="Times New Roman" w:hAnsi="Times New Roman" w:cs="Times New Roman"/>
          <w:sz w:val="26"/>
          <w:szCs w:val="26"/>
        </w:rPr>
        <w:t>первоначальной</w:t>
      </w:r>
      <w:proofErr w:type="gramEnd"/>
      <w:r w:rsidRPr="00D73F30">
        <w:rPr>
          <w:rFonts w:ascii="Times New Roman" w:hAnsi="Times New Roman" w:cs="Times New Roman"/>
          <w:sz w:val="26"/>
          <w:szCs w:val="26"/>
        </w:rPr>
        <w:t>.</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цена муки снизилась на 1%.</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Цена товара была понижена на 20%. На сколько процентов теперь надо ее повысить, чтобы получить первоначальную цену?</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25%.</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Цена товара повысилась на 25%, а затем еще на 25%. На сколько процентов необходимо снизить новую цену, чтобы она сравнялась с </w:t>
      </w:r>
      <w:proofErr w:type="gramStart"/>
      <w:r w:rsidRPr="00D73F30">
        <w:rPr>
          <w:rFonts w:ascii="Times New Roman" w:hAnsi="Times New Roman" w:cs="Times New Roman"/>
          <w:sz w:val="26"/>
          <w:szCs w:val="26"/>
        </w:rPr>
        <w:t>первоначальной</w:t>
      </w:r>
      <w:proofErr w:type="gramEnd"/>
      <w:r w:rsidRPr="00D73F30">
        <w:rPr>
          <w:rFonts w:ascii="Times New Roman" w:hAnsi="Times New Roman" w:cs="Times New Roman"/>
          <w:sz w:val="26"/>
          <w:szCs w:val="26"/>
        </w:rPr>
        <w:t>?</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36%.</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Цена товара снизилась на 20%, а затем еще на 20%. На сколько процентов необходимо повысить новую цену, чтобы она сравнялась с </w:t>
      </w:r>
      <w:proofErr w:type="gramStart"/>
      <w:r w:rsidRPr="00D73F30">
        <w:rPr>
          <w:rFonts w:ascii="Times New Roman" w:hAnsi="Times New Roman" w:cs="Times New Roman"/>
          <w:sz w:val="26"/>
          <w:szCs w:val="26"/>
        </w:rPr>
        <w:t>первоначальной</w:t>
      </w:r>
      <w:proofErr w:type="gramEnd"/>
      <w:r w:rsidRPr="00D73F30">
        <w:rPr>
          <w:rFonts w:ascii="Times New Roman" w:hAnsi="Times New Roman" w:cs="Times New Roman"/>
          <w:sz w:val="26"/>
          <w:szCs w:val="26"/>
        </w:rPr>
        <w:t>?</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56,25%.</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Эти задачи и предложенные способы их решения помогут учащимся старших классов осмысленно решать аналогичные, но более сложные задачи по формуле сложных процентов.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lastRenderedPageBreak/>
        <w:t xml:space="preserve">      Задачи на проценты занимают большое место в теме «Отношения и пропорция»:</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    Сплав содержит 34% олова. Сколько граммов олова содержится в 240 г сплава? Какова масса сплава, содержащего 85 г олова?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Ответ: 81,6 г олова. 250 г сплава.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В семенах льна содержится 42% масла. Сколько килограммов масла получится из 120 кг семян? Сколько килограммов семян необходимо для получения 105 кг масла?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Ответ: 50,4кг.  250 кг.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Для выполнения плана в срок цех должен задействовать 60% производственной мощности. Сколько процентов производственной мощности должен задействовать цех, что бы к тому же сроку перевыполнить план на 10%?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66%.</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Для выполнения плана в срок цех должен задействовать 60% производственной мощности. Сколько процентов производственной мощности достаточно задействовать цеху, что бы к тому же сроку выполнить план на 90%?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50%.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Для стада коров фермер заготовил корма на 30 дней. На сколько дней хватит этих кормов, если поголовье сократится на 40%, а дневная норма расхода кормов увеличится на 25%?</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40 дней.</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Для стада коров фермер заготовил корма на 30 дней. На сколько дней хватит этих кормов, если поголовье увеличится на 25%, а дневная норма расхода кормов снизится на 20%?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30 дней.</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Если при решении первых задач учащиеся чаще всего составляют пропорцию, то при решении последних двух задач есть смысл использовать определение прямо пропорциональной и обратно пропорциональной  зависимостей. При увеличении значений одной величины в несколько раз  значение другой величины  увеличивается во столько же раз – прямо пропорциональная зависимость,  при увеличении значений одной величины в несколько раз значение другой величины уменьшается во столько же раз – обратно пропорциональная зависимость и наоборот.</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Имея определенный резерв времени на уроке или на занятиях кружка можно рассмотреть решение более сложных задач  практической  направленности:</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Производительность труда повысилась на 25%. На сколько процентов уменьшится время выполнения задания?</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lastRenderedPageBreak/>
        <w:t xml:space="preserve">Решение:  пусть производительность труда </w:t>
      </w:r>
      <w:proofErr w:type="spellStart"/>
      <w:r w:rsidRPr="00D73F30">
        <w:rPr>
          <w:rFonts w:ascii="Times New Roman" w:hAnsi="Times New Roman" w:cs="Times New Roman"/>
          <w:sz w:val="26"/>
          <w:szCs w:val="26"/>
        </w:rPr>
        <w:t>х</w:t>
      </w:r>
      <w:proofErr w:type="spellEnd"/>
      <w:r w:rsidRPr="00D73F30">
        <w:rPr>
          <w:rFonts w:ascii="Times New Roman" w:hAnsi="Times New Roman" w:cs="Times New Roman"/>
          <w:sz w:val="26"/>
          <w:szCs w:val="26"/>
        </w:rPr>
        <w:t xml:space="preserve">, время выполнения задания у. Производительность труда повысилась на 25%, то есть </w:t>
      </w:r>
      <w:proofErr w:type="spellStart"/>
      <w:r w:rsidRPr="00D73F30">
        <w:rPr>
          <w:rFonts w:ascii="Times New Roman" w:hAnsi="Times New Roman" w:cs="Times New Roman"/>
          <w:sz w:val="26"/>
          <w:szCs w:val="26"/>
        </w:rPr>
        <w:t>х</w:t>
      </w:r>
      <w:proofErr w:type="spellEnd"/>
      <w:r w:rsidRPr="00D73F30">
        <w:rPr>
          <w:rFonts w:ascii="Times New Roman" w:hAnsi="Times New Roman" w:cs="Times New Roman"/>
          <w:sz w:val="26"/>
          <w:szCs w:val="26"/>
        </w:rPr>
        <w:t xml:space="preserve"> + 0,25х = 1,25х = 5/4х. Чтобы выполненная работа не изменилась, надо 5/4х умножить на 4/5у = 0,8у, то есть время выполнения задания </w:t>
      </w:r>
      <w:proofErr w:type="gramStart"/>
      <w:r w:rsidRPr="00D73F30">
        <w:rPr>
          <w:rFonts w:ascii="Times New Roman" w:hAnsi="Times New Roman" w:cs="Times New Roman"/>
          <w:sz w:val="26"/>
          <w:szCs w:val="26"/>
        </w:rPr>
        <w:t>уменьшится</w:t>
      </w:r>
      <w:proofErr w:type="gramEnd"/>
      <w:r w:rsidRPr="00D73F30">
        <w:rPr>
          <w:rFonts w:ascii="Times New Roman" w:hAnsi="Times New Roman" w:cs="Times New Roman"/>
          <w:sz w:val="26"/>
          <w:szCs w:val="26"/>
        </w:rPr>
        <w:t>, у – 0,8у = 0,2у, или на 20%.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на 20%.</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Деньги, вложенные в акции известной фирмы, приносят ежегодно 20% дохода. За сколько лет вложенная сумма удвоится?</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Решение: для более глубокого понимания смысла условия задачи лучше решать эту задачу, находя последовательно процент от процента: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Пусть </w:t>
      </w:r>
      <w:proofErr w:type="spellStart"/>
      <w:r w:rsidRPr="00D73F30">
        <w:rPr>
          <w:rFonts w:ascii="Times New Roman" w:hAnsi="Times New Roman" w:cs="Times New Roman"/>
          <w:sz w:val="26"/>
          <w:szCs w:val="26"/>
        </w:rPr>
        <w:t>х</w:t>
      </w:r>
      <w:proofErr w:type="spellEnd"/>
      <w:r w:rsidRPr="00D73F30">
        <w:rPr>
          <w:rFonts w:ascii="Times New Roman" w:hAnsi="Times New Roman" w:cs="Times New Roman"/>
          <w:sz w:val="26"/>
          <w:szCs w:val="26"/>
        </w:rPr>
        <w:t xml:space="preserve"> – первоначальная сумма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w:t>
      </w:r>
      <w:proofErr w:type="spellStart"/>
      <w:r w:rsidRPr="00D73F30">
        <w:rPr>
          <w:rFonts w:ascii="Times New Roman" w:hAnsi="Times New Roman" w:cs="Times New Roman"/>
          <w:sz w:val="26"/>
          <w:szCs w:val="26"/>
        </w:rPr>
        <w:t>х</w:t>
      </w:r>
      <w:proofErr w:type="spellEnd"/>
      <w:r w:rsidRPr="00D73F30">
        <w:rPr>
          <w:rFonts w:ascii="Times New Roman" w:hAnsi="Times New Roman" w:cs="Times New Roman"/>
          <w:sz w:val="26"/>
          <w:szCs w:val="26"/>
        </w:rPr>
        <w:t xml:space="preserve"> + 0,2х = 1,2х  -  сумма через год</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1,2х + 0,2 * 1,2х = 1,2х + 0,24х = 1,44х  -  сумма через два года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1,44х + 0,2 * 1,44х = 1,44х + 0,288х = 1,728х  -  сумма через три года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1,728х + 0,2 * 1,728х = 1.728х + 0,3456х = 2,0736х  -  сумма через четыре года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менее</w:t>
      </w:r>
      <w:proofErr w:type="gramStart"/>
      <w:r w:rsidRPr="00D73F30">
        <w:rPr>
          <w:rFonts w:ascii="Times New Roman" w:hAnsi="Times New Roman" w:cs="Times New Roman"/>
          <w:sz w:val="26"/>
          <w:szCs w:val="26"/>
        </w:rPr>
        <w:t>,</w:t>
      </w:r>
      <w:proofErr w:type="gramEnd"/>
      <w:r w:rsidRPr="00D73F30">
        <w:rPr>
          <w:rFonts w:ascii="Times New Roman" w:hAnsi="Times New Roman" w:cs="Times New Roman"/>
          <w:sz w:val="26"/>
          <w:szCs w:val="26"/>
        </w:rPr>
        <w:t xml:space="preserve"> чем через 4 года.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В автоинспекции города</w:t>
      </w:r>
      <w:proofErr w:type="gramStart"/>
      <w:r w:rsidRPr="00D73F30">
        <w:rPr>
          <w:rFonts w:ascii="Times New Roman" w:hAnsi="Times New Roman" w:cs="Times New Roman"/>
          <w:sz w:val="26"/>
          <w:szCs w:val="26"/>
        </w:rPr>
        <w:t xml:space="preserve"> А</w:t>
      </w:r>
      <w:proofErr w:type="gramEnd"/>
      <w:r w:rsidRPr="00D73F30">
        <w:rPr>
          <w:rFonts w:ascii="Times New Roman" w:hAnsi="Times New Roman" w:cs="Times New Roman"/>
          <w:sz w:val="26"/>
          <w:szCs w:val="26"/>
        </w:rPr>
        <w:t xml:space="preserve"> подсчитали, что число легковых автомобилей увеличивалось в последние годы на 15% ежегодно. Во сколько раз увеличится число легковых автомобилей за пять лет, если эта тенденция сохранится?</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примерно в 2 раза.</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Большой интерес представляют задачи на смеси и сплавы. Вот одна из них:</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Из 40 т руды выплавили 20 т металла, содержащего 6% примесей. Сколько процентов примесей в руде?</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Решение:  20 * 0,06 = 1,2(т)  -  примесей в металле</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40 – 20 + 1,2 = 21,2(т)  -  примесей в руде</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21,2 / 40 = 0,53, что составляет 53%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53%.</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Мир задач на проценты бесконечен, эти задачи интересны, увлекательны, развивают логику, сообразительность, побуждают учащихся мыслить, но время,  отводимое в учебном плане на математику, катастрофически  падает, и этому подтверждение последняя задача:</w:t>
      </w:r>
    </w:p>
    <w:p w:rsidR="00D73F30" w:rsidRPr="00D73F30" w:rsidRDefault="00D73F30" w:rsidP="00D73F30">
      <w:pPr>
        <w:ind w:left="-540"/>
        <w:jc w:val="both"/>
        <w:rPr>
          <w:rFonts w:ascii="Times New Roman" w:hAnsi="Times New Roman" w:cs="Times New Roman"/>
          <w:sz w:val="26"/>
          <w:szCs w:val="26"/>
        </w:rPr>
      </w:pP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lastRenderedPageBreak/>
        <w:t>-   В некотором царстве, в некотором государстве пятиклассники стали изучать математику не 6, а 5 уроков в неделю. Кроме того, урок у них стал длиться  не 45, а 40 минут. Сколько процентов учебного времени потеряли пятиклассники? Ответ округлите до десятых.</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Решение:  учебное время теперь составляет   5 / 6 * 40 / 45 = 20 / 27 от </w:t>
      </w:r>
      <w:proofErr w:type="gramStart"/>
      <w:r w:rsidRPr="00D73F30">
        <w:rPr>
          <w:rFonts w:ascii="Times New Roman" w:hAnsi="Times New Roman" w:cs="Times New Roman"/>
          <w:sz w:val="26"/>
          <w:szCs w:val="26"/>
        </w:rPr>
        <w:t>прежнего</w:t>
      </w:r>
      <w:proofErr w:type="gramEnd"/>
      <w:r w:rsidRPr="00D73F30">
        <w:rPr>
          <w:rFonts w:ascii="Times New Roman" w:hAnsi="Times New Roman" w:cs="Times New Roman"/>
          <w:sz w:val="26"/>
          <w:szCs w:val="26"/>
        </w:rPr>
        <w:t>.</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Потеря составила 1 – 20 / 27 = 7 /27 = 0,2592…, или примерно 25,9%.</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Ответ:  25,9%.</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Но школьный учитель – всегда оптимист, используя эффективные технологии обучения, он найдет время для развития математических способностей своих учеников путем решения задач на проценты.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w:t>
      </w:r>
    </w:p>
    <w:p w:rsidR="00D73F30" w:rsidRPr="00D73F30" w:rsidRDefault="00D73F30" w:rsidP="00D73F30">
      <w:pPr>
        <w:ind w:left="-540"/>
        <w:jc w:val="both"/>
        <w:rPr>
          <w:rFonts w:ascii="Times New Roman" w:hAnsi="Times New Roman" w:cs="Times New Roman"/>
          <w:sz w:val="26"/>
          <w:szCs w:val="26"/>
        </w:rPr>
      </w:pPr>
      <w:r w:rsidRPr="00D73F30">
        <w:rPr>
          <w:rFonts w:ascii="Times New Roman" w:hAnsi="Times New Roman" w:cs="Times New Roman"/>
          <w:sz w:val="26"/>
          <w:szCs w:val="26"/>
        </w:rPr>
        <w:t xml:space="preserve">   </w:t>
      </w:r>
    </w:p>
    <w:p w:rsidR="00A73120" w:rsidRPr="00D73F30" w:rsidRDefault="00A73120">
      <w:pPr>
        <w:rPr>
          <w:rFonts w:ascii="Times New Roman" w:hAnsi="Times New Roman" w:cs="Times New Roman"/>
          <w:sz w:val="26"/>
          <w:szCs w:val="26"/>
        </w:rPr>
      </w:pPr>
    </w:p>
    <w:sectPr w:rsidR="00A73120" w:rsidRPr="00D73F30" w:rsidSect="00D73F3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F7543"/>
    <w:multiLevelType w:val="hybridMultilevel"/>
    <w:tmpl w:val="276EEAD0"/>
    <w:lvl w:ilvl="0" w:tplc="52B6959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3F30"/>
    <w:rsid w:val="00A73120"/>
    <w:rsid w:val="00D73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73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0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2119</Words>
  <Characters>12079</Characters>
  <Application>Microsoft Office Word</Application>
  <DocSecurity>0</DocSecurity>
  <Lines>100</Lines>
  <Paragraphs>28</Paragraphs>
  <ScaleCrop>false</ScaleCrop>
  <Company>Microsoft</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dc:creator>
  <cp:keywords/>
  <dc:description/>
  <cp:lastModifiedBy>Hard</cp:lastModifiedBy>
  <cp:revision>2</cp:revision>
  <dcterms:created xsi:type="dcterms:W3CDTF">2024-12-10T13:55:00Z</dcterms:created>
  <dcterms:modified xsi:type="dcterms:W3CDTF">2024-12-10T14:03:00Z</dcterms:modified>
</cp:coreProperties>
</file>