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77" w:rsidRPr="00041977" w:rsidRDefault="00041977" w:rsidP="00041977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  <w:r w:rsidRPr="00041977"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  <w:t>Роль патриотического воспитания в системе современного образования</w:t>
      </w:r>
    </w:p>
    <w:p w:rsidR="00041977" w:rsidRPr="00041977" w:rsidRDefault="00041977" w:rsidP="00041977">
      <w:pPr>
        <w:spacing w:before="120" w:after="120" w:line="240" w:lineRule="auto"/>
        <w:ind w:firstLine="525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4197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У нас не может быть никакой другой объединяющей идеи, кроме патриотизма.</w:t>
      </w:r>
    </w:p>
    <w:p w:rsidR="00041977" w:rsidRPr="00041977" w:rsidRDefault="00041977" w:rsidP="00041977">
      <w:pPr>
        <w:spacing w:before="120" w:after="120" w:line="240" w:lineRule="auto"/>
        <w:ind w:firstLine="525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04197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Патриотизм является единственной национальной идеей в России.</w:t>
      </w:r>
    </w:p>
    <w:p w:rsidR="00041977" w:rsidRPr="00041977" w:rsidRDefault="00041977" w:rsidP="00041977">
      <w:pPr>
        <w:spacing w:before="120" w:after="120" w:line="240" w:lineRule="auto"/>
        <w:ind w:firstLine="525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41977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Владимир Путин,</w:t>
      </w:r>
    </w:p>
    <w:p w:rsidR="00041977" w:rsidRPr="00041977" w:rsidRDefault="00041977" w:rsidP="00041977">
      <w:pPr>
        <w:spacing w:before="120" w:after="120" w:line="240" w:lineRule="auto"/>
        <w:ind w:firstLine="525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41977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президент Российской Федерации</w:t>
      </w:r>
    </w:p>
    <w:p w:rsidR="00041977" w:rsidRPr="00041977" w:rsidRDefault="00041977" w:rsidP="00041977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419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Воспитание патриота своей Родины во все времена является приоритетной задачей государства, а в настоящее время требует детального осмысления и выработки конкретной программы действий по созданию стройной системы патриотического воспитания детей и подростков в образовательных организациях.</w:t>
      </w:r>
    </w:p>
    <w:p w:rsidR="00041977" w:rsidRPr="00041977" w:rsidRDefault="00041977" w:rsidP="00041977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419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Гражданско-патриотическое воспитание является базовой составляющей патриотического воспитания граждан. Кроме гражданской обязанности служить Отечеству, есть ещё одно обстоятельство: история России большей частью не история мирного развития культуры, общественных и государственных структур, а история войн и вооружённых конфликтов. При этом основой содержания патриотического воспитания является формирование и развитие у подрастающего поколения важнейших духовно-нравственных качеств – любовь к Родине, уважение к законности и правопорядку, ответственность за выполнение конституционного долга и обязанности по защите Отечества.</w:t>
      </w:r>
    </w:p>
    <w:p w:rsidR="00041977" w:rsidRPr="00041977" w:rsidRDefault="00041977" w:rsidP="00041977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419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Структура гражданско-патриотического воспитания детей и подростков в образовательных организациях, в основном, включает в себя:</w:t>
      </w:r>
    </w:p>
    <w:p w:rsidR="00041977" w:rsidRPr="00041977" w:rsidRDefault="00041977" w:rsidP="00041977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0419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 комплекс воспитательных задач, связанных с формированием потребности стать патриотом; патриотического мировоззрения и патриотических чувств; уважения к Вооруженным Силам России и их боевым традициям, интереса к изучению военного дела; морально-психологических качеств, необходимых при выполнении задач по обеспечению вооруженной защиты Отечества и его национальных интересов; знаний основ военного дела и умений применять их на практике;</w:t>
      </w:r>
      <w:proofErr w:type="gramEnd"/>
      <w:r w:rsidRPr="000419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необходимых физических качеств детей и подростков;</w:t>
      </w:r>
    </w:p>
    <w:p w:rsidR="00041977" w:rsidRPr="00041977" w:rsidRDefault="00041977" w:rsidP="00041977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419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 педагогическую деятельность субъектов воспитания, осуществляемую с учётом требований психолого-педагогической науки и обеспечивающую формирование и развитие учащихся в соответствии с поставленными воспитательными целями;</w:t>
      </w:r>
    </w:p>
    <w:p w:rsidR="00041977" w:rsidRPr="00041977" w:rsidRDefault="00041977" w:rsidP="00041977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419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 управляемую деятельность подростков по самосовершенствованию, осуществляемую в соответствии с осознанным идеалом гражданина, готового к выполнению задач по обеспечению вооружённой защиты Отечества и его национальных интересов.</w:t>
      </w:r>
    </w:p>
    <w:p w:rsidR="00041977" w:rsidRPr="00041977" w:rsidRDefault="00041977" w:rsidP="00041977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419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 гражданско-патриотического воспитания – создание условий для формирования значимых морально-психологических качеств и установок школьников, готовности их к активному проявлению в различных сферах жизни общества, и особенно в вооружённой защите Отечества на основе принципов гражданственности и патриотизма как важнейших духовно-нравственных и социальных ценностях.</w:t>
      </w:r>
    </w:p>
    <w:p w:rsidR="00041977" w:rsidRPr="00041977" w:rsidRDefault="00041977" w:rsidP="00041977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419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Патриотическое воспитание – это систематическая, целенаправленная и скоординированная деятельность государственных органов, общественных объединений и организаций, образовательных учреждений по формированию у детей и подростков высокого патриотического сознания.</w:t>
      </w:r>
    </w:p>
    <w:p w:rsidR="00041977" w:rsidRPr="00041977" w:rsidRDefault="00041977" w:rsidP="00041977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419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настоящее время в России выделяют пять моделей  патриотического воспитания:</w:t>
      </w:r>
    </w:p>
    <w:p w:rsidR="00041977" w:rsidRPr="00041977" w:rsidRDefault="00041977" w:rsidP="00041977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419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– предметно-тематическая, основанная на изучении предметов, содержание которых специально направлено на освоение основ научных знаний в сферах политологии, прав человека, обществознания, </w:t>
      </w:r>
      <w:proofErr w:type="spellStart"/>
      <w:r w:rsidRPr="000419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граждановедения</w:t>
      </w:r>
      <w:proofErr w:type="spellEnd"/>
      <w:r w:rsidRPr="000419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истории;</w:t>
      </w:r>
    </w:p>
    <w:p w:rsidR="00041977" w:rsidRPr="00041977" w:rsidRDefault="00041977" w:rsidP="00041977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419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– </w:t>
      </w:r>
      <w:proofErr w:type="spellStart"/>
      <w:r w:rsidRPr="000419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межпредметная</w:t>
      </w:r>
      <w:proofErr w:type="spellEnd"/>
      <w:r w:rsidRPr="000419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которая включает совокупность воспитательных приёмов и методов, объединённых общей ценностной направленностью воспитательной работы;</w:t>
      </w:r>
    </w:p>
    <w:p w:rsidR="00041977" w:rsidRPr="00041977" w:rsidRDefault="00041977" w:rsidP="00041977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419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 институциональная, представляющая собой доминирование в жизни образовательной организации сам</w:t>
      </w:r>
      <w:proofErr w:type="gramStart"/>
      <w:r w:rsidRPr="000419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о-</w:t>
      </w:r>
      <w:proofErr w:type="gramEnd"/>
      <w:r w:rsidRPr="000419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или со-управления, придающего ему статус центра общественных и культурных связей;</w:t>
      </w:r>
    </w:p>
    <w:p w:rsidR="00041977" w:rsidRPr="00041977" w:rsidRDefault="00041977" w:rsidP="00041977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419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 </w:t>
      </w:r>
      <w:proofErr w:type="gramStart"/>
      <w:r w:rsidRPr="000419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проектная</w:t>
      </w:r>
      <w:proofErr w:type="gramEnd"/>
      <w:r w:rsidRPr="000419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связанная с разработкой и реализацией различных проектов общественно-политической, патриотической направленности;</w:t>
      </w:r>
    </w:p>
    <w:p w:rsidR="00041977" w:rsidRPr="00041977" w:rsidRDefault="00041977" w:rsidP="00041977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419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 </w:t>
      </w:r>
      <w:proofErr w:type="spellStart"/>
      <w:r w:rsidRPr="000419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диссеминационная</w:t>
      </w:r>
      <w:proofErr w:type="spellEnd"/>
      <w:r w:rsidRPr="000419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которая представляет собой внедрение готовых разработок, сценариев, творческих дел, обеспечивающих результативность воспитательной работы по проблемам развития патриотической грамотности, формированию патриотической позиции учащихся.</w:t>
      </w:r>
    </w:p>
    <w:p w:rsidR="00041977" w:rsidRPr="00041977" w:rsidRDefault="00041977" w:rsidP="00041977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419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Осуществлять патриотическое воспитание учащихся в новых социально-экономических условиях России – непростая задача. Наиболее благоприятные условия для формирования патриотизма в современной системе образования существуют в учреждениях дополнительного образования детей, так как данный вид образования не ограничен стандартами, ориентирован на личностные интересы, потребности и способности ребёнка, обеспечивает возможность самоопределения и самореализации, способствует созданию ситуации Успеха и творческому развитию каждого учащегося. Именно поэтому педагоги дополнительного образования, которые связаны с деятельностью музеев боевой славы, детских объединений по краеведению, военно-спортивных клубов и объединений имеют широкие возможности патриотического воспитания детей и подростков.</w:t>
      </w:r>
    </w:p>
    <w:p w:rsidR="00041977" w:rsidRPr="00041977" w:rsidRDefault="00041977" w:rsidP="00041977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419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Методы патриотического воспитания, используемые педагогами образовательных организаций в своей работе, самые разные:</w:t>
      </w:r>
    </w:p>
    <w:p w:rsidR="00041977" w:rsidRPr="00041977" w:rsidRDefault="00041977" w:rsidP="00041977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419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1) Убеждения – разъяснение, рассказ-размышление, убеждение на собственном опыте и примере, опыте других людей, спор, дискуссия.</w:t>
      </w:r>
    </w:p>
    <w:p w:rsidR="00041977" w:rsidRPr="00041977" w:rsidRDefault="00041977" w:rsidP="00041977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0419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2) Побуждения – увлечение радостной перспективой, делом, творческим поиском; героическим, необычным, красивым, загадочным; поощрение, похвала, награда, требование и др. Формирование высокой значимости порученных и выполненных дел для общества; гордости за принадлежность обществу, народу, государству.</w:t>
      </w:r>
      <w:proofErr w:type="gramEnd"/>
    </w:p>
    <w:p w:rsidR="00041977" w:rsidRPr="00041977" w:rsidRDefault="00041977" w:rsidP="00041977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419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3) Приучения – творческое поручение, творческая игра, соревнование, традиции, личный пример (на основе коллективной творческой деятельности, метода проектов происходит развитие всех сторон личности, формируется отношение к жизни, складывается характер школьника, его патриотическое видение мира; воспитание через коллектив).</w:t>
      </w:r>
    </w:p>
    <w:p w:rsidR="00041977" w:rsidRPr="00041977" w:rsidRDefault="00041977" w:rsidP="00041977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419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Гражданско-патриотическое воспитание можно формировать различными видами деятельности, такими как:</w:t>
      </w:r>
    </w:p>
    <w:p w:rsidR="00041977" w:rsidRPr="00041977" w:rsidRDefault="00041977" w:rsidP="00041977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419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 выполнение исследовательских работ по краеведению;</w:t>
      </w:r>
    </w:p>
    <w:p w:rsidR="00041977" w:rsidRPr="00041977" w:rsidRDefault="00041977" w:rsidP="00041977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419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 организация поисковой работы;</w:t>
      </w:r>
    </w:p>
    <w:p w:rsidR="00041977" w:rsidRPr="00041977" w:rsidRDefault="00041977" w:rsidP="00041977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419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 волонтёрская и тимуровская работа;</w:t>
      </w:r>
    </w:p>
    <w:p w:rsidR="00041977" w:rsidRPr="00041977" w:rsidRDefault="00041977" w:rsidP="00041977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419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 проведение встреч с известными людьми, героями;</w:t>
      </w:r>
    </w:p>
    <w:p w:rsidR="00041977" w:rsidRPr="00041977" w:rsidRDefault="00041977" w:rsidP="00041977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419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 изучение и анализ исторических событий в России, истории Отечества, своего края, рода, семьи;</w:t>
      </w:r>
    </w:p>
    <w:p w:rsidR="00041977" w:rsidRPr="00041977" w:rsidRDefault="00041977" w:rsidP="00041977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419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 организация детских творческих конкурсов и т.д.</w:t>
      </w:r>
    </w:p>
    <w:p w:rsidR="00041977" w:rsidRPr="00041977" w:rsidRDefault="00041977" w:rsidP="00041977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419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патриотическом воспитании используется многообразие форм, которые могут быть разделены на три основные группы.</w:t>
      </w:r>
    </w:p>
    <w:p w:rsidR="00041977" w:rsidRPr="00041977" w:rsidRDefault="00041977" w:rsidP="00041977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419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 xml:space="preserve">Первая группа включает в себя обширные и многообразные формы </w:t>
      </w:r>
      <w:proofErr w:type="spellStart"/>
      <w:r w:rsidRPr="000419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общепатриотического</w:t>
      </w:r>
      <w:proofErr w:type="spellEnd"/>
      <w:r w:rsidRPr="000419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характера, которые используются, в основном, в условиях осуществляемого в образовательных организациях образовательного процесса или в виде дополняющих его элементов (учебных занятий) по самым различным учебным дисциплинам, особенно гуманитарным, на специализированных факультетах, кружках, курсах, секциях; беседы, утренники, вечера вопросов и ответов, встречи с ветеранами, воинами запаса и военнослужащими и т.д.</w:t>
      </w:r>
    </w:p>
    <w:p w:rsidR="00041977" w:rsidRPr="00041977" w:rsidRDefault="00041977" w:rsidP="00041977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419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Вторая группа менее разнообразна и характеризуется большей военной и военно-прикладной направленностью. Эти формы, проводимые преимущественно в виде практических занятий, работ, различных игр и т.д., включают, в частности, ознакомление подростков и юношей с жизнью и деятельностью войск, с особенностями службы и быта военнослужащих (военно-технические объединения, тактические учения, тактико-строевые занятия, военно-спортивные игры, секции по военно-прикладным видам спорта и т.п.).</w:t>
      </w:r>
    </w:p>
    <w:p w:rsidR="00041977" w:rsidRPr="00041977" w:rsidRDefault="00041977" w:rsidP="00041977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419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Третью группу образуют наиболее перспективные формы военно-патриотического воспитания, к которым относятся такие формы, как военно-спортивный лагерь; учебно-полевые сборы; патриотические клубы и объединения различной направленности.</w:t>
      </w:r>
    </w:p>
    <w:p w:rsidR="00041977" w:rsidRPr="00041977" w:rsidRDefault="00041977" w:rsidP="00041977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419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учащихся быть патриотом – это значит, прежде всего, быть достойным гражданином своей страны. Хорошо учиться, быть готовым к выполнению своего конституционного долга и обязанности в российских Вооружённых Силах.</w:t>
      </w:r>
    </w:p>
    <w:p w:rsidR="00041977" w:rsidRPr="00041977" w:rsidRDefault="00041977" w:rsidP="00041977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419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Патриотизм не заложен в генах, это не природное, а социальное качество и потому не наследуется, а формируется. Следовательно, необходима организация целенаправленной работы по формированию и тренировке навыков патриотического поведения, необходимо увлечь учащихся примерами отечественной истории, напомнить ей, какой была преданность Родине, воинскому долгу в царской России, в годы Советской власти. Определяющими символами тех эпох были самоотверженность, мужество, храбрость наших соотечественников. Стремление </w:t>
      </w:r>
      <w:proofErr w:type="gramStart"/>
      <w:r w:rsidRPr="000419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воспитать учащихся патриотами должно подкрепляться</w:t>
      </w:r>
      <w:proofErr w:type="gramEnd"/>
      <w:r w:rsidRPr="000419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обучением общественно полезному делу – защите Отечества. Одним из путей гражданского и патриотического воспитания в учреждениях образовании является организация исследовательской деятельности. Мотивом для её организации может быть, что угодно: интересный факт из жизни человека, услышанный рассказ, иногда отдельная фраза, знаменательные памятные даты, семейные альбомы, архивы.</w:t>
      </w:r>
    </w:p>
    <w:p w:rsidR="00041977" w:rsidRPr="00041977" w:rsidRDefault="00CD414D" w:rsidP="00041977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</w:t>
      </w:r>
      <w:r w:rsidR="00041977" w:rsidRPr="000419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еобходимо работать и в направлении развития гражданственности. Заниматься организацией мероприятий патриотической направленности как на федеральном и региональном уровнях, в отдельных коллективах, так и проводить индивидуально-воспитательную работу с отдельно взятой личностью. </w:t>
      </w:r>
    </w:p>
    <w:p w:rsidR="00D2433A" w:rsidRPr="00D2433A" w:rsidRDefault="00D2433A" w:rsidP="00D2433A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  <w:r w:rsidRPr="00D2433A"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  <w:t>Традиции и современный подход воспитания патриотизма в школе</w:t>
      </w:r>
    </w:p>
    <w:p w:rsidR="00D2433A" w:rsidRPr="00D2433A" w:rsidRDefault="00D2433A" w:rsidP="00D2433A">
      <w:pPr>
        <w:spacing w:before="120" w:after="120" w:line="240" w:lineRule="auto"/>
        <w:ind w:firstLine="525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2433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Если не мы, то кто же</w:t>
      </w:r>
    </w:p>
    <w:p w:rsidR="00D2433A" w:rsidRPr="00D2433A" w:rsidRDefault="00D2433A" w:rsidP="00D2433A">
      <w:pPr>
        <w:spacing w:before="120" w:after="120" w:line="240" w:lineRule="auto"/>
        <w:ind w:firstLine="525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2433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Детям нашим поможет</w:t>
      </w:r>
    </w:p>
    <w:p w:rsidR="00D2433A" w:rsidRPr="00D2433A" w:rsidRDefault="00D2433A" w:rsidP="00D2433A">
      <w:pPr>
        <w:spacing w:before="120" w:after="120" w:line="240" w:lineRule="auto"/>
        <w:ind w:firstLine="525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2433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Россию любить и знать.</w:t>
      </w:r>
    </w:p>
    <w:p w:rsidR="00D2433A" w:rsidRPr="00D2433A" w:rsidRDefault="00D2433A" w:rsidP="00D2433A">
      <w:pPr>
        <w:spacing w:before="120" w:after="120" w:line="240" w:lineRule="auto"/>
        <w:ind w:firstLine="525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2433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Как важно – не опоздать!..</w:t>
      </w:r>
    </w:p>
    <w:p w:rsidR="00D2433A" w:rsidRPr="00D2433A" w:rsidRDefault="00D2433A" w:rsidP="00D2433A">
      <w:pPr>
        <w:spacing w:before="120" w:after="120" w:line="240" w:lineRule="auto"/>
        <w:ind w:firstLine="525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2433A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И. Агеева</w:t>
      </w:r>
    </w:p>
    <w:p w:rsidR="00D2433A" w:rsidRPr="00D2433A" w:rsidRDefault="00D2433A" w:rsidP="00D2433A">
      <w:pPr>
        <w:spacing w:before="120" w:after="120" w:line="240" w:lineRule="auto"/>
        <w:ind w:left="113"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243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Тема патриотического воспитания является актуальной во все времена. Исторически так случилось, что за все время своего существования, начиная с Киевской Руси, русский народ постоянно подвергался нападению извне. И каждый раз на борьбу с врагом поднималось не только войско, но и весь народ, проявляя чудеса мужества, героизма и патриотизма.</w:t>
      </w:r>
    </w:p>
    <w:p w:rsidR="00D2433A" w:rsidRPr="00D2433A" w:rsidRDefault="00D2433A" w:rsidP="00D2433A">
      <w:pPr>
        <w:spacing w:before="120" w:after="120" w:line="240" w:lineRule="auto"/>
        <w:ind w:left="113"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243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Многовековая история нашего народа свидетельствует о том, что без патриотизма немыслимо создать сильную державу, невозможно привить людям </w:t>
      </w:r>
      <w:r w:rsidRPr="00D243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понимание их гражданского долга и уважение к закону. Поэтому патриотическое воспитание всегда и везде рассматривается как фактор консолидации всего общества, является источником и средством духовного, политического и экономического возрождения страны, её государственной целостности и безопасности.</w:t>
      </w:r>
    </w:p>
    <w:p w:rsidR="00D2433A" w:rsidRPr="00D2433A" w:rsidRDefault="00D2433A" w:rsidP="00D2433A">
      <w:pPr>
        <w:spacing w:before="120" w:after="120" w:line="240" w:lineRule="auto"/>
        <w:ind w:left="113"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243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Одним из важнейших институтов, осуществляющих воспитательную работу и патриотическое воспитание, была и остается школа.</w:t>
      </w:r>
    </w:p>
    <w:p w:rsidR="00D2433A" w:rsidRPr="00D2433A" w:rsidRDefault="00D2433A" w:rsidP="00D2433A">
      <w:pPr>
        <w:spacing w:before="120" w:after="120" w:line="240" w:lineRule="auto"/>
        <w:ind w:left="113"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243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Происшедшие за последние годы перемены существенно повлияли на систему образования и воспитания молодежи. В современных условиях развития общества все сложнее становится процесс привития любви к своему Отечеству. Задача педагогов – помочь детям осмыслить историю родной страны, научить искренне, переживать за судьбу народа, вызывать у молодого человека в душе те качества, которые и определяют его как личность, как гражданина.</w:t>
      </w:r>
    </w:p>
    <w:p w:rsidR="00D2433A" w:rsidRPr="00D2433A" w:rsidRDefault="00D2433A" w:rsidP="00D2433A">
      <w:pPr>
        <w:spacing w:before="120" w:after="120" w:line="240" w:lineRule="auto"/>
        <w:ind w:left="113"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2433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Детский возраст является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</w:t>
      </w:r>
    </w:p>
    <w:p w:rsidR="00D2433A" w:rsidRDefault="00D2433A">
      <w:r>
        <w:rPr>
          <w:rFonts w:ascii="Verdana" w:hAnsi="Verdana"/>
          <w:color w:val="000000"/>
          <w:sz w:val="21"/>
          <w:szCs w:val="21"/>
        </w:rPr>
        <w:t>Все организованные мероприятия прививают интерес к истории Отечества, истории вооруженных сил РФ, способствуют укреплению физического и духовного здоровья учащихся. Повышается активность участия школьников в военно-спортивных соревнованиях, повышается уровень толерантности, мотивации готовности к защите Отечества. Создаются благоприятные условия для нравственного и физического формирования личности.</w:t>
      </w:r>
    </w:p>
    <w:p w:rsidR="00B94523" w:rsidRDefault="00CD414D" w:rsidP="00CD414D">
      <w:pPr>
        <w:pStyle w:val="a3"/>
        <w:spacing w:before="120" w:beforeAutospacing="0" w:after="12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="00B94523">
        <w:rPr>
          <w:rFonts w:ascii="Verdana" w:hAnsi="Verdana"/>
          <w:color w:val="000000"/>
          <w:sz w:val="21"/>
          <w:szCs w:val="21"/>
        </w:rPr>
        <w:t>В настоящее время все больше образовательных организаций понимают необходимость вернуться к лучшим традициям нашего народа, к его вековым корням. На данный момент наиболее актуальной социальной проблемой является низкая информированность молодого поколения о семейной родословной, традициях, которые формируются несколькими поколениями, утрачивается уважение и почитание исторического прошлого своих предков.</w:t>
      </w:r>
    </w:p>
    <w:p w:rsidR="00B94523" w:rsidRDefault="00B94523" w:rsidP="00B94523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Поэтому, решая проблему патриотического воспитания обучающихся, необходимо направлять усилия в воспитательной работе на формировании у них ценностного отношения к событиям своих семей.</w:t>
      </w:r>
    </w:p>
    <w:p w:rsidR="00B94523" w:rsidRDefault="00B94523" w:rsidP="00B94523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 С точки зрения использования методов как педагогического инструментария в деятельности по патриотическому воспитанию наиболее приемлемой, из всех классификаций последних пятидесяти лет, по-прежнему является классификация Ю.К. </w:t>
      </w:r>
      <w:proofErr w:type="spellStart"/>
      <w:r>
        <w:rPr>
          <w:rFonts w:ascii="Verdana" w:hAnsi="Verdana"/>
          <w:color w:val="000000"/>
          <w:sz w:val="21"/>
          <w:szCs w:val="21"/>
        </w:rPr>
        <w:t>Бабанского</w:t>
      </w:r>
      <w:proofErr w:type="spellEnd"/>
      <w:r>
        <w:rPr>
          <w:rFonts w:ascii="Verdana" w:hAnsi="Verdana"/>
          <w:color w:val="000000"/>
          <w:sz w:val="21"/>
          <w:szCs w:val="21"/>
        </w:rPr>
        <w:t>. Данная классификация отражает особенности воздействия на сознание и поведение воспитуемых, с учетом задач патриотического воспитания.</w:t>
      </w:r>
    </w:p>
    <w:p w:rsidR="00B94523" w:rsidRDefault="00B94523" w:rsidP="00B94523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 Методы формирования патриотического сознания личности.</w:t>
      </w:r>
    </w:p>
    <w:p w:rsidR="00B94523" w:rsidRDefault="00B94523" w:rsidP="00B94523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 Методы организации деятельности, опыта патриотического поведения.</w:t>
      </w:r>
    </w:p>
    <w:p w:rsidR="00B94523" w:rsidRDefault="00B94523" w:rsidP="00B94523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 Методы стимулирования патриотической деятельности и поведения.</w:t>
      </w:r>
    </w:p>
    <w:p w:rsidR="00B94523" w:rsidRDefault="00B94523" w:rsidP="00B94523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Представленные в первой группе методы способствуют формированию патриотического сознания школьников на основе их просвещения (убеждение словом, личным примером, диалог). Особенно важную, с нашей точки зрения, роль играет метод убеждения личным примером педагога. Если педагог объяснил детям, что во время звучания Государственного гимна России следует стоять и не разговаривать, но сам в это время тихо разговаривает с коллегой, действия данных методов окажутся неэффективными, т.к. не подтверждены личным примером.</w:t>
      </w:r>
    </w:p>
    <w:p w:rsidR="00B94523" w:rsidRDefault="00B94523" w:rsidP="00B94523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Представленные во второй группе методы направлены на патриотическое воспитание путем вовлечения школьников в различные виды деятельности (ценностно-ориентационную, трудовую, общественную, художественную, спортивную, досуговую). Общественная деятельность предполагает участие </w:t>
      </w:r>
      <w:r>
        <w:rPr>
          <w:rFonts w:ascii="Verdana" w:hAnsi="Verdana"/>
          <w:color w:val="000000"/>
          <w:sz w:val="21"/>
          <w:szCs w:val="21"/>
        </w:rPr>
        <w:lastRenderedPageBreak/>
        <w:t>школьников в органах самоуправления, различных ученических и молодежных объединениях в школе и вне ее, участие в трудовых, политических и других акциях и кампаниях гражданско-патриотической направленности. Такая деятельность является психологическим процессом формирования отношений к миру, формирования убеждений, взглядов, усвоения нравственных и других норм жизни людей - всего того, что мы назовем ценностями. К этой группе относятся следующие методы: упражнение, педагогическая поддержка, требование, перспектива, пример.</w:t>
      </w:r>
    </w:p>
    <w:p w:rsidR="00B94523" w:rsidRDefault="00B94523" w:rsidP="00B94523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Представленные в третьей группе методы – это методы воспитывающих ситуаций, ролевых игр, тренинги для выработки патриотических и этических знаний, привычек, коммуникативных умений, которые используются для воздействия на мотивационную сферу школьника.</w:t>
      </w:r>
    </w:p>
    <w:p w:rsidR="00CE5AAB" w:rsidRDefault="00CE5AAB" w:rsidP="00B94523"/>
    <w:p w:rsidR="00321DEB" w:rsidRDefault="00CE5AAB" w:rsidP="002C3A8B">
      <w:pPr>
        <w:jc w:val="both"/>
      </w:pPr>
      <w:r>
        <w:rPr>
          <w:rFonts w:ascii="Arial" w:hAnsi="Arial"/>
          <w:color w:val="333333"/>
          <w:sz w:val="27"/>
          <w:szCs w:val="27"/>
          <w:shd w:val="clear" w:color="auto" w:fill="F6F6F6"/>
        </w:rPr>
        <w:t xml:space="preserve">Учитель — непосредственный проводник знаний, умений, навыков направляющая сила развития подрастающего поколения, призванный научить и воспитать ребёнка социально адаптированного и социально ориентированного. Именно поэтому роль учителя истории, воспитывающего детей на ярких примерах мировой и отечественной истории особенно важна. Надо не только дать сумму необходимых знаний, но и научить рассуждать, делать сознательный, обдуманный выбор, руководствуясь не только личными интересами, но и интересами окружающих, близких людей. Характерной чертой современного этапа общественного развития является кризис духовных ценностей. Массовая техногенная цивилизация обезличивает как формы социальной жизни, так и самого человека. Жизнь человека утрачивает подлинное духовное содержание. Он все более отрывается от почвы, как национальной, так и гражданской. Если прежде традиция осознания своей идентичности, национальной и гражданской принадлежности, «охраняла» человека, давала ему уверенность и надежду, то нестабильность современной жизни, изменчивость бытия рождает в нем чувство неуверенности, беспокойства и зачастую даже страха. В этих условиях осмысление духовного развития личности, ее самоопределения, поиска собственной идентичности, одной из главных форм которой является национальная и гражданская идентичность, анализ духовного развития как фактора формирования национальной и гражданской идентичности является актуальной теоретико-исследовательской и социально-практической задачей. В эпоху социальных, экономических, политических перемен, происходящих в России за последние два десятилетия проблема воспитания патриотизма учащейся молодежи не утратила своей значимости, а только ещё более обострилась Важнейшим источником жизнедеятельности государства, армии, личности, в том числе и учащейся </w:t>
      </w:r>
      <w:proofErr w:type="gramStart"/>
      <w:r>
        <w:rPr>
          <w:rFonts w:ascii="Arial" w:hAnsi="Arial"/>
          <w:color w:val="333333"/>
          <w:sz w:val="27"/>
          <w:szCs w:val="27"/>
          <w:shd w:val="clear" w:color="auto" w:fill="F6F6F6"/>
        </w:rPr>
        <w:t>молодежи</w:t>
      </w:r>
      <w:proofErr w:type="gramEnd"/>
      <w:r>
        <w:rPr>
          <w:rFonts w:ascii="Arial" w:hAnsi="Arial"/>
          <w:color w:val="333333"/>
          <w:sz w:val="27"/>
          <w:szCs w:val="27"/>
          <w:shd w:val="clear" w:color="auto" w:fill="F6F6F6"/>
        </w:rPr>
        <w:t xml:space="preserve"> является патриотизм. Патриотизм — это преданность Отечеству, чувство любви и гордости к своему народу, </w:t>
      </w:r>
      <w:r>
        <w:rPr>
          <w:rFonts w:ascii="Arial" w:hAnsi="Arial"/>
          <w:color w:val="333333"/>
          <w:sz w:val="27"/>
          <w:szCs w:val="27"/>
          <w:shd w:val="clear" w:color="auto" w:fill="F6F6F6"/>
        </w:rPr>
        <w:lastRenderedPageBreak/>
        <w:t xml:space="preserve">волнение, переживание за его успехи и горечи за победы и поражения стремление служить его интересам и готовность, вплоть до самопожертвования при защите Отечества [2]. Любовь к Отечеству включает в себя чувственное состояние человека, его убеждения, взгляды, которые формируются принятыми моральными нормами социума. Патриотизм на уровне общественного сознания проявляется в национальной и государственной идее единства, неповторимости своего народа, традиций, морали, истории, культуры и любви к Родине. Выступает в качестве важного внутреннего мобилизующего ресурса развития общества, активной гражданской позиции личности, готовности её к самоотверженному служению своему Отечеству. При этом острота проблемы заключается в том, что социальное и духовное состояние молодёжи, имеет нисходящую тенденцию и продолжает ухудшаться. В настоящее время над многими духовными ценностями общества нависла реальная угроза их утраты. Отчасти это объясняется тем, что, с одной стороны, продолжает снижаться уровень интеллектуального и культурного развития россиян, а с другой расширился круг нежелательных и опасных воздействий на их духовный мир. Социальное и политическое становление учащихся в условиях преобразования российского общества в России тесно связано с патриотическим воспитанием. Основным руководящим документом является Государственная программа «Патриотическое воспитание граждан Российской Федерации», которая определяет роль патриотического воспитания во всей системе воспитательной работы в стране. Следует отметить, что годы обучения в школе — это время, гражданского, нравственного и профессионального становления человека. Обществоведческие дисциплины выступают средством не только формирования знаний учащихся, но и духовного богатства личности. В силу своей специфики история, обществознание и уроки православной культуры обладают огромным воспитательным потенциалом, поэтому их можно рассматривать в качестве одного из мощнейших механизмов формирования таких мировоззренческих оснований личности, как духовность, гражданственность и патриотизм. Деятельность учащихся на уроках обществоведческих дисциплин следует рассматривать как сложное нравственно-духовное явление, не сводимое только к учебной деятельности. Сущность процесса воспитания гражданской позиции личности в условиях социума учащихся требует новых положений, подходов и разработки педагогической технологии её реализации. </w:t>
      </w:r>
      <w:proofErr w:type="gramStart"/>
      <w:r>
        <w:rPr>
          <w:rFonts w:ascii="Arial" w:hAnsi="Arial"/>
          <w:color w:val="333333"/>
          <w:sz w:val="27"/>
          <w:szCs w:val="27"/>
          <w:shd w:val="clear" w:color="auto" w:fill="F6F6F6"/>
        </w:rPr>
        <w:t xml:space="preserve">С учетом содержания Государственной программы «Патриотическое воспитание граждан Российской Федерации» для становления духовно </w:t>
      </w:r>
      <w:r>
        <w:rPr>
          <w:rFonts w:ascii="Arial" w:hAnsi="Arial"/>
          <w:color w:val="333333"/>
          <w:sz w:val="27"/>
          <w:szCs w:val="27"/>
          <w:shd w:val="clear" w:color="auto" w:fill="F6F6F6"/>
        </w:rPr>
        <w:lastRenderedPageBreak/>
        <w:t>развитой личности учащихся в процессе занятий историей, обществознанием усилия педагога должны быть направлены: на общечеловеческие ценности (любовь к Родине, к своему народу); на национально-государственные ценности с опорой на национальные, традиции, сложившиеся на протяжении веков, способствующих объединению России, обеспечению безопасности народа и государства;</w:t>
      </w:r>
      <w:proofErr w:type="gramEnd"/>
      <w:r>
        <w:rPr>
          <w:rFonts w:ascii="Arial" w:hAnsi="Arial"/>
          <w:color w:val="333333"/>
          <w:sz w:val="27"/>
          <w:szCs w:val="27"/>
          <w:shd w:val="clear" w:color="auto" w:fill="F6F6F6"/>
        </w:rPr>
        <w:t xml:space="preserve"> на историческую роль развития знания прошлого своей страны, народа; на воспитание выполнения гражданских, профессиональных обязанностей, в содержание которых входит патриотическое воспитание; на использование личностных ценностей, патриотического долга служения Отечеству, народу, готовность выступить на защиту интересов России [3]. Патриотическое воспитание — это целенаправленная деятельность по формированию духовно развитой личности, чувства верности и любви к своему Отечеству, народу, высокого уровня гражданственности, готовности к выполнению конституционного долга. В связи с этим необходима целенаправленная разработка научн</w:t>
      </w:r>
      <w:proofErr w:type="gramStart"/>
      <w:r>
        <w:rPr>
          <w:rFonts w:ascii="Arial" w:hAnsi="Arial"/>
          <w:color w:val="333333"/>
          <w:sz w:val="27"/>
          <w:szCs w:val="27"/>
          <w:shd w:val="clear" w:color="auto" w:fill="F6F6F6"/>
        </w:rPr>
        <w:t>о-</w:t>
      </w:r>
      <w:proofErr w:type="gramEnd"/>
      <w:r>
        <w:rPr>
          <w:rFonts w:ascii="Arial" w:hAnsi="Arial"/>
          <w:color w:val="333333"/>
          <w:sz w:val="27"/>
          <w:szCs w:val="27"/>
          <w:shd w:val="clear" w:color="auto" w:fill="F6F6F6"/>
        </w:rPr>
        <w:t xml:space="preserve"> педагогических основ технологий патриотического воспитания в образовательном и воспитательном пространстве образовательных учреждений разного типа. Формы патриотического воспитания разнообразны и многочисленны, условно эти формы разделяет на три группы. Учебно-воспитательная работа, применяемая в ходе проведения учебных занятий. Культурно-досуговая работа (посещение музеев, выставок, встречи с интересными людьми, экскурсионные поездки). </w:t>
      </w:r>
      <w:proofErr w:type="gramStart"/>
      <w:r>
        <w:rPr>
          <w:rFonts w:ascii="Arial" w:hAnsi="Arial"/>
          <w:color w:val="333333"/>
          <w:sz w:val="27"/>
          <w:szCs w:val="27"/>
          <w:shd w:val="clear" w:color="auto" w:fill="F6F6F6"/>
        </w:rPr>
        <w:t>Формы, связанные с участием в создании музеев и комнат боевой славы, уходе и сбережении мемориальных памятников, монументов на местах знаменательных событий и битв, приведением в порядок воинских захоронений и др. Патриотическое воспитание осуществляется также в ходе проведения бесед, исторических лекториев и чтений, вечеров встреч с героями боевых действий, просмотром и обсуждением кинофильмов, телепередач по военно-патриотической тематике, экскурсий по местам боевой</w:t>
      </w:r>
      <w:proofErr w:type="gramEnd"/>
      <w:r>
        <w:rPr>
          <w:rFonts w:ascii="Arial" w:hAnsi="Arial"/>
          <w:color w:val="333333"/>
          <w:sz w:val="27"/>
          <w:szCs w:val="27"/>
          <w:shd w:val="clear" w:color="auto" w:fill="F6F6F6"/>
        </w:rPr>
        <w:t xml:space="preserve"> и трудовой славы.</w:t>
      </w:r>
      <w:r>
        <w:rPr>
          <w:rFonts w:ascii="Arial" w:hAnsi="Arial"/>
          <w:color w:val="333333"/>
          <w:sz w:val="27"/>
          <w:szCs w:val="27"/>
        </w:rPr>
        <w:br/>
      </w:r>
    </w:p>
    <w:p w:rsidR="00A83CDD" w:rsidRPr="00321DEB" w:rsidRDefault="00A83CDD" w:rsidP="00E11856">
      <w:pPr>
        <w:jc w:val="both"/>
        <w:rPr>
          <w:color w:val="FF0000"/>
        </w:rPr>
      </w:pPr>
      <w:r>
        <w:rPr>
          <w:rFonts w:ascii="Verdana" w:hAnsi="Verdana"/>
          <w:color w:val="000000"/>
          <w:sz w:val="21"/>
          <w:szCs w:val="21"/>
        </w:rPr>
        <w:t>Эффективное патриотическое воспитание учащихся сегодня – это путь к духовному возрождению общества, восстановлению величия страны в сознании людей. Результативность такого воспитания проявляется в системе отношений ребенка к действительности, его творческой самоотдаче. Показатель его действительности – убежденность, патриотическая направленность поступков и всей жизни воспитанников. Мы должны помнить о том, что мы вложим в наших детей сегодня, завтра принесет соответствующие плоды. Воспитать любовь к родине нельзя за один день, но можно постепенно закладывать основы мужества, справедливости, уважения, благоговения перед подвигом.</w:t>
      </w:r>
      <w:r w:rsidR="00321DEB">
        <w:rPr>
          <w:rFonts w:ascii="Verdana" w:hAnsi="Verdana"/>
          <w:color w:val="000000"/>
          <w:sz w:val="21"/>
          <w:szCs w:val="21"/>
        </w:rPr>
        <w:t xml:space="preserve"> </w:t>
      </w:r>
      <w:r w:rsidR="00321DEB" w:rsidRPr="00321DEB">
        <w:rPr>
          <w:rFonts w:ascii="Verdana" w:hAnsi="Verdana"/>
          <w:color w:val="FF0000"/>
          <w:sz w:val="21"/>
          <w:szCs w:val="21"/>
        </w:rPr>
        <w:t>Результаты анкетирования учащихся школы.</w:t>
      </w:r>
    </w:p>
    <w:p w:rsidR="00041977" w:rsidRPr="00CE5AAB" w:rsidRDefault="005A6BFE" w:rsidP="00A83CDD">
      <w:pPr>
        <w:jc w:val="both"/>
      </w:pPr>
      <w:r w:rsidRPr="005A6BFE">
        <w:rPr>
          <w:b/>
        </w:rPr>
        <w:lastRenderedPageBreak/>
        <w:t>Рекомендации:</w:t>
      </w:r>
      <w:r>
        <w:t xml:space="preserve"> </w:t>
      </w:r>
      <w:r w:rsidR="002C3A8B">
        <w:t>Совершенствовать</w:t>
      </w:r>
      <w:r>
        <w:t xml:space="preserve"> и разнообразить формы и методы работы по данному направлению, выявляя и используя в практической деятельности позитивный опыт гражданско-патриотического воспитания , сохраняя и приумножая традиции школы.</w:t>
      </w:r>
    </w:p>
    <w:sectPr w:rsidR="00041977" w:rsidRPr="00CE5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77"/>
    <w:rsid w:val="00041977"/>
    <w:rsid w:val="00076871"/>
    <w:rsid w:val="0024602C"/>
    <w:rsid w:val="002C3A8B"/>
    <w:rsid w:val="00321DEB"/>
    <w:rsid w:val="00547FFE"/>
    <w:rsid w:val="00591124"/>
    <w:rsid w:val="005A6BFE"/>
    <w:rsid w:val="00675493"/>
    <w:rsid w:val="006802F8"/>
    <w:rsid w:val="00682060"/>
    <w:rsid w:val="006A3B83"/>
    <w:rsid w:val="00A83CDD"/>
    <w:rsid w:val="00B94523"/>
    <w:rsid w:val="00CD414D"/>
    <w:rsid w:val="00CE5AAB"/>
    <w:rsid w:val="00D2433A"/>
    <w:rsid w:val="00E1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3109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2024-11-26T05:26:00Z</dcterms:created>
  <dcterms:modified xsi:type="dcterms:W3CDTF">2024-12-02T15:26:00Z</dcterms:modified>
</cp:coreProperties>
</file>