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39" w:rsidRDefault="00006839"/>
    <w:tbl>
      <w:tblPr>
        <w:tblStyle w:val="a3"/>
        <w:tblW w:w="0" w:type="auto"/>
        <w:tblLook w:val="04A0"/>
      </w:tblPr>
      <w:tblGrid>
        <w:gridCol w:w="1384"/>
        <w:gridCol w:w="4253"/>
        <w:gridCol w:w="5452"/>
        <w:gridCol w:w="3697"/>
      </w:tblGrid>
      <w:tr w:rsidR="00546634" w:rsidTr="00971542">
        <w:tc>
          <w:tcPr>
            <w:tcW w:w="1384" w:type="dxa"/>
          </w:tcPr>
          <w:p w:rsidR="00546634" w:rsidRDefault="00546634">
            <w:r w:rsidRPr="002A67F6">
              <w:rPr>
                <w:rFonts w:ascii="Times New Roman" w:eastAsia="Calibri" w:hAnsi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4253" w:type="dxa"/>
          </w:tcPr>
          <w:p w:rsidR="00546634" w:rsidRDefault="00546634">
            <w:r w:rsidRPr="002A67F6">
              <w:rPr>
                <w:rFonts w:ascii="Times New Roman" w:eastAsia="Calibri" w:hAnsi="Times New Roman"/>
                <w:b/>
                <w:sz w:val="24"/>
                <w:szCs w:val="24"/>
              </w:rPr>
              <w:t>Ежемесячная работа</w:t>
            </w:r>
          </w:p>
        </w:tc>
        <w:tc>
          <w:tcPr>
            <w:tcW w:w="5452" w:type="dxa"/>
          </w:tcPr>
          <w:p w:rsidR="00546634" w:rsidRDefault="00546634">
            <w:r w:rsidRPr="002A67F6">
              <w:rPr>
                <w:rFonts w:ascii="Times New Roman" w:eastAsia="Calibri" w:hAnsi="Times New Roman"/>
                <w:b/>
                <w:sz w:val="24"/>
                <w:szCs w:val="24"/>
              </w:rPr>
              <w:t>Еженедельная работа</w:t>
            </w:r>
          </w:p>
        </w:tc>
        <w:tc>
          <w:tcPr>
            <w:tcW w:w="3697" w:type="dxa"/>
          </w:tcPr>
          <w:p w:rsidR="00546634" w:rsidRPr="002A67F6" w:rsidRDefault="00546634" w:rsidP="00546634">
            <w:pPr>
              <w:tabs>
                <w:tab w:val="left" w:pos="426"/>
              </w:tabs>
              <w:rPr>
                <w:rFonts w:ascii="Times New Roman" w:eastAsia="Calibri" w:hAnsi="Times New Roman"/>
                <w:b/>
                <w:sz w:val="24"/>
                <w:szCs w:val="24"/>
              </w:rPr>
            </w:pPr>
            <w:r w:rsidRPr="002A67F6">
              <w:rPr>
                <w:rFonts w:ascii="Times New Roman" w:eastAsia="Calibri" w:hAnsi="Times New Roman"/>
                <w:b/>
                <w:sz w:val="24"/>
                <w:szCs w:val="24"/>
              </w:rPr>
              <w:t>Ежедневная работа</w:t>
            </w:r>
          </w:p>
          <w:p w:rsidR="00546634" w:rsidRDefault="00546634"/>
        </w:tc>
      </w:tr>
      <w:tr w:rsidR="00B416C5" w:rsidTr="00B416C5">
        <w:trPr>
          <w:trHeight w:val="252"/>
        </w:trPr>
        <w:tc>
          <w:tcPr>
            <w:tcW w:w="1384" w:type="dxa"/>
            <w:vMerge w:val="restart"/>
          </w:tcPr>
          <w:p w:rsidR="00B416C5" w:rsidRDefault="00B416C5">
            <w:r w:rsidRPr="002A67F6">
              <w:rPr>
                <w:rFonts w:ascii="Times New Roman" w:eastAsia="Calibri" w:hAnsi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4253" w:type="dxa"/>
            <w:vMerge w:val="restart"/>
          </w:tcPr>
          <w:p w:rsidR="00B416C5" w:rsidRPr="00B331DB" w:rsidRDefault="00B416C5" w:rsidP="00546634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331D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</w:p>
          <w:p w:rsidR="00B416C5" w:rsidRDefault="00B416C5" w:rsidP="00A53F7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«Возрастные особенности детей 6-7 лет. Проект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B416C5" w:rsidRDefault="00B416C5" w:rsidP="00A53F70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  <w:p w:rsidR="00B416C5" w:rsidRPr="00B331DB" w:rsidRDefault="00B416C5" w:rsidP="00A53F70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</w:tcPr>
          <w:p w:rsidR="00B416C5" w:rsidRPr="00585246" w:rsidRDefault="00B416C5" w:rsidP="00B416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94F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</w:t>
            </w:r>
            <w: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е</w:t>
            </w:r>
            <w:r w:rsidRPr="0058524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беседки и группы </w:t>
            </w:r>
          </w:p>
          <w:p w:rsidR="00B416C5" w:rsidRPr="00D5358E" w:rsidRDefault="00B416C5" w:rsidP="00B416C5">
            <w:pPr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дню знаний</w:t>
            </w:r>
          </w:p>
        </w:tc>
        <w:tc>
          <w:tcPr>
            <w:tcW w:w="3697" w:type="dxa"/>
            <w:vMerge w:val="restart"/>
          </w:tcPr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1.О вредных привычках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2.Закаливание организма ребенка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3.Значение профилактических прививок.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4.Распорядок дня воспитанника в учреждении дошкольного образования и дома.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5.Если ваш ребенок застенчив…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6.Как справиться  с капризами ребенка.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 xml:space="preserve">7.Правильное питание </w:t>
            </w:r>
            <w:proofErr w:type="gramStart"/>
            <w:r w:rsidRPr="002A67F6">
              <w:rPr>
                <w:rFonts w:ascii="Times New Roman" w:hAnsi="Times New Roman"/>
                <w:sz w:val="24"/>
                <w:szCs w:val="24"/>
              </w:rPr>
              <w:t>-з</w:t>
            </w:r>
            <w:proofErr w:type="gramEnd"/>
            <w:r w:rsidRPr="002A67F6">
              <w:rPr>
                <w:rFonts w:ascii="Times New Roman" w:hAnsi="Times New Roman"/>
                <w:sz w:val="24"/>
                <w:szCs w:val="24"/>
              </w:rPr>
              <w:t>алог здоровья.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8.Как предупредить проявление агрессии в поведении ребенка.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9.Игрушки в жизни ребенка.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10.Дети и жестокость.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 xml:space="preserve">11.Книга </w:t>
            </w:r>
            <w:proofErr w:type="gramStart"/>
            <w:r w:rsidRPr="002A67F6">
              <w:rPr>
                <w:rFonts w:ascii="Times New Roman" w:hAnsi="Times New Roman"/>
                <w:sz w:val="24"/>
                <w:szCs w:val="24"/>
              </w:rPr>
              <w:t>–н</w:t>
            </w:r>
            <w:proofErr w:type="gramEnd"/>
            <w:r w:rsidRPr="002A67F6">
              <w:rPr>
                <w:rFonts w:ascii="Times New Roman" w:hAnsi="Times New Roman"/>
                <w:sz w:val="24"/>
                <w:szCs w:val="24"/>
              </w:rPr>
              <w:t>аш лучший друг.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12.Одежда и обувь дошкольника.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13.Развитие у ребенка внимания, памяти.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14.Как отвечать на детские вопросы?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15.Ребенок и компьютер.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16.Как развивать речь ребенка во время прогулок.</w:t>
            </w:r>
          </w:p>
          <w:p w:rsidR="00B416C5" w:rsidRPr="002A67F6" w:rsidRDefault="00B416C5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17.Воспитание самостоятельности у детей раннего возраста в семье.</w:t>
            </w:r>
          </w:p>
          <w:p w:rsidR="00B416C5" w:rsidRDefault="00B416C5" w:rsidP="00381FCB"/>
        </w:tc>
      </w:tr>
      <w:tr w:rsidR="00B416C5" w:rsidTr="00971542">
        <w:trPr>
          <w:trHeight w:val="288"/>
        </w:trPr>
        <w:tc>
          <w:tcPr>
            <w:tcW w:w="1384" w:type="dxa"/>
            <w:vMerge/>
          </w:tcPr>
          <w:p w:rsidR="00B416C5" w:rsidRPr="002A67F6" w:rsidRDefault="00B416C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416C5" w:rsidRPr="00B331DB" w:rsidRDefault="00B416C5" w:rsidP="00A53F70">
            <w:pPr>
              <w:tabs>
                <w:tab w:val="left" w:pos="426"/>
              </w:tabs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452" w:type="dxa"/>
          </w:tcPr>
          <w:p w:rsidR="00B416C5" w:rsidRDefault="00B416C5" w:rsidP="00D5358E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D49F4">
              <w:rPr>
                <w:rFonts w:ascii="Times New Roman" w:hAnsi="Times New Roman"/>
                <w:sz w:val="24"/>
                <w:szCs w:val="24"/>
              </w:rPr>
              <w:t>Составление паспорта группы</w:t>
            </w:r>
          </w:p>
        </w:tc>
        <w:tc>
          <w:tcPr>
            <w:tcW w:w="3697" w:type="dxa"/>
            <w:vMerge/>
          </w:tcPr>
          <w:p w:rsidR="00B416C5" w:rsidRDefault="00B416C5" w:rsidP="00381FCB">
            <w:pPr>
              <w:tabs>
                <w:tab w:val="left" w:pos="426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C5" w:rsidTr="00C2500D">
        <w:trPr>
          <w:trHeight w:val="1138"/>
        </w:trPr>
        <w:tc>
          <w:tcPr>
            <w:tcW w:w="1384" w:type="dxa"/>
            <w:vMerge/>
            <w:tcBorders>
              <w:bottom w:val="single" w:sz="4" w:space="0" w:color="auto"/>
            </w:tcBorders>
          </w:tcPr>
          <w:p w:rsidR="00B416C5" w:rsidRPr="002A67F6" w:rsidRDefault="00B416C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  <w:tcBorders>
              <w:bottom w:val="single" w:sz="4" w:space="0" w:color="auto"/>
            </w:tcBorders>
          </w:tcPr>
          <w:p w:rsidR="00B416C5" w:rsidRPr="00494F63" w:rsidRDefault="00B416C5" w:rsidP="00A53F70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2" w:type="dxa"/>
            <w:tcBorders>
              <w:bottom w:val="single" w:sz="4" w:space="0" w:color="auto"/>
            </w:tcBorders>
          </w:tcPr>
          <w:p w:rsidR="00B416C5" w:rsidRPr="00AD49F4" w:rsidRDefault="00B416C5" w:rsidP="00A37F89">
            <w:pPr>
              <w:rPr>
                <w:rFonts w:ascii="Times New Roman" w:hAnsi="Times New Roman"/>
                <w:sz w:val="24"/>
                <w:szCs w:val="24"/>
              </w:rPr>
            </w:pPr>
            <w:r w:rsidRPr="00494F63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>Оформление и обновление информации в родительском уголке: визитной карточки группы, расписания образовательной и деятельности, режима дня.</w:t>
            </w:r>
          </w:p>
        </w:tc>
        <w:tc>
          <w:tcPr>
            <w:tcW w:w="3697" w:type="dxa"/>
            <w:vMerge/>
            <w:tcBorders>
              <w:bottom w:val="single" w:sz="4" w:space="0" w:color="auto"/>
            </w:tcBorders>
          </w:tcPr>
          <w:p w:rsidR="00B416C5" w:rsidRDefault="00B416C5" w:rsidP="00A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C5" w:rsidTr="00971542">
        <w:trPr>
          <w:trHeight w:val="1264"/>
        </w:trPr>
        <w:tc>
          <w:tcPr>
            <w:tcW w:w="1384" w:type="dxa"/>
            <w:vMerge/>
          </w:tcPr>
          <w:p w:rsidR="00B416C5" w:rsidRPr="002A67F6" w:rsidRDefault="00B416C5">
            <w:pPr>
              <w:rPr>
                <w:rFonts w:ascii="Times New Roman" w:eastAsia="Calibri" w:hAnsi="Times New Roman"/>
                <w:b/>
                <w:sz w:val="24"/>
                <w:szCs w:val="24"/>
              </w:rPr>
            </w:pPr>
          </w:p>
        </w:tc>
        <w:tc>
          <w:tcPr>
            <w:tcW w:w="4253" w:type="dxa"/>
            <w:vMerge/>
          </w:tcPr>
          <w:p w:rsidR="00B416C5" w:rsidRPr="00494F63" w:rsidRDefault="00B416C5" w:rsidP="00A37F89">
            <w:pPr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5452" w:type="dxa"/>
          </w:tcPr>
          <w:p w:rsidR="00B416C5" w:rsidRPr="00D5358E" w:rsidRDefault="00B416C5" w:rsidP="00D535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37F8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 мультфильма Полнометражный анимационный фильм «Сказка о царе Салтане», студия «Союзмультфильм», режиссер И. Иванов-Вано, Л.Мильчин, 1984.  </w:t>
            </w:r>
          </w:p>
        </w:tc>
        <w:tc>
          <w:tcPr>
            <w:tcW w:w="3697" w:type="dxa"/>
            <w:vMerge/>
          </w:tcPr>
          <w:p w:rsidR="00B416C5" w:rsidRDefault="00B416C5" w:rsidP="00A53F7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16C5" w:rsidTr="00971542">
        <w:tc>
          <w:tcPr>
            <w:tcW w:w="1384" w:type="dxa"/>
            <w:vMerge w:val="restart"/>
          </w:tcPr>
          <w:p w:rsidR="00B416C5" w:rsidRDefault="00B416C5">
            <w:r w:rsidRPr="002A67F6"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253" w:type="dxa"/>
            <w:vMerge w:val="restart"/>
          </w:tcPr>
          <w:p w:rsidR="00B416C5" w:rsidRPr="00A53F70" w:rsidRDefault="00B416C5" w:rsidP="00A53F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B416C5" w:rsidRPr="00E705D7" w:rsidRDefault="00B416C5" w:rsidP="00A545E7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Фитотерапия в период ОРВИ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Памятка  «Витаминный календарь осени»</w:t>
            </w:r>
          </w:p>
        </w:tc>
        <w:tc>
          <w:tcPr>
            <w:tcW w:w="3697" w:type="dxa"/>
            <w:vMerge/>
          </w:tcPr>
          <w:p w:rsidR="00B416C5" w:rsidRDefault="00B416C5"/>
        </w:tc>
      </w:tr>
      <w:tr w:rsidR="00B416C5" w:rsidTr="00971542">
        <w:tc>
          <w:tcPr>
            <w:tcW w:w="1384" w:type="dxa"/>
            <w:vMerge/>
          </w:tcPr>
          <w:p w:rsidR="00B416C5" w:rsidRDefault="00B416C5"/>
        </w:tc>
        <w:tc>
          <w:tcPr>
            <w:tcW w:w="4253" w:type="dxa"/>
            <w:vMerge/>
          </w:tcPr>
          <w:p w:rsidR="00B416C5" w:rsidRDefault="00B416C5"/>
        </w:tc>
        <w:tc>
          <w:tcPr>
            <w:tcW w:w="5452" w:type="dxa"/>
          </w:tcPr>
          <w:p w:rsidR="00B416C5" w:rsidRPr="00D5358E" w:rsidRDefault="00B416C5" w:rsidP="00A545E7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в акции «Поможем братьям нашим меньшим» Сбор корма и передача его в приют.</w:t>
            </w:r>
          </w:p>
        </w:tc>
        <w:tc>
          <w:tcPr>
            <w:tcW w:w="3697" w:type="dxa"/>
            <w:vMerge/>
          </w:tcPr>
          <w:p w:rsidR="00B416C5" w:rsidRDefault="00B416C5"/>
        </w:tc>
      </w:tr>
      <w:tr w:rsidR="00B416C5" w:rsidTr="00B416C5">
        <w:trPr>
          <w:trHeight w:val="936"/>
        </w:trPr>
        <w:tc>
          <w:tcPr>
            <w:tcW w:w="1384" w:type="dxa"/>
            <w:vMerge/>
          </w:tcPr>
          <w:p w:rsidR="00B416C5" w:rsidRDefault="00B416C5"/>
        </w:tc>
        <w:tc>
          <w:tcPr>
            <w:tcW w:w="4253" w:type="dxa"/>
            <w:vMerge/>
          </w:tcPr>
          <w:p w:rsidR="00B416C5" w:rsidRDefault="00B416C5"/>
        </w:tc>
        <w:tc>
          <w:tcPr>
            <w:tcW w:w="5452" w:type="dxa"/>
          </w:tcPr>
          <w:p w:rsidR="00B416C5" w:rsidRPr="00AC21DD" w:rsidRDefault="00B416C5" w:rsidP="00A5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8E">
              <w:rPr>
                <w:rFonts w:ascii="Times New Roman" w:hAnsi="Times New Roman" w:cs="Times New Roman"/>
                <w:sz w:val="24"/>
                <w:szCs w:val="24"/>
              </w:rPr>
              <w:t>Кинофильм «Приключения Буратино» (0+), киностудия «Беларусьфильм», режиссер А. Нечаев, 1977</w:t>
            </w:r>
          </w:p>
        </w:tc>
        <w:tc>
          <w:tcPr>
            <w:tcW w:w="3697" w:type="dxa"/>
            <w:vMerge/>
          </w:tcPr>
          <w:p w:rsidR="00B416C5" w:rsidRDefault="00B416C5"/>
        </w:tc>
      </w:tr>
      <w:tr w:rsidR="00B416C5" w:rsidTr="00971542">
        <w:trPr>
          <w:trHeight w:val="156"/>
        </w:trPr>
        <w:tc>
          <w:tcPr>
            <w:tcW w:w="1384" w:type="dxa"/>
            <w:vMerge/>
          </w:tcPr>
          <w:p w:rsidR="00B416C5" w:rsidRDefault="00B416C5"/>
        </w:tc>
        <w:tc>
          <w:tcPr>
            <w:tcW w:w="4253" w:type="dxa"/>
            <w:vMerge/>
          </w:tcPr>
          <w:p w:rsidR="00B416C5" w:rsidRDefault="00B416C5"/>
        </w:tc>
        <w:tc>
          <w:tcPr>
            <w:tcW w:w="5452" w:type="dxa"/>
          </w:tcPr>
          <w:p w:rsidR="00B416C5" w:rsidRPr="00D5358E" w:rsidRDefault="00B416C5" w:rsidP="00A545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Делаем костюмы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для детей к празднику Осени</w:t>
            </w:r>
          </w:p>
        </w:tc>
        <w:tc>
          <w:tcPr>
            <w:tcW w:w="3697" w:type="dxa"/>
            <w:vMerge/>
          </w:tcPr>
          <w:p w:rsidR="00B416C5" w:rsidRDefault="00B416C5"/>
        </w:tc>
      </w:tr>
      <w:tr w:rsidR="00381FCB" w:rsidTr="00971542">
        <w:tc>
          <w:tcPr>
            <w:tcW w:w="1384" w:type="dxa"/>
            <w:vMerge w:val="restart"/>
          </w:tcPr>
          <w:p w:rsidR="00381FCB" w:rsidRPr="00D5358E" w:rsidRDefault="0038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5358E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</w:p>
        </w:tc>
        <w:tc>
          <w:tcPr>
            <w:tcW w:w="4253" w:type="dxa"/>
          </w:tcPr>
          <w:p w:rsidR="00381FCB" w:rsidRDefault="00381FCB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Default="00B416C5"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Кинофильм «Варвара-краса, длинная коса» (6+), киностудия им. М. Горького, режиссер А. Роу, 1969.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 w:val="restart"/>
          </w:tcPr>
          <w:p w:rsidR="00381FCB" w:rsidRPr="00B331DB" w:rsidRDefault="00381FCB" w:rsidP="00B331D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 xml:space="preserve">Подготовка к празднику Осени с привлечением родителей. </w:t>
            </w:r>
          </w:p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>Стендовая информация «Правила поведения родителей на утренниках».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rPr>
          <w:trHeight w:val="252"/>
        </w:trPr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</w:tcPr>
          <w:p w:rsidR="00381FCB" w:rsidRDefault="00381FCB"/>
        </w:tc>
        <w:tc>
          <w:tcPr>
            <w:tcW w:w="5452" w:type="dxa"/>
          </w:tcPr>
          <w:p w:rsidR="00381FCB" w:rsidRDefault="00381FCB" w:rsidP="00B331D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Участие во Всероссийском конкурсе, 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посвященному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безопасности дорожного движения. (Всероссийский центр гражданских и молодёжных инициатив «Идея»)</w:t>
            </w:r>
          </w:p>
          <w:p w:rsidR="00381FCB" w:rsidRPr="00B331DB" w:rsidRDefault="00381FCB" w:rsidP="00B331D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 w:val="restart"/>
          </w:tcPr>
          <w:p w:rsidR="00381FCB" w:rsidRPr="00B331DB" w:rsidRDefault="0038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Декабрь </w:t>
            </w:r>
          </w:p>
        </w:tc>
        <w:tc>
          <w:tcPr>
            <w:tcW w:w="4253" w:type="dxa"/>
          </w:tcPr>
          <w:p w:rsidR="00381FCB" w:rsidRPr="00B331DB" w:rsidRDefault="00381FCB" w:rsidP="00B331DB">
            <w:pPr>
              <w:tabs>
                <w:tab w:val="left" w:pos="426"/>
              </w:tabs>
              <w:rPr>
                <w:rFonts w:ascii="Times New Roman" w:eastAsia="Calibri" w:hAnsi="Times New Roman"/>
                <w:sz w:val="24"/>
                <w:szCs w:val="24"/>
              </w:rPr>
            </w:pPr>
            <w:r w:rsidRPr="00100D33">
              <w:rPr>
                <w:rFonts w:ascii="Times New Roman" w:eastAsia="Calibri" w:hAnsi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«ТРИЗ в речевом развитии детей</w:t>
            </w:r>
            <w:r w:rsidRPr="002A67F6">
              <w:rPr>
                <w:rFonts w:ascii="Times New Roman" w:eastAsia="Calibri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>Колонка воспитателей на сайте МБДОУ</w:t>
            </w:r>
          </w:p>
        </w:tc>
        <w:tc>
          <w:tcPr>
            <w:tcW w:w="3697" w:type="dxa"/>
            <w:vMerge w:val="restart"/>
          </w:tcPr>
          <w:p w:rsidR="00381FCB" w:rsidRPr="002A67F6" w:rsidRDefault="00381FCB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18.Первые трудовые поручения детям.</w:t>
            </w:r>
          </w:p>
          <w:p w:rsidR="00381FCB" w:rsidRPr="002A67F6" w:rsidRDefault="00381FCB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19.Отличия мальчиков и девочек.</w:t>
            </w:r>
          </w:p>
          <w:p w:rsidR="00381FCB" w:rsidRPr="002A67F6" w:rsidRDefault="00381FCB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20.Как провести выходной день с детьми.</w:t>
            </w:r>
          </w:p>
          <w:p w:rsidR="00381FCB" w:rsidRPr="002A67F6" w:rsidRDefault="00381FCB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21.Гиперактивный ребенок.</w:t>
            </w:r>
          </w:p>
          <w:p w:rsidR="00381FCB" w:rsidRPr="002A67F6" w:rsidRDefault="00381FCB" w:rsidP="00381FCB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hAnsi="Times New Roman"/>
                <w:sz w:val="24"/>
                <w:szCs w:val="24"/>
              </w:rPr>
              <w:t>22.Как преодолеть рассеянность у ребенка?</w:t>
            </w:r>
          </w:p>
          <w:p w:rsidR="00381FCB" w:rsidRDefault="00381FCB" w:rsidP="00381FCB">
            <w:r w:rsidRPr="002A67F6">
              <w:rPr>
                <w:rFonts w:ascii="Times New Roman" w:hAnsi="Times New Roman"/>
                <w:sz w:val="24"/>
                <w:szCs w:val="24"/>
              </w:rPr>
              <w:t>23.В семье появился ещё один ребенок</w:t>
            </w:r>
          </w:p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</w:tcPr>
          <w:p w:rsidR="00381FCB" w:rsidRDefault="00381FCB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Pr="00B331DB" w:rsidRDefault="00381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Участие родителей и детей в  акции «Покорми птиц»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 w:val="restart"/>
          </w:tcPr>
          <w:p w:rsidR="00381FCB" w:rsidRDefault="00381FCB">
            <w:r w:rsidRPr="002A67F6">
              <w:rPr>
                <w:rFonts w:ascii="Times New Roman" w:hAnsi="Times New Roman"/>
                <w:sz w:val="24"/>
                <w:szCs w:val="24"/>
              </w:rPr>
              <w:t>Праздник «Новый год» с привлечением родителей</w:t>
            </w:r>
          </w:p>
        </w:tc>
        <w:tc>
          <w:tcPr>
            <w:tcW w:w="5452" w:type="dxa"/>
          </w:tcPr>
          <w:p w:rsidR="00381FCB" w:rsidRPr="00B331DB" w:rsidRDefault="0038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Полнометражный анимационный фильм «Снежная королева», студия «Союзмультфильм», режиссѐ</w:t>
            </w:r>
            <w:proofErr w:type="gramStart"/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B331DB">
              <w:rPr>
                <w:rFonts w:ascii="Times New Roman" w:hAnsi="Times New Roman" w:cs="Times New Roman"/>
                <w:sz w:val="24"/>
                <w:szCs w:val="24"/>
              </w:rPr>
              <w:t xml:space="preserve"> Л.Атаманов, 1957. 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</w:tcPr>
          <w:p w:rsidR="00381FCB" w:rsidRDefault="00381FCB"/>
        </w:tc>
        <w:tc>
          <w:tcPr>
            <w:tcW w:w="5452" w:type="dxa"/>
          </w:tcPr>
          <w:p w:rsidR="00381FCB" w:rsidRDefault="00381FCB">
            <w:r>
              <w:rPr>
                <w:rFonts w:ascii="Times New Roman" w:eastAsia="Calibri" w:hAnsi="Times New Roman"/>
                <w:sz w:val="24"/>
                <w:szCs w:val="24"/>
              </w:rPr>
              <w:t xml:space="preserve">Привлечение </w:t>
            </w:r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родителей в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оказании помощи  украшения  группы, фойе детского сада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 w:val="restart"/>
          </w:tcPr>
          <w:p w:rsidR="00381FCB" w:rsidRDefault="00381FCB">
            <w:r w:rsidRPr="002A67F6">
              <w:rPr>
                <w:rFonts w:ascii="Times New Roman" w:hAnsi="Times New Roman"/>
                <w:sz w:val="24"/>
                <w:szCs w:val="24"/>
              </w:rPr>
              <w:t>Январь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  <w:vMerge w:val="restart"/>
          </w:tcPr>
          <w:p w:rsidR="00381FCB" w:rsidRDefault="00381FCB" w:rsidP="00693E28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>Колонка воспитателей на сайте МБДОУ</w:t>
            </w:r>
            <w:r w:rsidR="004B1021" w:rsidRPr="00E7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="004B1021" w:rsidRPr="004B102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Памятка родителям о безопасности детей в новогодние каникулы</w:t>
            </w:r>
            <w:r w:rsidR="004B1021" w:rsidRPr="00E72741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shd w:val="clear" w:color="auto" w:fill="FFFFFF"/>
              </w:rPr>
              <w:t> 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</w:tcPr>
          <w:p w:rsidR="00381FCB" w:rsidRDefault="00381FCB"/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Стенд « </w:t>
            </w:r>
            <w:proofErr w:type="gramStart"/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( </w:t>
            </w:r>
            <w:proofErr w:type="gramEnd"/>
            <w:r w:rsidRPr="002A67F6">
              <w:rPr>
                <w:rFonts w:ascii="Times New Roman" w:eastAsia="Calibri" w:hAnsi="Times New Roman"/>
                <w:sz w:val="24"/>
                <w:szCs w:val="24"/>
              </w:rPr>
              <w:t>информация о  профилактике ОРВИ и гриппа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</w:tcPr>
          <w:p w:rsidR="00381FCB" w:rsidRDefault="00381FCB"/>
        </w:tc>
        <w:tc>
          <w:tcPr>
            <w:tcW w:w="5452" w:type="dxa"/>
          </w:tcPr>
          <w:p w:rsidR="00381FCB" w:rsidRDefault="00381FCB">
            <w:r w:rsidRPr="00B331DB">
              <w:rPr>
                <w:rFonts w:ascii="Times New Roman" w:hAnsi="Times New Roman" w:cs="Times New Roman"/>
                <w:sz w:val="24"/>
                <w:szCs w:val="24"/>
              </w:rPr>
              <w:t>Кинофильм «Новогодние приключения Маши и Вити» (0+), киностудия «Ленфильм», режиссѐры И.Усов, Г.Казанский,1975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 w:val="restart"/>
          </w:tcPr>
          <w:p w:rsidR="00381FCB" w:rsidRDefault="00381FCB">
            <w:r w:rsidRPr="002A67F6">
              <w:rPr>
                <w:rFonts w:ascii="Times New Roman" w:hAnsi="Times New Roman"/>
                <w:sz w:val="24"/>
                <w:szCs w:val="24"/>
              </w:rPr>
              <w:t>февраль</w:t>
            </w:r>
          </w:p>
        </w:tc>
        <w:tc>
          <w:tcPr>
            <w:tcW w:w="4253" w:type="dxa"/>
          </w:tcPr>
          <w:p w:rsidR="00381FCB" w:rsidRDefault="00381FCB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Делаем костюмы 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для детей к празднику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«К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ак у нас на Дону»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 w:val="restart"/>
          </w:tcPr>
          <w:p w:rsidR="00381FCB" w:rsidRPr="00971542" w:rsidRDefault="00381FCB" w:rsidP="00971542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казачий праздник «Как у нас на Дону»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 xml:space="preserve"> с привлечением родителей</w:t>
            </w:r>
          </w:p>
        </w:tc>
        <w:tc>
          <w:tcPr>
            <w:tcW w:w="5452" w:type="dxa"/>
          </w:tcPr>
          <w:p w:rsidR="00381FCB" w:rsidRDefault="00381FCB">
            <w:r w:rsidRPr="00971542">
              <w:rPr>
                <w:rFonts w:ascii="Times New Roman" w:hAnsi="Times New Roman" w:cs="Times New Roman"/>
                <w:sz w:val="24"/>
                <w:szCs w:val="24"/>
              </w:rPr>
              <w:t>Кинофильм «Морозко» (0+), киностудия им. М. Горького, режиссер А. Роу, 1964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</w:tcPr>
          <w:p w:rsidR="00381FCB" w:rsidRDefault="00381FCB"/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Папка </w:t>
            </w:r>
            <w:proofErr w:type="gramStart"/>
            <w:r w:rsidRPr="002A67F6">
              <w:rPr>
                <w:rFonts w:ascii="Times New Roman" w:eastAsia="Calibri" w:hAnsi="Times New Roman"/>
                <w:sz w:val="24"/>
                <w:szCs w:val="24"/>
              </w:rPr>
              <w:t>–п</w:t>
            </w:r>
            <w:proofErr w:type="gramEnd"/>
            <w:r w:rsidRPr="002A67F6">
              <w:rPr>
                <w:rFonts w:ascii="Times New Roman" w:eastAsia="Calibri" w:hAnsi="Times New Roman"/>
                <w:sz w:val="24"/>
                <w:szCs w:val="24"/>
              </w:rPr>
              <w:t>ередвижка по математическому и сенсорному развитию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 w:val="restart"/>
          </w:tcPr>
          <w:p w:rsidR="00381FCB" w:rsidRDefault="00381FCB">
            <w:r w:rsidRPr="002A67F6">
              <w:rPr>
                <w:rFonts w:ascii="Times New Roman" w:hAnsi="Times New Roman"/>
                <w:sz w:val="24"/>
                <w:szCs w:val="24"/>
              </w:rPr>
              <w:t>Март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81FCB" w:rsidRPr="00BF59D3" w:rsidRDefault="00381FCB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Музыкальный праздник  «Мамин день»</w:t>
            </w:r>
            <w:r w:rsidR="00BF59D3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с привлечением родителей</w:t>
            </w:r>
          </w:p>
        </w:tc>
        <w:tc>
          <w:tcPr>
            <w:tcW w:w="5452" w:type="dxa"/>
          </w:tcPr>
          <w:p w:rsidR="00381FCB" w:rsidRPr="00971542" w:rsidRDefault="00381FCB" w:rsidP="00971542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71542">
              <w:rPr>
                <w:rFonts w:ascii="Times New Roman" w:hAnsi="Times New Roman" w:cs="Times New Roman"/>
              </w:rPr>
              <w:t xml:space="preserve">Подготовка костюмов  к </w:t>
            </w:r>
            <w:r w:rsidRPr="0097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музыкальному </w:t>
            </w:r>
            <w:r w:rsidRPr="00971542">
              <w:rPr>
                <w:rFonts w:ascii="Times New Roman" w:hAnsi="Times New Roman" w:cs="Times New Roman"/>
              </w:rPr>
              <w:t>празднику</w:t>
            </w:r>
            <w:r w:rsidRPr="009715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«Мамин день»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</w:tcPr>
          <w:p w:rsidR="00381FCB" w:rsidRDefault="00381FCB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Default="00381FCB">
            <w:r w:rsidRPr="00971542">
              <w:rPr>
                <w:rFonts w:ascii="Times New Roman" w:hAnsi="Times New Roman" w:cs="Times New Roman"/>
                <w:sz w:val="24"/>
                <w:szCs w:val="24"/>
              </w:rPr>
              <w:t>Кинофильм «Варвара-краса, длинная коса» (6+), киностудия им. М. Горького, режиссер А. Роу, 1969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</w:tcPr>
          <w:p w:rsidR="00381FCB" w:rsidRPr="00B331DB" w:rsidRDefault="00381FCB" w:rsidP="00DA30E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331D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«Подготовка детей к школе» с участием педагога - психолога</w:t>
            </w:r>
          </w:p>
          <w:p w:rsidR="00381FCB" w:rsidRDefault="00381FCB"/>
        </w:tc>
        <w:tc>
          <w:tcPr>
            <w:tcW w:w="5452" w:type="dxa"/>
          </w:tcPr>
          <w:p w:rsidR="00381FCB" w:rsidRPr="00971542" w:rsidRDefault="00381F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A67F6">
              <w:rPr>
                <w:rFonts w:ascii="Times New Roman" w:eastAsia="Calibri" w:hAnsi="Times New Roman"/>
                <w:sz w:val="24"/>
                <w:szCs w:val="24"/>
              </w:rPr>
              <w:t>Как развивать у детей любознательность».  Консультация на сайте.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</w:tcPr>
          <w:p w:rsidR="00381FCB" w:rsidRDefault="00381FCB">
            <w:r w:rsidRPr="002A67F6">
              <w:rPr>
                <w:rFonts w:ascii="Times New Roman" w:hAnsi="Times New Roman"/>
                <w:sz w:val="24"/>
                <w:szCs w:val="24"/>
              </w:rPr>
              <w:lastRenderedPageBreak/>
              <w:t>Апрель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253" w:type="dxa"/>
          </w:tcPr>
          <w:p w:rsidR="00381FCB" w:rsidRDefault="00381FCB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Default="00381FCB">
            <w:r w:rsidRPr="00971542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«Белка и Стрелка. Звѐздные собаки», киностудия «Центр национального фильма» </w:t>
            </w:r>
            <w:proofErr w:type="gramStart"/>
            <w:r w:rsidRPr="00971542">
              <w:rPr>
                <w:rFonts w:ascii="Times New Roman" w:hAnsi="Times New Roman" w:cs="Times New Roman"/>
                <w:sz w:val="24"/>
                <w:szCs w:val="24"/>
              </w:rPr>
              <w:t>и ООО</w:t>
            </w:r>
            <w:proofErr w:type="gramEnd"/>
            <w:r w:rsidRPr="00971542">
              <w:rPr>
                <w:rFonts w:ascii="Times New Roman" w:hAnsi="Times New Roman" w:cs="Times New Roman"/>
                <w:sz w:val="24"/>
                <w:szCs w:val="24"/>
              </w:rPr>
              <w:t xml:space="preserve"> «ЦНФ-Анима, режиссер С.Ушаков, И.Евланникова, 2010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381FCB">
        <w:tc>
          <w:tcPr>
            <w:tcW w:w="1384" w:type="dxa"/>
            <w:vMerge w:val="restart"/>
            <w:tcBorders>
              <w:top w:val="nil"/>
            </w:tcBorders>
          </w:tcPr>
          <w:p w:rsidR="00381FCB" w:rsidRDefault="00381FCB"/>
        </w:tc>
        <w:tc>
          <w:tcPr>
            <w:tcW w:w="4253" w:type="dxa"/>
            <w:vMerge w:val="restart"/>
            <w:tcBorders>
              <w:top w:val="nil"/>
            </w:tcBorders>
          </w:tcPr>
          <w:p w:rsidR="00381FCB" w:rsidRDefault="00381FCB"/>
        </w:tc>
        <w:tc>
          <w:tcPr>
            <w:tcW w:w="5452" w:type="dxa"/>
          </w:tcPr>
          <w:p w:rsidR="00381FCB" w:rsidRPr="00DA30E7" w:rsidRDefault="00381FC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30E7">
              <w:rPr>
                <w:rFonts w:ascii="Times New Roman" w:hAnsi="Times New Roman" w:cs="Times New Roman"/>
                <w:sz w:val="24"/>
                <w:szCs w:val="24"/>
              </w:rPr>
              <w:t>Привлечение родителей</w:t>
            </w:r>
            <w:r w:rsidRPr="00DA30E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 посадке цветов и деревьев на участке группы Солнышко</w:t>
            </w:r>
          </w:p>
        </w:tc>
        <w:tc>
          <w:tcPr>
            <w:tcW w:w="3697" w:type="dxa"/>
            <w:vMerge w:val="restart"/>
            <w:tcBorders>
              <w:top w:val="nil"/>
            </w:tcBorders>
          </w:tcPr>
          <w:p w:rsidR="00381FCB" w:rsidRDefault="00381FCB"/>
        </w:tc>
      </w:tr>
      <w:tr w:rsidR="00381FCB" w:rsidTr="00381FCB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  <w:tcBorders>
              <w:top w:val="nil"/>
            </w:tcBorders>
          </w:tcPr>
          <w:p w:rsidR="00381FCB" w:rsidRDefault="00381FCB"/>
        </w:tc>
        <w:tc>
          <w:tcPr>
            <w:tcW w:w="5452" w:type="dxa"/>
          </w:tcPr>
          <w:p w:rsidR="00381FCB" w:rsidRPr="00DA30E7" w:rsidRDefault="00381FCB">
            <w:pPr>
              <w:rPr>
                <w:rFonts w:ascii="Times New Roman" w:eastAsia="Calibri" w:hAnsi="Times New Roman"/>
                <w:sz w:val="24"/>
                <w:szCs w:val="24"/>
              </w:rPr>
            </w:pPr>
            <w:r w:rsidRPr="002A67F6">
              <w:rPr>
                <w:rFonts w:ascii="Times New Roman" w:eastAsia="Calibri" w:hAnsi="Times New Roman"/>
                <w:sz w:val="24"/>
                <w:szCs w:val="24"/>
              </w:rPr>
              <w:t>Колонка воспитателей на сайте МБДОУ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 w:val="restart"/>
          </w:tcPr>
          <w:p w:rsidR="00381FCB" w:rsidRDefault="00381FCB">
            <w:r w:rsidRPr="002A67F6">
              <w:rPr>
                <w:rFonts w:ascii="Times New Roman" w:hAnsi="Times New Roman"/>
                <w:sz w:val="24"/>
                <w:szCs w:val="24"/>
              </w:rPr>
              <w:t>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й </w:t>
            </w:r>
          </w:p>
        </w:tc>
        <w:tc>
          <w:tcPr>
            <w:tcW w:w="4253" w:type="dxa"/>
          </w:tcPr>
          <w:p w:rsidR="00381FCB" w:rsidRDefault="00381FCB">
            <w:r>
              <w:rPr>
                <w:rFonts w:ascii="Times New Roman" w:hAnsi="Times New Roman"/>
                <w:sz w:val="24"/>
                <w:szCs w:val="24"/>
              </w:rPr>
              <w:t xml:space="preserve">Создание странички альбома проекта  «Страна, в которой мы живём </w:t>
            </w:r>
            <w:r w:rsidRPr="002A67F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5452" w:type="dxa"/>
          </w:tcPr>
          <w:p w:rsidR="00381FCB" w:rsidRPr="00DA30E7" w:rsidRDefault="0038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A30E7">
              <w:rPr>
                <w:rFonts w:ascii="Times New Roman" w:hAnsi="Times New Roman" w:cs="Times New Roman"/>
                <w:sz w:val="24"/>
                <w:szCs w:val="24"/>
              </w:rPr>
              <w:t xml:space="preserve">Полнометражный анимационный фильм «Суворов: великое путешествие» (6+), студия «Союзмультфильм», режиссер Б.Чертков, 2022. 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</w:tcPr>
          <w:p w:rsidR="00381FCB" w:rsidRPr="00DA30E7" w:rsidRDefault="00381FCB" w:rsidP="00DA30E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B331DB">
              <w:rPr>
                <w:rFonts w:ascii="Times New Roman" w:hAnsi="Times New Roman"/>
                <w:sz w:val="24"/>
                <w:szCs w:val="24"/>
              </w:rPr>
              <w:t>Родительское собрание</w:t>
            </w:r>
            <w:r>
              <w:rPr>
                <w:rFonts w:ascii="Times New Roman" w:eastAsia="Calibri" w:hAnsi="Times New Roman"/>
                <w:sz w:val="24"/>
                <w:szCs w:val="24"/>
              </w:rPr>
              <w:t>« Подведение итогов учебного года»</w:t>
            </w:r>
          </w:p>
        </w:tc>
        <w:tc>
          <w:tcPr>
            <w:tcW w:w="5452" w:type="dxa"/>
          </w:tcPr>
          <w:p w:rsidR="00381FCB" w:rsidRPr="002A67F6" w:rsidRDefault="00381FCB" w:rsidP="00DA30E7">
            <w:pPr>
              <w:tabs>
                <w:tab w:val="left" w:pos="426"/>
              </w:tabs>
              <w:rPr>
                <w:rFonts w:ascii="Times New Roman" w:hAnsi="Times New Roman"/>
                <w:sz w:val="24"/>
                <w:szCs w:val="24"/>
              </w:rPr>
            </w:pPr>
            <w:r w:rsidRPr="002A67F6">
              <w:rPr>
                <w:rFonts w:ascii="Times New Roman" w:eastAsia="Calibri" w:hAnsi="Times New Roman"/>
                <w:sz w:val="24"/>
                <w:szCs w:val="24"/>
              </w:rPr>
              <w:t>Памятки родителям</w:t>
            </w:r>
          </w:p>
          <w:p w:rsidR="00381FCB" w:rsidRDefault="00381FCB" w:rsidP="00DA30E7">
            <w:r w:rsidRPr="002A67F6">
              <w:rPr>
                <w:rFonts w:ascii="Times New Roman" w:eastAsia="Calibri" w:hAnsi="Times New Roman"/>
                <w:sz w:val="24"/>
                <w:szCs w:val="24"/>
              </w:rPr>
              <w:t xml:space="preserve"> «Скоро лето!»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 w:val="restart"/>
          </w:tcPr>
          <w:p w:rsidR="00381FCB" w:rsidRDefault="00381FCB">
            <w:r w:rsidRPr="001362EE">
              <w:rPr>
                <w:rFonts w:ascii="Times New Roman" w:hAnsi="Times New Roman" w:cs="Times New Roman"/>
                <w:sz w:val="24"/>
                <w:szCs w:val="24"/>
              </w:rPr>
              <w:t>Июн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ь </w:t>
            </w:r>
          </w:p>
        </w:tc>
        <w:tc>
          <w:tcPr>
            <w:tcW w:w="4253" w:type="dxa"/>
          </w:tcPr>
          <w:p w:rsidR="00381FCB" w:rsidRPr="00381FCB" w:rsidRDefault="00381F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81FCB">
              <w:rPr>
                <w:rFonts w:ascii="Times New Roman" w:hAnsi="Times New Roman" w:cs="Times New Roman"/>
                <w:sz w:val="24"/>
                <w:szCs w:val="24"/>
              </w:rPr>
              <w:t>Детский выпускной праздник «До свидания, детский сад» с участием родителей</w:t>
            </w:r>
          </w:p>
        </w:tc>
        <w:tc>
          <w:tcPr>
            <w:tcW w:w="5452" w:type="dxa"/>
          </w:tcPr>
          <w:p w:rsidR="00381FCB" w:rsidRPr="00381FCB" w:rsidRDefault="00381FCB" w:rsidP="00381FCB">
            <w:pPr>
              <w:rPr>
                <w:sz w:val="24"/>
                <w:szCs w:val="24"/>
              </w:rPr>
            </w:pPr>
            <w:r w:rsidRPr="00381FCB">
              <w:rPr>
                <w:rFonts w:ascii="Times New Roman" w:hAnsi="Times New Roman" w:cs="Times New Roman"/>
                <w:sz w:val="24"/>
                <w:szCs w:val="24"/>
              </w:rPr>
              <w:t>Подготовка костюмов  к празднику</w:t>
            </w:r>
            <w:r w:rsidRPr="00381FC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</w:t>
            </w:r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 w:val="restart"/>
          </w:tcPr>
          <w:p w:rsidR="00381FCB" w:rsidRDefault="00381FCB"/>
        </w:tc>
        <w:tc>
          <w:tcPr>
            <w:tcW w:w="5452" w:type="dxa"/>
          </w:tcPr>
          <w:p w:rsidR="00381FCB" w:rsidRDefault="00381FCB">
            <w:r w:rsidRPr="00381FCB">
              <w:rPr>
                <w:rFonts w:ascii="Times New Roman" w:hAnsi="Times New Roman" w:cs="Times New Roman"/>
                <w:sz w:val="24"/>
                <w:szCs w:val="24"/>
              </w:rPr>
              <w:t xml:space="preserve">Кинофильм </w:t>
            </w:r>
            <w:r w:rsidRPr="003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«</w:t>
            </w:r>
            <w:proofErr w:type="gramStart"/>
            <w:r w:rsidRPr="00381F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Короле́вство</w:t>
            </w:r>
            <w:proofErr w:type="gramEnd"/>
            <w:r w:rsidRPr="00381FCB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 xml:space="preserve"> кривы́х зерка́л</w:t>
            </w:r>
            <w:r w:rsidRPr="00381FC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», </w:t>
            </w:r>
            <w:r w:rsidRPr="00381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tooltip="Киностудия имени М. Горького" w:history="1">
              <w:r w:rsidRPr="00381FCB">
                <w:rPr>
                  <w:rStyle w:val="a6"/>
                  <w:rFonts w:ascii="Times New Roman" w:hAnsi="Times New Roman" w:cs="Times New Roman"/>
                  <w:color w:val="000000" w:themeColor="text1"/>
                  <w:sz w:val="24"/>
                  <w:szCs w:val="24"/>
                  <w:shd w:val="clear" w:color="auto" w:fill="FFFFFF"/>
                </w:rPr>
                <w:t>киностудии имени М. Горького</w:t>
              </w:r>
            </w:hyperlink>
          </w:p>
        </w:tc>
        <w:tc>
          <w:tcPr>
            <w:tcW w:w="3697" w:type="dxa"/>
            <w:vMerge/>
          </w:tcPr>
          <w:p w:rsidR="00381FCB" w:rsidRDefault="00381FCB"/>
        </w:tc>
      </w:tr>
      <w:tr w:rsidR="00381FCB" w:rsidTr="00971542">
        <w:tc>
          <w:tcPr>
            <w:tcW w:w="1384" w:type="dxa"/>
            <w:vMerge/>
          </w:tcPr>
          <w:p w:rsidR="00381FCB" w:rsidRDefault="00381FCB"/>
        </w:tc>
        <w:tc>
          <w:tcPr>
            <w:tcW w:w="4253" w:type="dxa"/>
            <w:vMerge/>
          </w:tcPr>
          <w:p w:rsidR="00381FCB" w:rsidRDefault="00381FCB"/>
        </w:tc>
        <w:tc>
          <w:tcPr>
            <w:tcW w:w="5452" w:type="dxa"/>
          </w:tcPr>
          <w:p w:rsidR="00381FCB" w:rsidRDefault="00381FCB">
            <w:r w:rsidRPr="002A67F6">
              <w:rPr>
                <w:rFonts w:ascii="Times New Roman" w:eastAsia="Calibri" w:hAnsi="Times New Roman"/>
                <w:sz w:val="24"/>
                <w:szCs w:val="24"/>
              </w:rPr>
              <w:t>Стендовая информация «Как организовать летний досуг с ребенком»</w:t>
            </w:r>
          </w:p>
        </w:tc>
        <w:tc>
          <w:tcPr>
            <w:tcW w:w="3697" w:type="dxa"/>
            <w:vMerge/>
          </w:tcPr>
          <w:p w:rsidR="00381FCB" w:rsidRDefault="00381FCB"/>
        </w:tc>
      </w:tr>
    </w:tbl>
    <w:p w:rsidR="00546634" w:rsidRDefault="00546634"/>
    <w:sectPr w:rsidR="00546634" w:rsidSect="0054663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FE18ED"/>
    <w:multiLevelType w:val="hybridMultilevel"/>
    <w:tmpl w:val="D5DCE96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546634"/>
    <w:rsid w:val="00006839"/>
    <w:rsid w:val="00046C51"/>
    <w:rsid w:val="00381FCB"/>
    <w:rsid w:val="004B1021"/>
    <w:rsid w:val="004E0B0F"/>
    <w:rsid w:val="00546634"/>
    <w:rsid w:val="00971542"/>
    <w:rsid w:val="00A37F89"/>
    <w:rsid w:val="00A53F70"/>
    <w:rsid w:val="00AC21DD"/>
    <w:rsid w:val="00B331DB"/>
    <w:rsid w:val="00B416C5"/>
    <w:rsid w:val="00BF59D3"/>
    <w:rsid w:val="00CE05D4"/>
    <w:rsid w:val="00CF4F35"/>
    <w:rsid w:val="00D5358E"/>
    <w:rsid w:val="00DA30E7"/>
    <w:rsid w:val="00FC23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6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53F70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A37F89"/>
    <w:pPr>
      <w:ind w:left="720"/>
      <w:contextualSpacing/>
    </w:pPr>
    <w:rPr>
      <w:rFonts w:eastAsiaTheme="minorEastAsia"/>
      <w:lang w:eastAsia="ru-RU"/>
    </w:rPr>
  </w:style>
  <w:style w:type="character" w:styleId="a6">
    <w:name w:val="Hyperlink"/>
    <w:basedOn w:val="a0"/>
    <w:uiPriority w:val="99"/>
    <w:unhideWhenUsed/>
    <w:rsid w:val="00381FC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ru.wikipedia.org/wiki/%D0%9A%D0%B8%D0%BD%D0%BE%D1%81%D1%82%D1%83%D0%B4%D0%B8%D1%8F_%D0%B8%D0%BC%D0%B5%D0%BD%D0%B8_%D0%9C._%D0%93%D0%BE%D1%80%D1%8C%D0%BA%D0%BE%D0%B3%D0%B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3</Pages>
  <Words>742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ds4.kalinka@yandex.ru</dc:creator>
  <cp:keywords/>
  <dc:description/>
  <cp:lastModifiedBy>ds4.kalinka@yandex.ru</cp:lastModifiedBy>
  <cp:revision>7</cp:revision>
  <cp:lastPrinted>2023-10-06T12:39:00Z</cp:lastPrinted>
  <dcterms:created xsi:type="dcterms:W3CDTF">2023-10-06T10:48:00Z</dcterms:created>
  <dcterms:modified xsi:type="dcterms:W3CDTF">2024-03-22T11:18:00Z</dcterms:modified>
</cp:coreProperties>
</file>