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20" w:rsidRPr="00E40EF4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83820" w:rsidRPr="00E40EF4" w:rsidRDefault="00D83820" w:rsidP="00AD3ED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00B0F0"/>
          <w:sz w:val="48"/>
          <w:szCs w:val="48"/>
          <w:bdr w:val="none" w:sz="0" w:space="0" w:color="auto" w:frame="1"/>
        </w:rPr>
      </w:pPr>
      <w:r w:rsidRPr="00E40EF4">
        <w:rPr>
          <w:iCs/>
          <w:color w:val="00B0F0"/>
          <w:sz w:val="48"/>
          <w:szCs w:val="48"/>
          <w:bdr w:val="none" w:sz="0" w:space="0" w:color="auto" w:frame="1"/>
        </w:rPr>
        <w:t>Творческий краткосрочный проект</w:t>
      </w:r>
    </w:p>
    <w:p w:rsidR="00D83820" w:rsidRPr="00E40EF4" w:rsidRDefault="00AD3ED3" w:rsidP="00AD3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48"/>
          <w:szCs w:val="48"/>
        </w:rPr>
      </w:pPr>
      <w:r>
        <w:rPr>
          <w:iCs/>
          <w:color w:val="FF0000"/>
          <w:sz w:val="48"/>
          <w:szCs w:val="48"/>
          <w:bdr w:val="none" w:sz="0" w:space="0" w:color="auto" w:frame="1"/>
        </w:rPr>
        <w:t xml:space="preserve">      </w:t>
      </w:r>
      <w:r w:rsidR="00D83820" w:rsidRPr="00E40EF4">
        <w:rPr>
          <w:iCs/>
          <w:color w:val="FF0000"/>
          <w:sz w:val="48"/>
          <w:szCs w:val="48"/>
          <w:bdr w:val="none" w:sz="0" w:space="0" w:color="auto" w:frame="1"/>
        </w:rPr>
        <w:t>«</w:t>
      </w:r>
      <w:r w:rsidR="00D83820" w:rsidRPr="00E40EF4">
        <w:rPr>
          <w:rStyle w:val="a4"/>
          <w:iCs/>
          <w:color w:val="FF0000"/>
          <w:sz w:val="48"/>
          <w:szCs w:val="48"/>
          <w:bdr w:val="none" w:sz="0" w:space="0" w:color="auto" w:frame="1"/>
        </w:rPr>
        <w:t>Мастерская Деда Мороза</w:t>
      </w:r>
      <w:r w:rsidR="00D83820" w:rsidRPr="00E40EF4">
        <w:rPr>
          <w:iCs/>
          <w:color w:val="FF0000"/>
          <w:sz w:val="48"/>
          <w:szCs w:val="48"/>
          <w:bdr w:val="none" w:sz="0" w:space="0" w:color="auto" w:frame="1"/>
        </w:rPr>
        <w:t>»</w:t>
      </w:r>
    </w:p>
    <w:p w:rsidR="00D83820" w:rsidRDefault="00336E1B" w:rsidP="00336E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 xml:space="preserve">               </w:t>
      </w:r>
      <w:r w:rsidR="00C7729A">
        <w:rPr>
          <w:color w:val="00B0F0"/>
          <w:sz w:val="48"/>
          <w:szCs w:val="48"/>
        </w:rPr>
        <w:t>(старшая группа)</w:t>
      </w: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 xml:space="preserve">              </w:t>
      </w: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 xml:space="preserve">                </w:t>
      </w: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</w:p>
    <w:p w:rsid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48"/>
          <w:szCs w:val="48"/>
        </w:rPr>
      </w:pPr>
    </w:p>
    <w:p w:rsidR="00C7729A" w:rsidRP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32"/>
          <w:szCs w:val="32"/>
        </w:rPr>
      </w:pPr>
      <w:r>
        <w:rPr>
          <w:color w:val="00B0F0"/>
          <w:sz w:val="48"/>
          <w:szCs w:val="48"/>
        </w:rPr>
        <w:t xml:space="preserve">                  </w:t>
      </w:r>
      <w:r w:rsidRPr="00C7729A">
        <w:rPr>
          <w:color w:val="00B0F0"/>
          <w:sz w:val="32"/>
          <w:szCs w:val="32"/>
        </w:rPr>
        <w:t xml:space="preserve">Воспитатели: </w:t>
      </w:r>
      <w:proofErr w:type="spellStart"/>
      <w:r w:rsidRPr="00C7729A">
        <w:rPr>
          <w:color w:val="00B0F0"/>
          <w:sz w:val="32"/>
          <w:szCs w:val="32"/>
        </w:rPr>
        <w:t>Козачухненко</w:t>
      </w:r>
      <w:proofErr w:type="spellEnd"/>
      <w:r w:rsidRPr="00C7729A">
        <w:rPr>
          <w:color w:val="00B0F0"/>
          <w:sz w:val="32"/>
          <w:szCs w:val="32"/>
        </w:rPr>
        <w:t xml:space="preserve"> И.С.</w:t>
      </w:r>
    </w:p>
    <w:p w:rsidR="00C7729A" w:rsidRPr="00C7729A" w:rsidRDefault="00C7729A" w:rsidP="00E40E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32"/>
          <w:szCs w:val="32"/>
        </w:rPr>
      </w:pPr>
      <w:r w:rsidRPr="00C7729A">
        <w:rPr>
          <w:color w:val="00B0F0"/>
          <w:sz w:val="32"/>
          <w:szCs w:val="32"/>
        </w:rPr>
        <w:t xml:space="preserve">                                 </w:t>
      </w:r>
      <w:r w:rsidR="009802FD">
        <w:rPr>
          <w:color w:val="00B0F0"/>
          <w:sz w:val="32"/>
          <w:szCs w:val="32"/>
        </w:rPr>
        <w:t xml:space="preserve">         </w:t>
      </w:r>
      <w:r w:rsidRPr="00C7729A">
        <w:rPr>
          <w:color w:val="00B0F0"/>
          <w:sz w:val="32"/>
          <w:szCs w:val="32"/>
        </w:rPr>
        <w:t xml:space="preserve"> Ковалева Н.В.</w:t>
      </w:r>
    </w:p>
    <w:p w:rsidR="00D83820" w:rsidRPr="00C7729A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C7729A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2024г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D3ED3" w:rsidRDefault="00D83820" w:rsidP="00AD3E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</w:t>
      </w:r>
    </w:p>
    <w:p w:rsidR="00AD3ED3" w:rsidRDefault="00AD3ED3" w:rsidP="00AD3E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336E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Приложения 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Паспорт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 w:rsidR="00E40EF4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Наименование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Мастерская Деда Мороза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Вид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Творческий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краткосрочный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 месяц</w:t>
      </w:r>
      <w:r w:rsidR="00AD3ED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декабрь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D83820" w:rsidRDefault="00AD3ED3" w:rsidP="00AD3E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Участники</w:t>
      </w:r>
      <w:r w:rsidR="00D83820">
        <w:rPr>
          <w:rFonts w:ascii="Arial" w:hAnsi="Arial" w:cs="Arial"/>
          <w:color w:val="111111"/>
          <w:sz w:val="27"/>
          <w:szCs w:val="27"/>
        </w:rPr>
        <w:t> </w:t>
      </w:r>
      <w:r w:rsidR="00D8382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 w:rsidR="00D83820">
        <w:rPr>
          <w:rFonts w:ascii="Arial" w:hAnsi="Arial" w:cs="Arial"/>
          <w:color w:val="111111"/>
          <w:sz w:val="27"/>
          <w:szCs w:val="27"/>
        </w:rPr>
        <w:t>: Воспит</w:t>
      </w:r>
      <w:r w:rsidR="00C7729A">
        <w:rPr>
          <w:rFonts w:ascii="Arial" w:hAnsi="Arial" w:cs="Arial"/>
          <w:color w:val="111111"/>
          <w:sz w:val="27"/>
          <w:szCs w:val="27"/>
        </w:rPr>
        <w:t>атели</w:t>
      </w:r>
      <w:r>
        <w:rPr>
          <w:rFonts w:ascii="Arial" w:hAnsi="Arial" w:cs="Arial"/>
          <w:color w:val="111111"/>
          <w:sz w:val="27"/>
          <w:szCs w:val="27"/>
        </w:rPr>
        <w:t>, дети, родители.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Цель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 Активизация интереса детей и родителей к совместной продуктивной деятельности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Задачи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сплочённого детско-взрослого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творческого коллектива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активизация и обогащение воспитательских умений родителей, поддержка их уверенности в собственных педагогических возможностях;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развитие практических умений работы с различными материалами и в различных техниках;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активизация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творческой</w:t>
      </w:r>
      <w:r>
        <w:rPr>
          <w:rFonts w:ascii="Arial" w:hAnsi="Arial" w:cs="Arial"/>
          <w:color w:val="111111"/>
          <w:sz w:val="27"/>
          <w:szCs w:val="27"/>
        </w:rPr>
        <w:t> речевой деятельности;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положительной эмоциональной атмосферы в совместном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Сроки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AD3ED3">
        <w:rPr>
          <w:rFonts w:ascii="Arial" w:hAnsi="Arial" w:cs="Arial"/>
          <w:color w:val="111111"/>
          <w:sz w:val="27"/>
          <w:szCs w:val="27"/>
        </w:rPr>
        <w:t>декабрь 2024г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Этапы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I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этап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одготовительный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(создание развивающей среды; подбор методической и художественной литературы по теме; консультация родителей по тематике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и подготовке Новогоднего праздника, подготовка к выставке).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этап. Реализация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(Проведение консультаций для родителей по организации совместной деятельности с детьми в семье, изготовлению новогодних атрибутов.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Деятельность воспитателей по вовлечению детей в различные виды и формы детской деятельности, связанные с реализацией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Мастерская Деда Мороза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: беседы, дидактические игры, чтение книжек, рисование, аппликация, лепка и т. д. Оформление группы и прогулочной территории двора к Новому Году.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Проведение Новогоднего праздника </w:t>
      </w:r>
      <w:r w:rsidR="00AD3ED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«Путешествие по сказкам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).</w:t>
      </w:r>
      <w:proofErr w:type="gramEnd"/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III этап. Заключительный.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(Презентация детских поделок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«Вот такая наша Новогодняя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Мастерская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подведение итогов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, благодарность родителям за помощь в организации и проведении Новогоднего праздника, предоставление поделок для оформления зала для Новогодних утренников детского сада, личная презентация детей своих поделок совместно с родителями, оформление группового помещения.</w:t>
      </w:r>
      <w:proofErr w:type="gramEnd"/>
    </w:p>
    <w:p w:rsidR="00D83820" w:rsidRDefault="00AD3ED3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</w:t>
      </w:r>
      <w:r w:rsidR="00D83820">
        <w:rPr>
          <w:rFonts w:ascii="Arial" w:hAnsi="Arial" w:cs="Arial"/>
          <w:color w:val="111111"/>
          <w:sz w:val="27"/>
          <w:szCs w:val="27"/>
        </w:rPr>
        <w:t>.</w:t>
      </w:r>
      <w:r w:rsidR="00D83820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Ожидаемые результаты</w:t>
      </w:r>
      <w:r w:rsidR="00D83820"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детей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Дети будут мотивированы самостоятельно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изготовлять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новогодние поделки, продолжат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творить</w:t>
      </w:r>
      <w:r>
        <w:rPr>
          <w:rFonts w:ascii="Arial" w:hAnsi="Arial" w:cs="Arial"/>
          <w:color w:val="111111"/>
          <w:sz w:val="27"/>
          <w:szCs w:val="27"/>
        </w:rPr>
        <w:t>, переживая радость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 них будет формироваться умение использовать в изобразительной продуктивной деятельности разнообразные средства и нетрадиционные способы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родителей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установление партнерских отношений в семье каждого ребенка;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объединение усилий в развитии и воспитании детей;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проявление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творческих</w:t>
      </w:r>
      <w:r>
        <w:rPr>
          <w:rFonts w:ascii="Arial" w:hAnsi="Arial" w:cs="Arial"/>
          <w:color w:val="111111"/>
          <w:sz w:val="27"/>
          <w:szCs w:val="27"/>
        </w:rPr>
        <w:t> способностей в разных областях художественно-эстетического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педагогов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повышение профессионального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мастерства</w:t>
      </w:r>
      <w:r>
        <w:rPr>
          <w:rFonts w:ascii="Arial" w:hAnsi="Arial" w:cs="Arial"/>
          <w:color w:val="111111"/>
          <w:sz w:val="27"/>
          <w:szCs w:val="27"/>
        </w:rPr>
        <w:t>, самообразование, саморазвитие;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поиск, развитие педагогического сотрудничества с семьями воспитанников в вопросах художественно-эстетического воспитания детей.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Организация Новогоднего праздника совместными усилиями всех участников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будет являться эффективной формой работы с семьей, где родители – не пассивные зрители, а активные участники. Реализация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поможет повысить родительский авторитет, будет способствовать укреплению детско-родительских отношений, развитию у детей познавательного интереса, коммуникативных навыков, укрепят позитивное отношение родителей к дошкольному учреждению.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Описание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  <w:sz w:val="27"/>
          <w:szCs w:val="27"/>
        </w:rPr>
        <w:t xml:space="preserve"> направлен на устранение противоречий семейного воспитания в ДОУ и является ключом к решению многих задач, стоящих перед педагогами. В настоящее время в силу занятости родителей на основной работе их роль в большинстве сводится к тому, чтобы накормить и одеть ребенка. А воспитывать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детей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 их мнению должен детский сад. Реализация данного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предусматривает осуществление помощи семье в укреплении ее сплоченности, для чего очень актуально научить родителей использовать чудесное время в преддверии праздника Нового года для совместной деятельности родителей и детей.</w:t>
      </w:r>
    </w:p>
    <w:p w:rsidR="00E40EF4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Мастерская Деда Мороза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рассчитан на совместную деятельность детей и родителей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 Основная  часть участников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 – это родители</w:t>
      </w:r>
      <w:r>
        <w:rPr>
          <w:rFonts w:ascii="Arial" w:hAnsi="Arial" w:cs="Arial"/>
          <w:color w:val="111111"/>
          <w:sz w:val="27"/>
          <w:szCs w:val="27"/>
        </w:rPr>
        <w:t>, которые будут помогать в разучивании стихов с детьми на Новогодний праздник, в изготовлении костюмов для детей на праздник, в оформлении помещения группы, фотозоны, в изготовлении с детьми поделок (снежинок, игрушек, элементов костюмов, подарков членам семьи и другой совместной деятельности). 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Проект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Мастерская Деда 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Мороза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редусматривает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следующие виды детской деятельности</w:t>
      </w:r>
      <w:r>
        <w:rPr>
          <w:rFonts w:ascii="Arial" w:hAnsi="Arial" w:cs="Arial"/>
          <w:color w:val="111111"/>
          <w:sz w:val="27"/>
          <w:szCs w:val="27"/>
        </w:rPr>
        <w:t>: игровую, коммуникативную, познавательную, трудовую, музыкально-художественную.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</w:t>
      </w:r>
      <w:r w:rsidR="00E40EF4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направлен на интеграцию следующих образовательных областей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«Коммуникация»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«Познание»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«Музыка»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«Математика»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«Труд»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«Здоровье»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цель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Активизировать интерес детей и родителей к совместной продуктивной деятельности.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сплочённого детско-взрослого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творческого коллектива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активизация и обогащение воспитательских умений родителей, поддержка их уверенности в собственных педагогических возможностях;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развитие практических умений работы с различными материалами и в различных техниках;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активизация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творческой</w:t>
      </w:r>
      <w:r>
        <w:rPr>
          <w:rFonts w:ascii="Arial" w:hAnsi="Arial" w:cs="Arial"/>
          <w:color w:val="111111"/>
          <w:sz w:val="27"/>
          <w:szCs w:val="27"/>
        </w:rPr>
        <w:t> речевой деятельности;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положительной эмоциональной атмосферы в совместном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Мастерская Деда Мороза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краткосрочный</w:t>
      </w:r>
      <w:r>
        <w:rPr>
          <w:rFonts w:ascii="Arial" w:hAnsi="Arial" w:cs="Arial"/>
          <w:color w:val="111111"/>
          <w:sz w:val="27"/>
          <w:szCs w:val="27"/>
        </w:rPr>
        <w:t> и направлен на подготовку и проведение Новогоднего праздника.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Таблица 1. План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Мастерская Деда Мороза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№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/п Мероприятия Сроки Ответственный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этап. Организационный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(подготовительный)</w:t>
      </w:r>
    </w:p>
    <w:p w:rsidR="00D83820" w:rsidRDefault="00D83820" w:rsidP="00E40E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родителей по тематике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и подготов</w:t>
      </w:r>
      <w:r w:rsidR="00E40EF4">
        <w:rPr>
          <w:rFonts w:ascii="Arial" w:hAnsi="Arial" w:cs="Arial"/>
          <w:color w:val="111111"/>
          <w:sz w:val="27"/>
          <w:szCs w:val="27"/>
        </w:rPr>
        <w:t xml:space="preserve">ке   Новогоднего праздника. </w:t>
      </w:r>
    </w:p>
    <w:p w:rsidR="00D83820" w:rsidRDefault="00D83820" w:rsidP="00E40E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Подбор методической и художественной литературы по теме </w:t>
      </w:r>
      <w:r w:rsidR="00E40EF4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D83820" w:rsidRDefault="00D83820" w:rsidP="00E40EF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</w:t>
      </w:r>
      <w:r w:rsidR="00E40EF4">
        <w:rPr>
          <w:rFonts w:ascii="Arial" w:hAnsi="Arial" w:cs="Arial"/>
          <w:color w:val="111111"/>
          <w:sz w:val="27"/>
          <w:szCs w:val="27"/>
        </w:rPr>
        <w:t xml:space="preserve">оздание развивающей среды </w:t>
      </w:r>
    </w:p>
    <w:p w:rsidR="00D83820" w:rsidRDefault="00D83820" w:rsidP="00E40EF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Подготовка к о</w:t>
      </w:r>
      <w:r w:rsidR="00E40EF4">
        <w:rPr>
          <w:rFonts w:ascii="Arial" w:hAnsi="Arial" w:cs="Arial"/>
          <w:color w:val="111111"/>
          <w:sz w:val="27"/>
          <w:szCs w:val="27"/>
        </w:rPr>
        <w:t xml:space="preserve">формлению выставки </w:t>
      </w:r>
    </w:p>
    <w:p w:rsidR="00E40EF4" w:rsidRDefault="00E40EF4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этап. Реализация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Чтение книжек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«Детство Никиты»</w:t>
      </w:r>
      <w:r>
        <w:rPr>
          <w:rFonts w:ascii="Arial" w:hAnsi="Arial" w:cs="Arial"/>
          <w:color w:val="111111"/>
          <w:sz w:val="27"/>
          <w:szCs w:val="27"/>
        </w:rPr>
        <w:t> А. Толстой,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«Старик годовик»</w:t>
      </w:r>
      <w:r>
        <w:rPr>
          <w:rFonts w:ascii="Arial" w:hAnsi="Arial" w:cs="Arial"/>
          <w:color w:val="111111"/>
          <w:sz w:val="27"/>
          <w:szCs w:val="27"/>
        </w:rPr>
        <w:t> В. И. Даль,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«Зима»</w:t>
      </w:r>
      <w:r>
        <w:rPr>
          <w:rFonts w:ascii="Arial" w:hAnsi="Arial" w:cs="Arial"/>
          <w:color w:val="111111"/>
          <w:sz w:val="27"/>
          <w:szCs w:val="27"/>
        </w:rPr>
        <w:t xml:space="preserve"> С.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Дорожин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«Зима»</w:t>
      </w:r>
      <w:r>
        <w:rPr>
          <w:rFonts w:ascii="Arial" w:hAnsi="Arial" w:cs="Arial"/>
          <w:color w:val="111111"/>
          <w:sz w:val="27"/>
          <w:szCs w:val="27"/>
        </w:rPr>
        <w:t> И. Суриков,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«Зимняя песенка»</w:t>
      </w:r>
      <w:r w:rsidR="00E40EF4">
        <w:rPr>
          <w:rFonts w:ascii="Arial" w:hAnsi="Arial" w:cs="Arial"/>
          <w:color w:val="111111"/>
          <w:sz w:val="27"/>
          <w:szCs w:val="27"/>
        </w:rPr>
        <w:t xml:space="preserve">, Р. Кудашева. </w:t>
      </w:r>
      <w:proofErr w:type="gramEnd"/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Проведение бесед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появился Новый год?»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встречают Новый год»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День рождения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Деда Мороза</w:t>
      </w:r>
      <w:r>
        <w:rPr>
          <w:rFonts w:ascii="Arial" w:hAnsi="Arial" w:cs="Arial"/>
          <w:color w:val="111111"/>
          <w:sz w:val="27"/>
          <w:szCs w:val="27"/>
        </w:rPr>
        <w:t>»;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«Новогодние традиции»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«Новогодние традиции в нашей семье»</w:t>
      </w:r>
      <w:r>
        <w:rPr>
          <w:rFonts w:ascii="Arial" w:hAnsi="Arial" w:cs="Arial"/>
          <w:color w:val="111111"/>
          <w:sz w:val="27"/>
          <w:szCs w:val="27"/>
        </w:rPr>
        <w:t>. В ходе занятий в декабре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Организация ролевых и дидактических игр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новогоднюю картинку»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десять отличий»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«Наряди ёлочку»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«Наряд для Петрушки»</w:t>
      </w:r>
      <w:r>
        <w:rPr>
          <w:rFonts w:ascii="Arial" w:hAnsi="Arial" w:cs="Arial"/>
          <w:color w:val="111111"/>
          <w:sz w:val="27"/>
          <w:szCs w:val="27"/>
        </w:rPr>
        <w:t>. В ходе занятий в декабре</w:t>
      </w:r>
    </w:p>
    <w:p w:rsidR="00D83820" w:rsidRDefault="00D83820" w:rsidP="00E40E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Рисование,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аппликации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епка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 тему Нового Года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Морозные узоры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«Зимний сон,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«Еловые веточки»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«Весёлые снеговики»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 w:rsidR="00AD3ED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«Ёлочка красавица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 w:rsidR="00AD3ED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«Ёлочная игрушка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AD3ED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«Гирлянда»</w:t>
      </w:r>
      <w:r>
        <w:rPr>
          <w:rFonts w:ascii="Arial" w:hAnsi="Arial" w:cs="Arial"/>
          <w:color w:val="111111"/>
          <w:sz w:val="27"/>
          <w:szCs w:val="27"/>
        </w:rPr>
        <w:t> (коллективная работа</w:t>
      </w:r>
      <w:r w:rsidR="00AD3ED3">
        <w:rPr>
          <w:rFonts w:ascii="Arial" w:hAnsi="Arial" w:cs="Arial"/>
          <w:color w:val="111111"/>
          <w:sz w:val="27"/>
          <w:szCs w:val="27"/>
        </w:rPr>
        <w:t>)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«Новогодняя открытка»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течение декабря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Репетиционная деятельность</w:t>
      </w:r>
      <w:r>
        <w:rPr>
          <w:rFonts w:ascii="Arial" w:hAnsi="Arial" w:cs="Arial"/>
          <w:color w:val="111111"/>
          <w:sz w:val="27"/>
          <w:szCs w:val="27"/>
        </w:rPr>
        <w:t>: сюжетно-ролевые игры, пение, танцы, разучивание стихов. В течение декабря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Оформление выставки-презентации совместных и индивиду</w:t>
      </w:r>
      <w:r w:rsidR="00E40EF4">
        <w:rPr>
          <w:rFonts w:ascii="Arial" w:hAnsi="Arial" w:cs="Arial"/>
          <w:color w:val="111111"/>
          <w:sz w:val="27"/>
          <w:szCs w:val="27"/>
        </w:rPr>
        <w:t xml:space="preserve">альных работ детей и взрослых 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Проведение Новогоднего праздника</w:t>
      </w:r>
      <w:r w:rsidR="00AD3ED3">
        <w:rPr>
          <w:rFonts w:ascii="Arial" w:hAnsi="Arial" w:cs="Arial"/>
          <w:color w:val="111111"/>
          <w:sz w:val="27"/>
          <w:szCs w:val="27"/>
        </w:rPr>
        <w:t xml:space="preserve"> «Путешествие по сказкам»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III этап. Заключительный.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1.3. Презентация детских поделок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«Вот такая наша Новогодняя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Мастерская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2.3. Подведение итогов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 w:rsidR="00E40EF4">
        <w:rPr>
          <w:rFonts w:ascii="Arial" w:hAnsi="Arial" w:cs="Arial"/>
          <w:color w:val="111111"/>
          <w:sz w:val="27"/>
          <w:szCs w:val="27"/>
        </w:rPr>
        <w:t xml:space="preserve">, награждение 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кт</w:t>
      </w:r>
      <w:r>
        <w:rPr>
          <w:rFonts w:ascii="Arial" w:hAnsi="Arial" w:cs="Arial"/>
          <w:color w:val="111111"/>
          <w:sz w:val="27"/>
          <w:szCs w:val="27"/>
        </w:rPr>
        <w:t> вкл</w:t>
      </w:r>
      <w:proofErr w:type="gramEnd"/>
      <w:r>
        <w:rPr>
          <w:rFonts w:ascii="Arial" w:hAnsi="Arial" w:cs="Arial"/>
          <w:color w:val="111111"/>
          <w:sz w:val="27"/>
          <w:szCs w:val="27"/>
        </w:rPr>
        <w:t>ючает в себя три этапа.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I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этап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Подготовительный. Этот этап рассчитан на неделю.</w:t>
      </w:r>
      <w:r w:rsidR="00E40EF4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Он включает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развивающей среды.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методической и художественной литературы по теме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Консультации, беседы.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этом же этапе планируется встреча с родителями по тематике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и подготовке праздника.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этап. Реализация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этап самый продолжительный из всего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 Он рассчитан на 2-3 недели. В период реализации этого этапа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состоятся встречи с родителями по конкретным их действиям с ребенком в семье. Им будет предложено напомнить ребенку о том, как они в семье встречали Новый Год, Родителям будут даны задания по подготовке новогодних костюмов, изготовлению атрибутов для их ребенка, оказание помощи в разучивании стихов и ролей ребенка для праздника. При этом даются индивидуальные рекомендации для каждого родителя в соответствии с индивидуальными данными каждого воспитанника данной группы детсада.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детьми в период их пребывания в ДОУ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проектом</w:t>
      </w:r>
      <w:r>
        <w:rPr>
          <w:rFonts w:ascii="Arial" w:hAnsi="Arial" w:cs="Arial"/>
          <w:color w:val="111111"/>
          <w:sz w:val="27"/>
          <w:szCs w:val="27"/>
        </w:rPr>
        <w:t> предусмотрено проведение следующих форм и методов реализации данного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- Чтение книжек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«Детство Никиты»</w:t>
      </w:r>
      <w:r>
        <w:rPr>
          <w:rFonts w:ascii="Arial" w:hAnsi="Arial" w:cs="Arial"/>
          <w:color w:val="111111"/>
          <w:sz w:val="27"/>
          <w:szCs w:val="27"/>
        </w:rPr>
        <w:t> А. Толстой,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«Старик годовик»</w:t>
      </w:r>
      <w:r>
        <w:rPr>
          <w:rFonts w:ascii="Arial" w:hAnsi="Arial" w:cs="Arial"/>
          <w:color w:val="111111"/>
          <w:sz w:val="27"/>
          <w:szCs w:val="27"/>
        </w:rPr>
        <w:t> В. И. Даль,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«Зима»</w:t>
      </w:r>
      <w:r>
        <w:rPr>
          <w:rFonts w:ascii="Arial" w:hAnsi="Arial" w:cs="Arial"/>
          <w:color w:val="111111"/>
          <w:sz w:val="27"/>
          <w:szCs w:val="27"/>
        </w:rPr>
        <w:t xml:space="preserve"> С.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Дорожин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«Зима»</w:t>
      </w:r>
      <w:r>
        <w:rPr>
          <w:rFonts w:ascii="Arial" w:hAnsi="Arial" w:cs="Arial"/>
          <w:color w:val="111111"/>
          <w:sz w:val="27"/>
          <w:szCs w:val="27"/>
        </w:rPr>
        <w:t> И. Суриков,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«Зимняя песенка»</w:t>
      </w:r>
      <w:r>
        <w:rPr>
          <w:rFonts w:ascii="Arial" w:hAnsi="Arial" w:cs="Arial"/>
          <w:color w:val="111111"/>
          <w:sz w:val="27"/>
          <w:szCs w:val="27"/>
        </w:rPr>
        <w:t>, Р. Кудашева.</w:t>
      </w:r>
      <w:proofErr w:type="gramEnd"/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На основании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прочитанного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спланированы беседы с детьми на новогодние темы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появился Новый год?»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встречают Новый год»</w:t>
      </w:r>
      <w:r>
        <w:rPr>
          <w:rFonts w:ascii="Arial" w:hAnsi="Arial" w:cs="Arial"/>
          <w:color w:val="111111"/>
          <w:sz w:val="27"/>
          <w:szCs w:val="27"/>
        </w:rPr>
        <w:t>; День рождения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Деда Мороза</w:t>
      </w:r>
      <w:r>
        <w:rPr>
          <w:rFonts w:ascii="Arial" w:hAnsi="Arial" w:cs="Arial"/>
          <w:color w:val="111111"/>
          <w:sz w:val="27"/>
          <w:szCs w:val="27"/>
        </w:rPr>
        <w:t>»;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«Новогодние традиции»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«Новогодние традиции в вашей семье»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ходе занятий с детьми будут предложены различные методические приёмы и формы организации групповой и индивидуальной их деятельности, которые будут проявляться детьми в ходе ролевых и дидактических игр, рисования, аппликации, лепки, пения, танцев.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дидактические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новогоднюю картинку»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десять отличий»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«Наряди ёлочку»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«Наряд для Петрушки»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 Художественно-продуктивная деятельность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C7729A">
        <w:rPr>
          <w:rFonts w:ascii="Arial" w:hAnsi="Arial" w:cs="Arial"/>
          <w:b/>
          <w:color w:val="111111"/>
          <w:sz w:val="27"/>
          <w:szCs w:val="27"/>
        </w:rPr>
        <w:t>Р</w:t>
      </w:r>
      <w:r w:rsidRPr="00C7729A">
        <w:rPr>
          <w:rFonts w:ascii="Arial" w:hAnsi="Arial" w:cs="Arial"/>
          <w:b/>
          <w:color w:val="111111"/>
          <w:sz w:val="27"/>
          <w:szCs w:val="27"/>
        </w:rPr>
        <w:t>исование</w:t>
      </w:r>
      <w:r w:rsidR="00C7729A">
        <w:rPr>
          <w:rFonts w:ascii="Arial" w:hAnsi="Arial" w:cs="Arial"/>
          <w:b/>
          <w:color w:val="111111"/>
          <w:sz w:val="27"/>
          <w:szCs w:val="27"/>
        </w:rPr>
        <w:t>:</w:t>
      </w:r>
      <w:r w:rsidRPr="00C7729A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C7729A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Морозные узоры</w:t>
      </w:r>
      <w:r w:rsidR="00C7729A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«Украшение елочки»</w:t>
      </w:r>
      <w:r w:rsidR="00C7729A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«Зимний пейзаж,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«Еловые веточки»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«Весёлые снеговики»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C7729A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</w:rPr>
        <w:t>Аппликаци</w:t>
      </w:r>
      <w:proofErr w:type="spellEnd"/>
      <w:r>
        <w:rPr>
          <w:rFonts w:ascii="Arial" w:hAnsi="Arial" w:cs="Arial"/>
          <w:b/>
          <w:color w:val="111111"/>
          <w:sz w:val="27"/>
          <w:szCs w:val="27"/>
        </w:rPr>
        <w:t>:</w:t>
      </w:r>
      <w:r w:rsidR="00D83820"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«Ёлочная игрушка», «Елочка красавица»,</w:t>
      </w:r>
      <w:r w:rsidR="00D83820">
        <w:rPr>
          <w:rFonts w:ascii="Arial" w:hAnsi="Arial" w:cs="Arial"/>
          <w:color w:val="111111"/>
          <w:sz w:val="27"/>
          <w:szCs w:val="27"/>
        </w:rPr>
        <w:t> </w:t>
      </w:r>
      <w:r w:rsidR="00D8382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«Новогодняя открытка»</w:t>
      </w:r>
      <w:r w:rsidR="00D83820">
        <w:rPr>
          <w:rFonts w:ascii="Arial" w:hAnsi="Arial" w:cs="Arial"/>
          <w:color w:val="111111"/>
          <w:sz w:val="27"/>
          <w:szCs w:val="27"/>
        </w:rPr>
        <w:t>.</w:t>
      </w:r>
    </w:p>
    <w:p w:rsidR="00C7729A" w:rsidRDefault="00C7729A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7729A">
        <w:rPr>
          <w:rFonts w:ascii="Arial" w:hAnsi="Arial" w:cs="Arial"/>
          <w:b/>
          <w:color w:val="111111"/>
          <w:sz w:val="27"/>
          <w:szCs w:val="27"/>
        </w:rPr>
        <w:t>Ручной труд:</w:t>
      </w:r>
      <w:r>
        <w:rPr>
          <w:rFonts w:ascii="Arial" w:hAnsi="Arial" w:cs="Arial"/>
          <w:color w:val="111111"/>
          <w:sz w:val="27"/>
          <w:szCs w:val="27"/>
        </w:rPr>
        <w:t xml:space="preserve"> « Новогодняя гирлянда»</w:t>
      </w:r>
      <w:r w:rsidRPr="00C7729A">
        <w:t xml:space="preserve"> </w:t>
      </w:r>
      <w:r w:rsidRPr="00C7729A">
        <w:rPr>
          <w:rFonts w:ascii="Arial" w:hAnsi="Arial" w:cs="Arial"/>
          <w:color w:val="111111"/>
          <w:sz w:val="27"/>
          <w:szCs w:val="27"/>
        </w:rPr>
        <w:t>коллективная работа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7729A">
        <w:rPr>
          <w:rFonts w:ascii="Arial" w:hAnsi="Arial" w:cs="Arial"/>
          <w:b/>
          <w:color w:val="111111"/>
          <w:sz w:val="27"/>
          <w:szCs w:val="27"/>
        </w:rPr>
        <w:t>Лепка</w:t>
      </w:r>
      <w:proofErr w:type="gramStart"/>
      <w:r w:rsidRPr="00C7729A">
        <w:rPr>
          <w:rFonts w:ascii="Arial" w:hAnsi="Arial" w:cs="Arial"/>
          <w:b/>
          <w:color w:val="111111"/>
          <w:sz w:val="27"/>
          <w:szCs w:val="27"/>
        </w:rPr>
        <w:t> </w:t>
      </w:r>
      <w:r w:rsidR="00C7729A" w:rsidRPr="00C7729A">
        <w:rPr>
          <w:rFonts w:ascii="Arial" w:hAnsi="Arial" w:cs="Arial"/>
          <w:b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«Снеговик»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C7729A" w:rsidRPr="00C7729A">
        <w:t xml:space="preserve"> </w:t>
      </w:r>
      <w:r w:rsidR="00C7729A" w:rsidRPr="00C7729A">
        <w:rPr>
          <w:rFonts w:ascii="Arial" w:hAnsi="Arial" w:cs="Arial"/>
          <w:color w:val="111111"/>
          <w:sz w:val="27"/>
          <w:szCs w:val="27"/>
        </w:rPr>
        <w:t>«Снежинки»</w:t>
      </w:r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III этап. Заключительный.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Подведение итогов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, награждение, презентация детских поделок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«Вот такая наша Новогодняя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Мастерская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Размещение материалов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 w:rsidR="00E40EF4">
        <w:rPr>
          <w:rFonts w:ascii="Arial" w:hAnsi="Arial" w:cs="Arial"/>
          <w:color w:val="111111"/>
          <w:sz w:val="27"/>
          <w:szCs w:val="27"/>
        </w:rPr>
        <w:t> на сайте педагога ив социальных сетях</w:t>
      </w:r>
      <w:proofErr w:type="gramStart"/>
      <w:r w:rsidR="00E40EF4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D83820" w:rsidRDefault="00D83820" w:rsidP="00D838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Ожидаемые результаты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научатся создавать свои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творческие</w:t>
      </w:r>
      <w:r>
        <w:rPr>
          <w:rFonts w:ascii="Arial" w:hAnsi="Arial" w:cs="Arial"/>
          <w:color w:val="111111"/>
          <w:sz w:val="27"/>
          <w:szCs w:val="27"/>
        </w:rPr>
        <w:t> продукты для празднования Нового Года. Они продолжат накапливать коммуникативные навыки общения с родителями и сверстниками. Обогатится их художественно-эстетическая сфера деятельности от полученных положительных впечатлений при подготовке и праздновании Нового Года в условиях своей возрастной группы.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Воспитатели напишут свою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творческую</w:t>
      </w:r>
      <w:r>
        <w:rPr>
          <w:rFonts w:ascii="Arial" w:hAnsi="Arial" w:cs="Arial"/>
          <w:color w:val="111111"/>
          <w:sz w:val="27"/>
          <w:szCs w:val="27"/>
        </w:rPr>
        <w:t> работу - сценарий праздника, раздадут роли для всех детей группы, которые будут задействованы в праздничном мероприятии. Они будут разучивать новогодние песни, стихи, осуществлять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творческую</w:t>
      </w:r>
      <w:r>
        <w:rPr>
          <w:rFonts w:ascii="Arial" w:hAnsi="Arial" w:cs="Arial"/>
          <w:color w:val="111111"/>
          <w:sz w:val="27"/>
          <w:szCs w:val="27"/>
        </w:rPr>
        <w:t>, в том числе и прикладную, деятельность с детьми на занятиях и в свободное для детей время, мотивируя их на проявление своей детской фантазии, поощряя их самостоятельное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83820" w:rsidRDefault="00D83820" w:rsidP="00D838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Мастерская Деда Мороза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поможет родителям из пассивных зрителей превратиться в активных участников воспитательного процесса, что является эффективной формой работы с семьей. Реализация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 xml:space="preserve"> позволит повысить родительский </w:t>
      </w:r>
      <w:r>
        <w:rPr>
          <w:rFonts w:ascii="Arial" w:hAnsi="Arial" w:cs="Arial"/>
          <w:color w:val="111111"/>
          <w:sz w:val="27"/>
          <w:szCs w:val="27"/>
        </w:rPr>
        <w:lastRenderedPageBreak/>
        <w:t>авторитет, будет способствовать укреплению детско-родительских отношений, развитию у детей познавательного интереса, коммуникативных навыков, что в итоге укрепит позитивное отношение родителей к дошкольному учреждению. А значит, поставленная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проекте</w:t>
      </w:r>
      <w:r>
        <w:rPr>
          <w:rFonts w:ascii="Arial" w:hAnsi="Arial" w:cs="Arial"/>
          <w:color w:val="111111"/>
          <w:sz w:val="27"/>
          <w:szCs w:val="27"/>
        </w:rPr>
        <w:t> цель будет выполнена.</w:t>
      </w:r>
    </w:p>
    <w:sectPr w:rsidR="00D8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E2D"/>
    <w:multiLevelType w:val="hybridMultilevel"/>
    <w:tmpl w:val="6996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2373C"/>
    <w:multiLevelType w:val="hybridMultilevel"/>
    <w:tmpl w:val="055C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20"/>
    <w:rsid w:val="00336E1B"/>
    <w:rsid w:val="006A00E1"/>
    <w:rsid w:val="009802FD"/>
    <w:rsid w:val="00AD3ED3"/>
    <w:rsid w:val="00AE1FC3"/>
    <w:rsid w:val="00C7729A"/>
    <w:rsid w:val="00D83820"/>
    <w:rsid w:val="00E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20"/>
    <w:rPr>
      <w:b/>
      <w:bCs/>
    </w:rPr>
  </w:style>
  <w:style w:type="character" w:styleId="a5">
    <w:name w:val="Hyperlink"/>
    <w:basedOn w:val="a0"/>
    <w:uiPriority w:val="99"/>
    <w:semiHidden/>
    <w:unhideWhenUsed/>
    <w:rsid w:val="00E40E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20"/>
    <w:rPr>
      <w:b/>
      <w:bCs/>
    </w:rPr>
  </w:style>
  <w:style w:type="character" w:styleId="a5">
    <w:name w:val="Hyperlink"/>
    <w:basedOn w:val="a0"/>
    <w:uiPriority w:val="99"/>
    <w:semiHidden/>
    <w:unhideWhenUsed/>
    <w:rsid w:val="00E40E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Asus</cp:lastModifiedBy>
  <cp:revision>6</cp:revision>
  <cp:lastPrinted>2024-12-08T13:38:00Z</cp:lastPrinted>
  <dcterms:created xsi:type="dcterms:W3CDTF">2021-12-15T15:00:00Z</dcterms:created>
  <dcterms:modified xsi:type="dcterms:W3CDTF">2024-12-08T13:38:00Z</dcterms:modified>
</cp:coreProperties>
</file>