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31A0" w:rsidRPr="004A4515" w:rsidRDefault="005B31A0" w:rsidP="005B31A0">
      <w:pPr>
        <w:jc w:val="center"/>
        <w:rPr>
          <w:rFonts w:eastAsia="Calibri" w:cs="Times New Roman"/>
          <w:b/>
          <w:szCs w:val="28"/>
        </w:rPr>
      </w:pPr>
      <w:r>
        <w:rPr>
          <w:b/>
          <w:szCs w:val="28"/>
        </w:rPr>
        <w:t xml:space="preserve">Всероссийский </w:t>
      </w:r>
      <w:r w:rsidRPr="004A4515">
        <w:rPr>
          <w:rFonts w:eastAsia="Calibri" w:cs="Times New Roman"/>
          <w:b/>
          <w:szCs w:val="28"/>
        </w:rPr>
        <w:t>конкурс «</w:t>
      </w:r>
      <w:r w:rsidR="002D3F39">
        <w:rPr>
          <w:rFonts w:eastAsia="Calibri" w:cs="Times New Roman"/>
          <w:b/>
          <w:szCs w:val="28"/>
        </w:rPr>
        <w:t>ФГОС Онлайн</w:t>
      </w:r>
      <w:r w:rsidRPr="004A4515">
        <w:rPr>
          <w:rFonts w:eastAsia="Calibri" w:cs="Times New Roman"/>
          <w:b/>
          <w:szCs w:val="28"/>
        </w:rPr>
        <w:t>»</w:t>
      </w:r>
    </w:p>
    <w:p w:rsidR="005B31A0" w:rsidRPr="004A4515" w:rsidRDefault="005B31A0" w:rsidP="005B31A0">
      <w:pPr>
        <w:jc w:val="center"/>
        <w:rPr>
          <w:rFonts w:eastAsia="Calibri" w:cs="Times New Roman"/>
          <w:b/>
          <w:szCs w:val="28"/>
        </w:rPr>
      </w:pPr>
    </w:p>
    <w:p w:rsidR="005B31A0" w:rsidRPr="004A4515" w:rsidRDefault="005B31A0" w:rsidP="005B31A0">
      <w:pPr>
        <w:jc w:val="center"/>
        <w:rPr>
          <w:rFonts w:eastAsia="Calibri" w:cs="Times New Roman"/>
          <w:b/>
          <w:szCs w:val="28"/>
        </w:rPr>
      </w:pPr>
      <w:r w:rsidRPr="004A4515">
        <w:rPr>
          <w:rFonts w:eastAsia="Calibri" w:cs="Times New Roman"/>
          <w:b/>
          <w:szCs w:val="28"/>
        </w:rPr>
        <w:t>Номинация: «Детские исследовательские и научные работы, проекты»</w:t>
      </w:r>
    </w:p>
    <w:p w:rsidR="005B31A0" w:rsidRDefault="005B31A0" w:rsidP="005B31A0">
      <w:pPr>
        <w:jc w:val="center"/>
        <w:rPr>
          <w:rFonts w:eastAsia="Calibri" w:cs="Times New Roman"/>
          <w:b/>
        </w:rPr>
      </w:pPr>
    </w:p>
    <w:p w:rsidR="005B31A0" w:rsidRDefault="005B31A0" w:rsidP="005B31A0">
      <w:pPr>
        <w:jc w:val="center"/>
        <w:rPr>
          <w:rFonts w:eastAsia="Calibri" w:cs="Times New Roman"/>
          <w:b/>
        </w:rPr>
      </w:pPr>
    </w:p>
    <w:p w:rsidR="005B31A0" w:rsidRDefault="005B31A0" w:rsidP="005B31A0">
      <w:pPr>
        <w:jc w:val="center"/>
        <w:rPr>
          <w:rFonts w:eastAsia="Calibri" w:cs="Times New Roman"/>
          <w:b/>
        </w:rPr>
      </w:pPr>
    </w:p>
    <w:p w:rsidR="005B31A0" w:rsidRDefault="005B31A0" w:rsidP="005B31A0">
      <w:pPr>
        <w:jc w:val="center"/>
        <w:rPr>
          <w:rFonts w:eastAsia="Calibri" w:cs="Times New Roman"/>
          <w:b/>
        </w:rPr>
      </w:pPr>
    </w:p>
    <w:p w:rsidR="00A4064B" w:rsidRDefault="00A4064B" w:rsidP="005B31A0">
      <w:pPr>
        <w:jc w:val="center"/>
        <w:rPr>
          <w:b/>
        </w:rPr>
      </w:pPr>
    </w:p>
    <w:p w:rsidR="00A4064B" w:rsidRDefault="00A4064B" w:rsidP="005B31A0">
      <w:pPr>
        <w:jc w:val="center"/>
        <w:rPr>
          <w:rFonts w:eastAsia="Calibri" w:cs="Times New Roman"/>
          <w:b/>
        </w:rPr>
      </w:pPr>
    </w:p>
    <w:p w:rsidR="005B31A0" w:rsidRDefault="005B31A0" w:rsidP="005B31A0">
      <w:pPr>
        <w:jc w:val="center"/>
        <w:rPr>
          <w:rFonts w:eastAsia="Calibri" w:cs="Times New Roman"/>
          <w:b/>
        </w:rPr>
      </w:pPr>
    </w:p>
    <w:p w:rsidR="005B31A0" w:rsidRPr="00223DE9" w:rsidRDefault="005B31A0" w:rsidP="005B31A0">
      <w:pPr>
        <w:jc w:val="center"/>
        <w:rPr>
          <w:rFonts w:eastAsia="Calibri" w:cs="Times New Roman"/>
        </w:rPr>
      </w:pPr>
    </w:p>
    <w:p w:rsidR="005B31A0" w:rsidRPr="00223DE9" w:rsidRDefault="005B31A0" w:rsidP="005B31A0">
      <w:pPr>
        <w:jc w:val="center"/>
        <w:rPr>
          <w:rFonts w:eastAsia="Calibri" w:cs="Times New Roman"/>
          <w:szCs w:val="28"/>
        </w:rPr>
      </w:pPr>
      <w:r w:rsidRPr="00223DE9">
        <w:rPr>
          <w:rFonts w:eastAsia="Calibri" w:cs="Times New Roman"/>
          <w:szCs w:val="28"/>
        </w:rPr>
        <w:t xml:space="preserve"> Учебно-исследовательский проект</w:t>
      </w:r>
    </w:p>
    <w:p w:rsidR="005B31A0" w:rsidRPr="00223DE9" w:rsidRDefault="005B31A0" w:rsidP="005B31A0">
      <w:pPr>
        <w:jc w:val="center"/>
        <w:rPr>
          <w:rFonts w:eastAsia="Calibri" w:cs="Times New Roman"/>
          <w:sz w:val="32"/>
          <w:szCs w:val="32"/>
        </w:rPr>
      </w:pPr>
      <w:r w:rsidRPr="00223DE9">
        <w:rPr>
          <w:rFonts w:eastAsia="Calibri" w:cs="Times New Roman"/>
          <w:szCs w:val="28"/>
        </w:rPr>
        <w:t xml:space="preserve"> на тему:</w:t>
      </w:r>
    </w:p>
    <w:p w:rsidR="005B31A0" w:rsidRPr="00623FE7" w:rsidRDefault="005B31A0" w:rsidP="005B31A0">
      <w:pPr>
        <w:jc w:val="center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 </w:t>
      </w:r>
    </w:p>
    <w:p w:rsidR="00A4064B" w:rsidRDefault="00F102AD" w:rsidP="00A4064B">
      <w:pPr>
        <w:jc w:val="center"/>
        <w:rPr>
          <w:b/>
        </w:rPr>
      </w:pPr>
      <w:r>
        <w:t>«</w:t>
      </w:r>
      <w:r w:rsidR="00A4064B" w:rsidRPr="00FF6AAC">
        <w:rPr>
          <w:b/>
        </w:rPr>
        <w:t>Ко</w:t>
      </w:r>
      <w:r w:rsidR="00A4064B">
        <w:rPr>
          <w:b/>
        </w:rPr>
        <w:t xml:space="preserve">мпьютерная программа подготовки учащихся 9-ых классов общеобразовательных учреждений Российской Федерации </w:t>
      </w:r>
    </w:p>
    <w:p w:rsidR="005B31A0" w:rsidRPr="00223DE9" w:rsidRDefault="00A4064B" w:rsidP="00A4064B">
      <w:pPr>
        <w:jc w:val="center"/>
        <w:rPr>
          <w:rFonts w:eastAsia="Calibri" w:cs="Times New Roman"/>
        </w:rPr>
      </w:pPr>
      <w:r>
        <w:rPr>
          <w:b/>
        </w:rPr>
        <w:t xml:space="preserve">к основному государственному экзамену по </w:t>
      </w:r>
      <w:r w:rsidR="009D3751">
        <w:rPr>
          <w:b/>
        </w:rPr>
        <w:t>математике</w:t>
      </w:r>
      <w:r w:rsidR="00F102AD">
        <w:t>»</w:t>
      </w:r>
    </w:p>
    <w:p w:rsidR="005B31A0" w:rsidRDefault="005B31A0" w:rsidP="005B31A0">
      <w:pPr>
        <w:jc w:val="center"/>
        <w:rPr>
          <w:rFonts w:eastAsia="Calibri" w:cs="Times New Roman"/>
          <w:sz w:val="32"/>
          <w:szCs w:val="32"/>
        </w:rPr>
      </w:pPr>
    </w:p>
    <w:p w:rsidR="005B31A0" w:rsidRDefault="005B31A0" w:rsidP="005B31A0">
      <w:pPr>
        <w:jc w:val="center"/>
        <w:rPr>
          <w:rFonts w:eastAsia="Calibri" w:cs="Times New Roman"/>
          <w:szCs w:val="28"/>
        </w:rPr>
      </w:pPr>
    </w:p>
    <w:p w:rsidR="005B31A0" w:rsidRDefault="005B31A0" w:rsidP="005B31A0">
      <w:pPr>
        <w:jc w:val="center"/>
        <w:rPr>
          <w:rFonts w:eastAsia="Calibri" w:cs="Times New Roman"/>
          <w:szCs w:val="28"/>
        </w:rPr>
      </w:pPr>
    </w:p>
    <w:p w:rsidR="005B31A0" w:rsidRDefault="005B31A0" w:rsidP="002D3F39">
      <w:pPr>
        <w:ind w:left="3686"/>
        <w:rPr>
          <w:rFonts w:eastAsia="Calibri" w:cs="Times New Roman"/>
          <w:szCs w:val="28"/>
        </w:rPr>
      </w:pPr>
      <w:r w:rsidRPr="00223DE9">
        <w:rPr>
          <w:rFonts w:eastAsia="Calibri" w:cs="Times New Roman"/>
          <w:szCs w:val="28"/>
        </w:rPr>
        <w:t xml:space="preserve">Выполнил: </w:t>
      </w:r>
    </w:p>
    <w:p w:rsidR="002D3F39" w:rsidRDefault="00E37B22" w:rsidP="002D3F39">
      <w:pPr>
        <w:ind w:left="3686"/>
        <w:rPr>
          <w:szCs w:val="28"/>
        </w:rPr>
      </w:pPr>
      <w:r>
        <w:rPr>
          <w:szCs w:val="28"/>
        </w:rPr>
        <w:t>Илья Игоревич</w:t>
      </w:r>
      <w:r>
        <w:rPr>
          <w:szCs w:val="28"/>
        </w:rPr>
        <w:t xml:space="preserve"> </w:t>
      </w:r>
      <w:r w:rsidR="002D3F39">
        <w:rPr>
          <w:szCs w:val="28"/>
        </w:rPr>
        <w:t xml:space="preserve">Голубинов </w:t>
      </w:r>
    </w:p>
    <w:p w:rsidR="004D6E6D" w:rsidRDefault="002D3F39" w:rsidP="002D3F39">
      <w:pPr>
        <w:ind w:left="3686"/>
        <w:rPr>
          <w:szCs w:val="28"/>
        </w:rPr>
      </w:pPr>
      <w:r>
        <w:rPr>
          <w:szCs w:val="28"/>
        </w:rPr>
        <w:t>ученик 10 класса МКОУ Семилукская сельская СОШ</w:t>
      </w:r>
    </w:p>
    <w:p w:rsidR="002D3F39" w:rsidRDefault="002D3F39" w:rsidP="002D3F39">
      <w:pPr>
        <w:ind w:left="3686"/>
        <w:rPr>
          <w:szCs w:val="28"/>
        </w:rPr>
      </w:pPr>
      <w:r>
        <w:rPr>
          <w:szCs w:val="28"/>
        </w:rPr>
        <w:t xml:space="preserve">Семилукского муниципального района </w:t>
      </w:r>
    </w:p>
    <w:p w:rsidR="002D3F39" w:rsidRDefault="002D3F39" w:rsidP="002D3F39">
      <w:pPr>
        <w:ind w:left="3686"/>
        <w:rPr>
          <w:szCs w:val="28"/>
        </w:rPr>
      </w:pPr>
      <w:r>
        <w:rPr>
          <w:szCs w:val="28"/>
        </w:rPr>
        <w:t>Воронежской области</w:t>
      </w:r>
    </w:p>
    <w:p w:rsidR="005B31A0" w:rsidRDefault="00E37B22" w:rsidP="00E37B22">
      <w:pPr>
        <w:tabs>
          <w:tab w:val="left" w:pos="8835"/>
        </w:tabs>
        <w:ind w:left="3686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ab/>
      </w:r>
    </w:p>
    <w:p w:rsidR="005B31A0" w:rsidRDefault="005B31A0" w:rsidP="002D3F39">
      <w:pPr>
        <w:ind w:left="3686"/>
        <w:rPr>
          <w:rFonts w:eastAsia="Calibri" w:cs="Times New Roman"/>
          <w:szCs w:val="28"/>
        </w:rPr>
      </w:pPr>
      <w:r w:rsidRPr="00223DE9">
        <w:rPr>
          <w:rFonts w:eastAsia="Calibri" w:cs="Times New Roman"/>
          <w:szCs w:val="28"/>
        </w:rPr>
        <w:t xml:space="preserve">Руководитель: </w:t>
      </w:r>
    </w:p>
    <w:p w:rsidR="005B31A0" w:rsidRDefault="005B31A0" w:rsidP="002D3F39">
      <w:pPr>
        <w:ind w:left="3686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индивидуальный предприниматель, оказывающий услуги в сфере дополнительного образования детей и взрослых </w:t>
      </w:r>
    </w:p>
    <w:p w:rsidR="005B31A0" w:rsidRDefault="00F102AD" w:rsidP="002D3F39">
      <w:pPr>
        <w:ind w:left="3686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Алексей Николаевич</w:t>
      </w:r>
      <w:r>
        <w:rPr>
          <w:szCs w:val="28"/>
        </w:rPr>
        <w:t xml:space="preserve"> </w:t>
      </w:r>
      <w:r w:rsidR="005B31A0">
        <w:rPr>
          <w:rFonts w:eastAsia="Calibri" w:cs="Times New Roman"/>
          <w:szCs w:val="28"/>
        </w:rPr>
        <w:t xml:space="preserve">Цицилин </w:t>
      </w:r>
    </w:p>
    <w:p w:rsidR="009B40AF" w:rsidRDefault="009B40AF" w:rsidP="002D3F39">
      <w:pPr>
        <w:ind w:left="3686"/>
        <w:rPr>
          <w:rFonts w:eastAsia="Calibri" w:cs="Times New Roman"/>
          <w:szCs w:val="28"/>
        </w:rPr>
      </w:pPr>
    </w:p>
    <w:p w:rsidR="009B40AF" w:rsidRDefault="009B40AF" w:rsidP="002D3F39">
      <w:pPr>
        <w:ind w:left="3686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Соруководител</w:t>
      </w:r>
      <w:r w:rsidR="002D3F39">
        <w:rPr>
          <w:rFonts w:eastAsia="Calibri" w:cs="Times New Roman"/>
          <w:szCs w:val="28"/>
        </w:rPr>
        <w:t>ь</w:t>
      </w:r>
      <w:r>
        <w:rPr>
          <w:rFonts w:eastAsia="Calibri" w:cs="Times New Roman"/>
          <w:szCs w:val="28"/>
        </w:rPr>
        <w:t>:</w:t>
      </w:r>
    </w:p>
    <w:p w:rsidR="002D3F39" w:rsidRDefault="002D3F39" w:rsidP="002D3F39">
      <w:pPr>
        <w:ind w:left="3686"/>
        <w:rPr>
          <w:rFonts w:eastAsia="Calibri" w:cs="Times New Roman"/>
          <w:szCs w:val="28"/>
        </w:rPr>
      </w:pPr>
      <w:r w:rsidRPr="004D6E6D">
        <w:rPr>
          <w:rFonts w:eastAsia="Calibri" w:cs="Times New Roman"/>
          <w:szCs w:val="28"/>
        </w:rPr>
        <w:t xml:space="preserve">учитель </w:t>
      </w:r>
      <w:r>
        <w:rPr>
          <w:rFonts w:eastAsia="Calibri" w:cs="Times New Roman"/>
          <w:szCs w:val="28"/>
        </w:rPr>
        <w:t>математики</w:t>
      </w:r>
      <w:r w:rsidRPr="004D6E6D">
        <w:rPr>
          <w:rFonts w:eastAsia="Calibri" w:cs="Times New Roman"/>
          <w:szCs w:val="28"/>
        </w:rPr>
        <w:t xml:space="preserve"> </w:t>
      </w:r>
    </w:p>
    <w:p w:rsidR="002D3F39" w:rsidRDefault="002D3F39" w:rsidP="002D3F39">
      <w:pPr>
        <w:ind w:left="3686"/>
        <w:rPr>
          <w:rFonts w:eastAsia="Calibri" w:cs="Times New Roman"/>
          <w:szCs w:val="28"/>
        </w:rPr>
      </w:pPr>
      <w:r w:rsidRPr="004D6E6D">
        <w:rPr>
          <w:rFonts w:eastAsia="Calibri" w:cs="Times New Roman"/>
          <w:szCs w:val="28"/>
        </w:rPr>
        <w:t>МКОУ</w:t>
      </w:r>
      <w:r w:rsidRPr="002D3F39">
        <w:rPr>
          <w:rFonts w:eastAsia="Calibri" w:cs="Times New Roman"/>
          <w:szCs w:val="28"/>
        </w:rPr>
        <w:t xml:space="preserve"> </w:t>
      </w:r>
      <w:r w:rsidRPr="004D6E6D">
        <w:rPr>
          <w:rFonts w:eastAsia="Calibri" w:cs="Times New Roman"/>
          <w:szCs w:val="28"/>
        </w:rPr>
        <w:t xml:space="preserve">Семилукской </w:t>
      </w:r>
      <w:r>
        <w:rPr>
          <w:rFonts w:eastAsia="Calibri" w:cs="Times New Roman"/>
          <w:szCs w:val="28"/>
        </w:rPr>
        <w:t xml:space="preserve">сельской </w:t>
      </w:r>
      <w:r w:rsidRPr="004D6E6D">
        <w:rPr>
          <w:rFonts w:eastAsia="Calibri" w:cs="Times New Roman"/>
          <w:szCs w:val="28"/>
        </w:rPr>
        <w:t>СОШ</w:t>
      </w:r>
    </w:p>
    <w:p w:rsidR="002D3F39" w:rsidRDefault="002D3F39" w:rsidP="002D3F39">
      <w:pPr>
        <w:ind w:left="3686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Семилукского муниципального района</w:t>
      </w:r>
    </w:p>
    <w:p w:rsidR="002D3F39" w:rsidRDefault="002D3F39" w:rsidP="002D3F39">
      <w:pPr>
        <w:ind w:left="3686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Воронежской области</w:t>
      </w:r>
    </w:p>
    <w:p w:rsidR="002D3F39" w:rsidRDefault="00E37B22" w:rsidP="002D3F39">
      <w:pPr>
        <w:ind w:left="3686"/>
        <w:rPr>
          <w:rFonts w:eastAsia="Calibri" w:cs="Times New Roman"/>
          <w:szCs w:val="28"/>
        </w:rPr>
      </w:pPr>
      <w:r w:rsidRPr="004D6E6D">
        <w:rPr>
          <w:rFonts w:eastAsia="Calibri" w:cs="Times New Roman"/>
          <w:szCs w:val="28"/>
        </w:rPr>
        <w:t xml:space="preserve">Елена </w:t>
      </w:r>
      <w:r>
        <w:rPr>
          <w:rFonts w:eastAsia="Calibri" w:cs="Times New Roman"/>
          <w:szCs w:val="28"/>
        </w:rPr>
        <w:t>Анатольевна</w:t>
      </w:r>
      <w:r>
        <w:rPr>
          <w:rFonts w:eastAsia="Calibri" w:cs="Times New Roman"/>
          <w:szCs w:val="28"/>
        </w:rPr>
        <w:t xml:space="preserve"> </w:t>
      </w:r>
      <w:r w:rsidR="002D3F39">
        <w:rPr>
          <w:rFonts w:eastAsia="Calibri" w:cs="Times New Roman"/>
          <w:szCs w:val="28"/>
        </w:rPr>
        <w:t>Костерина</w:t>
      </w:r>
    </w:p>
    <w:p w:rsidR="004D6E6D" w:rsidRPr="004D6E6D" w:rsidRDefault="004D6E6D" w:rsidP="002D3F39">
      <w:pPr>
        <w:ind w:left="3686"/>
        <w:rPr>
          <w:rFonts w:eastAsia="Calibri" w:cs="Times New Roman"/>
          <w:szCs w:val="28"/>
        </w:rPr>
      </w:pPr>
    </w:p>
    <w:p w:rsidR="005B31A0" w:rsidRDefault="005B31A0" w:rsidP="005B31A0">
      <w:pPr>
        <w:rPr>
          <w:rFonts w:eastAsia="Calibri" w:cs="Times New Roman"/>
          <w:szCs w:val="28"/>
        </w:rPr>
      </w:pPr>
    </w:p>
    <w:p w:rsidR="002D3F39" w:rsidRDefault="002D3F39" w:rsidP="005B31A0">
      <w:pPr>
        <w:rPr>
          <w:rFonts w:eastAsia="Calibri" w:cs="Times New Roman"/>
          <w:szCs w:val="28"/>
        </w:rPr>
      </w:pPr>
    </w:p>
    <w:p w:rsidR="002D3F39" w:rsidRDefault="002D3F39" w:rsidP="005B31A0">
      <w:pPr>
        <w:rPr>
          <w:rFonts w:eastAsia="Calibri" w:cs="Times New Roman"/>
          <w:szCs w:val="28"/>
        </w:rPr>
      </w:pPr>
    </w:p>
    <w:p w:rsidR="005B31A0" w:rsidRPr="00D179EC" w:rsidRDefault="005B31A0" w:rsidP="005B31A0">
      <w:pPr>
        <w:rPr>
          <w:rFonts w:eastAsia="Calibri" w:cs="Times New Roman"/>
          <w:sz w:val="18"/>
          <w:szCs w:val="28"/>
        </w:rPr>
      </w:pPr>
    </w:p>
    <w:p w:rsidR="005B31A0" w:rsidRDefault="005B31A0" w:rsidP="005B31A0">
      <w:pPr>
        <w:rPr>
          <w:szCs w:val="28"/>
        </w:rPr>
      </w:pPr>
    </w:p>
    <w:p w:rsidR="00A4064B" w:rsidRDefault="00A4064B" w:rsidP="005B31A0">
      <w:pPr>
        <w:rPr>
          <w:szCs w:val="28"/>
        </w:rPr>
      </w:pPr>
    </w:p>
    <w:p w:rsidR="00A4064B" w:rsidRPr="00223DE9" w:rsidRDefault="00A4064B" w:rsidP="005B31A0">
      <w:pPr>
        <w:rPr>
          <w:rFonts w:eastAsia="Calibri" w:cs="Times New Roman"/>
          <w:szCs w:val="28"/>
        </w:rPr>
      </w:pPr>
    </w:p>
    <w:p w:rsidR="005B31A0" w:rsidRPr="00223DE9" w:rsidRDefault="005B31A0" w:rsidP="005B31A0">
      <w:pPr>
        <w:jc w:val="center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202</w:t>
      </w:r>
      <w:r w:rsidR="002D3F39">
        <w:rPr>
          <w:rFonts w:eastAsia="Calibri" w:cs="Times New Roman"/>
          <w:szCs w:val="28"/>
        </w:rPr>
        <w:t>4</w:t>
      </w:r>
      <w:r w:rsidRPr="00223DE9">
        <w:rPr>
          <w:rFonts w:eastAsia="Calibri" w:cs="Times New Roman"/>
          <w:szCs w:val="28"/>
        </w:rPr>
        <w:t xml:space="preserve"> год</w:t>
      </w:r>
    </w:p>
    <w:p w:rsidR="005B31A0" w:rsidRPr="00223DE9" w:rsidRDefault="002D3F39" w:rsidP="005B31A0">
      <w:pPr>
        <w:jc w:val="center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с</w:t>
      </w:r>
      <w:r w:rsidR="005B31A0" w:rsidRPr="00223DE9">
        <w:rPr>
          <w:rFonts w:eastAsia="Calibri" w:cs="Times New Roman"/>
          <w:szCs w:val="28"/>
        </w:rPr>
        <w:t>.Семилуки</w:t>
      </w:r>
      <w:r w:rsidR="005B31A0">
        <w:rPr>
          <w:rFonts w:eastAsia="Calibri" w:cs="Times New Roman"/>
          <w:szCs w:val="28"/>
        </w:rPr>
        <w:t xml:space="preserve"> </w:t>
      </w:r>
      <w:r>
        <w:rPr>
          <w:rFonts w:eastAsia="Calibri" w:cs="Times New Roman"/>
          <w:szCs w:val="28"/>
        </w:rPr>
        <w:t xml:space="preserve">Семилукского района </w:t>
      </w:r>
      <w:r w:rsidR="005B31A0">
        <w:rPr>
          <w:rFonts w:eastAsia="Calibri" w:cs="Times New Roman"/>
          <w:szCs w:val="28"/>
        </w:rPr>
        <w:t>Воронежской области</w:t>
      </w:r>
    </w:p>
    <w:p w:rsidR="001C0AAC" w:rsidRDefault="001C0AAC" w:rsidP="001C0AAC">
      <w:pPr>
        <w:rPr>
          <w:rFonts w:eastAsia="Calibri" w:cs="Times New Roman"/>
          <w:b/>
          <w:szCs w:val="28"/>
        </w:rPr>
      </w:pPr>
      <w:r w:rsidRPr="00766D7F">
        <w:rPr>
          <w:rFonts w:eastAsia="Calibri" w:cs="Times New Roman"/>
          <w:szCs w:val="28"/>
        </w:rPr>
        <w:lastRenderedPageBreak/>
        <w:t xml:space="preserve">                                          </w:t>
      </w:r>
      <w:r w:rsidRPr="00766D7F">
        <w:rPr>
          <w:rFonts w:eastAsia="Calibri" w:cs="Times New Roman"/>
          <w:b/>
          <w:szCs w:val="28"/>
        </w:rPr>
        <w:t>Оглавление</w:t>
      </w:r>
    </w:p>
    <w:tbl>
      <w:tblPr>
        <w:tblW w:w="896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7797"/>
        <w:gridCol w:w="496"/>
      </w:tblGrid>
      <w:tr w:rsidR="001C0AAC" w:rsidRPr="004973D9" w:rsidTr="00647198">
        <w:tc>
          <w:tcPr>
            <w:tcW w:w="675" w:type="dxa"/>
            <w:tcBorders>
              <w:top w:val="nil"/>
              <w:left w:val="nil"/>
            </w:tcBorders>
          </w:tcPr>
          <w:p w:rsidR="001C0AAC" w:rsidRPr="004973D9" w:rsidRDefault="001C0AAC" w:rsidP="00647198">
            <w:pPr>
              <w:rPr>
                <w:szCs w:val="28"/>
              </w:rPr>
            </w:pPr>
          </w:p>
        </w:tc>
        <w:tc>
          <w:tcPr>
            <w:tcW w:w="7797" w:type="dxa"/>
            <w:tcBorders>
              <w:top w:val="nil"/>
              <w:bottom w:val="dashed" w:sz="4" w:space="0" w:color="auto"/>
            </w:tcBorders>
          </w:tcPr>
          <w:p w:rsidR="00A37D19" w:rsidRDefault="00A37D19" w:rsidP="00DE411A">
            <w:pPr>
              <w:rPr>
                <w:rFonts w:eastAsia="Calibri" w:cs="Times New Roman"/>
                <w:szCs w:val="28"/>
              </w:rPr>
            </w:pPr>
          </w:p>
          <w:p w:rsidR="001C0AAC" w:rsidRDefault="00DE411A" w:rsidP="00DE411A">
            <w:pPr>
              <w:rPr>
                <w:szCs w:val="28"/>
              </w:rPr>
            </w:pPr>
            <w:r w:rsidRPr="004973D9">
              <w:rPr>
                <w:rFonts w:eastAsia="Calibri" w:cs="Times New Roman"/>
                <w:szCs w:val="28"/>
              </w:rPr>
              <w:t>Введение</w:t>
            </w:r>
          </w:p>
        </w:tc>
        <w:tc>
          <w:tcPr>
            <w:tcW w:w="496" w:type="dxa"/>
            <w:tcBorders>
              <w:top w:val="nil"/>
              <w:right w:val="nil"/>
            </w:tcBorders>
          </w:tcPr>
          <w:p w:rsidR="001C0AAC" w:rsidRDefault="001C0AAC" w:rsidP="00BD1AAE">
            <w:pPr>
              <w:jc w:val="right"/>
              <w:rPr>
                <w:szCs w:val="28"/>
              </w:rPr>
            </w:pPr>
          </w:p>
          <w:p w:rsidR="00B2372A" w:rsidRDefault="00E37B22" w:rsidP="00BD1AAE">
            <w:pPr>
              <w:jc w:val="right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1C0AAC" w:rsidRPr="004973D9" w:rsidTr="00647198">
        <w:tc>
          <w:tcPr>
            <w:tcW w:w="675" w:type="dxa"/>
            <w:tcBorders>
              <w:left w:val="nil"/>
            </w:tcBorders>
          </w:tcPr>
          <w:p w:rsidR="00A37D19" w:rsidRDefault="00A37D19" w:rsidP="00647198">
            <w:pPr>
              <w:rPr>
                <w:rFonts w:eastAsia="Calibri" w:cs="Times New Roman"/>
                <w:szCs w:val="28"/>
              </w:rPr>
            </w:pPr>
          </w:p>
          <w:p w:rsidR="001C0AAC" w:rsidRPr="004973D9" w:rsidRDefault="001C0AAC" w:rsidP="00647198">
            <w:pPr>
              <w:rPr>
                <w:rFonts w:eastAsia="Calibri" w:cs="Times New Roman"/>
                <w:szCs w:val="28"/>
              </w:rPr>
            </w:pPr>
            <w:r w:rsidRPr="004973D9">
              <w:rPr>
                <w:rFonts w:eastAsia="Calibri" w:cs="Times New Roman"/>
                <w:szCs w:val="28"/>
              </w:rPr>
              <w:t>1.</w:t>
            </w:r>
          </w:p>
        </w:tc>
        <w:tc>
          <w:tcPr>
            <w:tcW w:w="7797" w:type="dxa"/>
            <w:tcBorders>
              <w:top w:val="dashed" w:sz="4" w:space="0" w:color="auto"/>
              <w:bottom w:val="dashed" w:sz="4" w:space="0" w:color="auto"/>
            </w:tcBorders>
          </w:tcPr>
          <w:p w:rsidR="00A37D19" w:rsidRDefault="00A37D19" w:rsidP="001A3894">
            <w:pPr>
              <w:jc w:val="both"/>
              <w:rPr>
                <w:rFonts w:eastAsia="Calibri" w:cs="Times New Roman"/>
                <w:szCs w:val="28"/>
              </w:rPr>
            </w:pPr>
          </w:p>
          <w:p w:rsidR="001C0AAC" w:rsidRPr="004973D9" w:rsidRDefault="002A1D19" w:rsidP="002E5A0D">
            <w:pPr>
              <w:jc w:val="both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Сравнительная характеристика сервисов для подготовки к ОГЭ по </w:t>
            </w:r>
            <w:r w:rsidR="002E5A0D">
              <w:rPr>
                <w:rFonts w:eastAsia="Calibri" w:cs="Times New Roman"/>
                <w:szCs w:val="28"/>
              </w:rPr>
              <w:t>Математике</w:t>
            </w:r>
          </w:p>
        </w:tc>
        <w:tc>
          <w:tcPr>
            <w:tcW w:w="496" w:type="dxa"/>
            <w:tcBorders>
              <w:right w:val="nil"/>
            </w:tcBorders>
          </w:tcPr>
          <w:p w:rsidR="00A37D19" w:rsidRDefault="00A37D19" w:rsidP="00BD1AAE">
            <w:pPr>
              <w:jc w:val="right"/>
              <w:rPr>
                <w:rFonts w:eastAsia="Calibri" w:cs="Times New Roman"/>
                <w:szCs w:val="28"/>
              </w:rPr>
            </w:pPr>
          </w:p>
          <w:p w:rsidR="00B2372A" w:rsidRDefault="00B2372A" w:rsidP="00BD1AAE">
            <w:pPr>
              <w:jc w:val="right"/>
              <w:rPr>
                <w:rFonts w:eastAsia="Calibri" w:cs="Times New Roman"/>
                <w:szCs w:val="28"/>
              </w:rPr>
            </w:pPr>
          </w:p>
          <w:p w:rsidR="00B2372A" w:rsidRPr="004973D9" w:rsidRDefault="00E37B22" w:rsidP="00BD1AAE">
            <w:pPr>
              <w:jc w:val="right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5</w:t>
            </w:r>
          </w:p>
        </w:tc>
      </w:tr>
      <w:tr w:rsidR="001C0AAC" w:rsidRPr="004973D9" w:rsidTr="00647198">
        <w:tc>
          <w:tcPr>
            <w:tcW w:w="675" w:type="dxa"/>
            <w:tcBorders>
              <w:left w:val="nil"/>
            </w:tcBorders>
          </w:tcPr>
          <w:p w:rsidR="00A37D19" w:rsidRDefault="00A37D19" w:rsidP="001A301A">
            <w:pPr>
              <w:rPr>
                <w:rFonts w:eastAsia="Calibri" w:cs="Times New Roman"/>
                <w:szCs w:val="28"/>
              </w:rPr>
            </w:pPr>
          </w:p>
          <w:p w:rsidR="001C0AAC" w:rsidRPr="004973D9" w:rsidRDefault="001A301A" w:rsidP="001A301A">
            <w:pPr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2</w:t>
            </w:r>
            <w:r w:rsidR="001C0AAC" w:rsidRPr="004973D9">
              <w:rPr>
                <w:rFonts w:eastAsia="Calibri" w:cs="Times New Roman"/>
                <w:szCs w:val="28"/>
              </w:rPr>
              <w:t>.</w:t>
            </w:r>
          </w:p>
        </w:tc>
        <w:tc>
          <w:tcPr>
            <w:tcW w:w="7797" w:type="dxa"/>
            <w:tcBorders>
              <w:top w:val="dashed" w:sz="4" w:space="0" w:color="auto"/>
              <w:bottom w:val="dashed" w:sz="4" w:space="0" w:color="auto"/>
            </w:tcBorders>
          </w:tcPr>
          <w:p w:rsidR="00A37D19" w:rsidRDefault="00A37D19" w:rsidP="001A3894">
            <w:pPr>
              <w:pStyle w:val="4"/>
              <w:shd w:val="clear" w:color="auto" w:fill="FFFFFF"/>
              <w:spacing w:before="0" w:after="0"/>
              <w:jc w:val="both"/>
              <w:rPr>
                <w:rFonts w:ascii="Times New Roman" w:hAnsi="Times New Roman"/>
                <w:b w:val="0"/>
                <w:bCs w:val="0"/>
                <w:color w:val="111111"/>
              </w:rPr>
            </w:pPr>
          </w:p>
          <w:p w:rsidR="001C0AAC" w:rsidRPr="004973D9" w:rsidRDefault="001A301A" w:rsidP="00B2372A">
            <w:pPr>
              <w:pStyle w:val="4"/>
              <w:shd w:val="clear" w:color="auto" w:fill="FFFFFF"/>
              <w:spacing w:before="0" w:after="0"/>
              <w:jc w:val="both"/>
              <w:rPr>
                <w:rFonts w:ascii="Times New Roman" w:hAnsi="Times New Roman"/>
                <w:b w:val="0"/>
                <w:bCs w:val="0"/>
                <w:color w:val="111111"/>
              </w:rPr>
            </w:pPr>
            <w:r w:rsidRPr="001A301A">
              <w:rPr>
                <w:rFonts w:ascii="Times New Roman" w:hAnsi="Times New Roman"/>
                <w:b w:val="0"/>
                <w:bCs w:val="0"/>
                <w:color w:val="111111"/>
              </w:rPr>
              <w:t xml:space="preserve">Реализация </w:t>
            </w:r>
            <w:r w:rsidR="00B2372A">
              <w:rPr>
                <w:rFonts w:ascii="Times New Roman" w:hAnsi="Times New Roman"/>
                <w:b w:val="0"/>
                <w:bCs w:val="0"/>
                <w:color w:val="111111"/>
              </w:rPr>
              <w:t>глобальной версии программы в сети Интернет</w:t>
            </w:r>
          </w:p>
        </w:tc>
        <w:tc>
          <w:tcPr>
            <w:tcW w:w="496" w:type="dxa"/>
            <w:tcBorders>
              <w:right w:val="nil"/>
            </w:tcBorders>
          </w:tcPr>
          <w:p w:rsidR="00A37D19" w:rsidRDefault="00A37D19" w:rsidP="00BD1AAE">
            <w:pPr>
              <w:jc w:val="right"/>
              <w:rPr>
                <w:rFonts w:eastAsia="Calibri" w:cs="Times New Roman"/>
                <w:szCs w:val="28"/>
              </w:rPr>
            </w:pPr>
          </w:p>
          <w:p w:rsidR="00B2372A" w:rsidRPr="004973D9" w:rsidRDefault="00E37B22" w:rsidP="00E37B22">
            <w:pPr>
              <w:jc w:val="right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6</w:t>
            </w:r>
          </w:p>
        </w:tc>
      </w:tr>
      <w:tr w:rsidR="00B2372A" w:rsidRPr="004973D9" w:rsidTr="00647198">
        <w:tc>
          <w:tcPr>
            <w:tcW w:w="675" w:type="dxa"/>
            <w:tcBorders>
              <w:left w:val="nil"/>
            </w:tcBorders>
          </w:tcPr>
          <w:p w:rsidR="00B2372A" w:rsidRDefault="00B2372A" w:rsidP="001A301A">
            <w:pPr>
              <w:rPr>
                <w:rFonts w:eastAsia="Calibri" w:cs="Times New Roman"/>
                <w:szCs w:val="28"/>
              </w:rPr>
            </w:pPr>
          </w:p>
          <w:p w:rsidR="00B2372A" w:rsidRDefault="00B2372A" w:rsidP="001A301A">
            <w:pPr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3.</w:t>
            </w:r>
          </w:p>
        </w:tc>
        <w:tc>
          <w:tcPr>
            <w:tcW w:w="7797" w:type="dxa"/>
            <w:tcBorders>
              <w:top w:val="dashed" w:sz="4" w:space="0" w:color="auto"/>
              <w:bottom w:val="dashed" w:sz="4" w:space="0" w:color="auto"/>
            </w:tcBorders>
          </w:tcPr>
          <w:p w:rsidR="00B2372A" w:rsidRDefault="00B2372A" w:rsidP="00B2372A">
            <w:pPr>
              <w:pStyle w:val="4"/>
              <w:shd w:val="clear" w:color="auto" w:fill="FFFFFF"/>
              <w:jc w:val="both"/>
              <w:rPr>
                <w:rFonts w:ascii="Times New Roman" w:hAnsi="Times New Roman"/>
                <w:b w:val="0"/>
                <w:bCs w:val="0"/>
                <w:color w:val="111111"/>
              </w:rPr>
            </w:pPr>
            <w:r w:rsidRPr="00B2372A">
              <w:rPr>
                <w:rFonts w:ascii="Times New Roman" w:hAnsi="Times New Roman"/>
                <w:b w:val="0"/>
                <w:bCs w:val="0"/>
                <w:color w:val="111111"/>
              </w:rPr>
              <w:t>Тренировочный вариант подготовки к ОГЭ по математике</w:t>
            </w:r>
          </w:p>
        </w:tc>
        <w:tc>
          <w:tcPr>
            <w:tcW w:w="496" w:type="dxa"/>
            <w:tcBorders>
              <w:right w:val="nil"/>
            </w:tcBorders>
          </w:tcPr>
          <w:p w:rsidR="00B2372A" w:rsidRDefault="00B2372A" w:rsidP="00BD1AAE">
            <w:pPr>
              <w:jc w:val="right"/>
              <w:rPr>
                <w:rFonts w:eastAsia="Calibri" w:cs="Times New Roman"/>
                <w:szCs w:val="28"/>
              </w:rPr>
            </w:pPr>
          </w:p>
          <w:p w:rsidR="00B2372A" w:rsidRDefault="00E37B22" w:rsidP="00E37B22">
            <w:pPr>
              <w:jc w:val="right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7</w:t>
            </w:r>
          </w:p>
        </w:tc>
      </w:tr>
      <w:tr w:rsidR="005A1CB0" w:rsidRPr="005A1CB0" w:rsidTr="00647198">
        <w:tc>
          <w:tcPr>
            <w:tcW w:w="675" w:type="dxa"/>
            <w:tcBorders>
              <w:left w:val="nil"/>
            </w:tcBorders>
          </w:tcPr>
          <w:p w:rsidR="002E4EE2" w:rsidRDefault="002E4EE2" w:rsidP="00647198">
            <w:pPr>
              <w:rPr>
                <w:bCs/>
                <w:color w:val="111111"/>
              </w:rPr>
            </w:pPr>
          </w:p>
          <w:p w:rsidR="005A1CB0" w:rsidRDefault="002E4EE2" w:rsidP="00647198">
            <w:pPr>
              <w:rPr>
                <w:rFonts w:eastAsia="Calibri" w:cs="Times New Roman"/>
                <w:szCs w:val="28"/>
              </w:rPr>
            </w:pPr>
            <w:r w:rsidRPr="002E4EE2">
              <w:rPr>
                <w:bCs/>
                <w:color w:val="111111"/>
              </w:rPr>
              <w:t xml:space="preserve">3.1.  </w:t>
            </w:r>
          </w:p>
          <w:p w:rsidR="005A1CB0" w:rsidRPr="005A1CB0" w:rsidRDefault="005A1CB0" w:rsidP="00647198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7797" w:type="dxa"/>
            <w:tcBorders>
              <w:top w:val="dashed" w:sz="4" w:space="0" w:color="auto"/>
              <w:bottom w:val="dashed" w:sz="4" w:space="0" w:color="auto"/>
            </w:tcBorders>
          </w:tcPr>
          <w:p w:rsidR="00B2372A" w:rsidRDefault="00B2372A" w:rsidP="00647198">
            <w:pPr>
              <w:rPr>
                <w:color w:val="111111"/>
              </w:rPr>
            </w:pPr>
          </w:p>
          <w:p w:rsidR="00673F57" w:rsidRDefault="00B2372A" w:rsidP="00673F57">
            <w:pPr>
              <w:rPr>
                <w:color w:val="111111"/>
              </w:rPr>
            </w:pPr>
            <w:r w:rsidRPr="00B2372A">
              <w:rPr>
                <w:color w:val="111111"/>
              </w:rPr>
              <w:t xml:space="preserve">Создание задания в системе с вводом числа в </w:t>
            </w:r>
            <w:r w:rsidR="00673F57">
              <w:rPr>
                <w:color w:val="111111"/>
              </w:rPr>
              <w:t>ответе</w:t>
            </w:r>
          </w:p>
          <w:p w:rsidR="005A1CB0" w:rsidRPr="005A1CB0" w:rsidRDefault="00B2372A" w:rsidP="00673F57">
            <w:pPr>
              <w:rPr>
                <w:bCs/>
                <w:color w:val="111111"/>
              </w:rPr>
            </w:pPr>
            <w:r w:rsidRPr="00B2372A">
              <w:rPr>
                <w:color w:val="111111"/>
              </w:rPr>
              <w:t>(большая часть заданий ОГЭ по математике)</w:t>
            </w:r>
          </w:p>
        </w:tc>
        <w:tc>
          <w:tcPr>
            <w:tcW w:w="496" w:type="dxa"/>
            <w:tcBorders>
              <w:right w:val="nil"/>
            </w:tcBorders>
          </w:tcPr>
          <w:p w:rsidR="002E4EE2" w:rsidRDefault="002E4EE2" w:rsidP="00BD1AAE">
            <w:pPr>
              <w:jc w:val="right"/>
              <w:rPr>
                <w:rFonts w:eastAsia="Calibri" w:cs="Times New Roman"/>
                <w:szCs w:val="28"/>
              </w:rPr>
            </w:pPr>
          </w:p>
          <w:p w:rsidR="00B2372A" w:rsidRDefault="00B2372A" w:rsidP="00BD1AAE">
            <w:pPr>
              <w:jc w:val="right"/>
              <w:rPr>
                <w:rFonts w:eastAsia="Calibri" w:cs="Times New Roman"/>
                <w:szCs w:val="28"/>
              </w:rPr>
            </w:pPr>
          </w:p>
          <w:p w:rsidR="00B2372A" w:rsidRPr="005A1CB0" w:rsidRDefault="00E37B22" w:rsidP="00E37B22">
            <w:pPr>
              <w:jc w:val="right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7</w:t>
            </w:r>
          </w:p>
        </w:tc>
      </w:tr>
      <w:tr w:rsidR="005A1CB0" w:rsidRPr="005A1CB0" w:rsidTr="00647198">
        <w:tc>
          <w:tcPr>
            <w:tcW w:w="675" w:type="dxa"/>
            <w:tcBorders>
              <w:left w:val="nil"/>
            </w:tcBorders>
          </w:tcPr>
          <w:p w:rsidR="004B2FF5" w:rsidRDefault="004B2FF5" w:rsidP="00647198">
            <w:pPr>
              <w:rPr>
                <w:bCs/>
                <w:color w:val="111111"/>
              </w:rPr>
            </w:pPr>
          </w:p>
          <w:p w:rsidR="005A1CB0" w:rsidRDefault="004B2FF5" w:rsidP="00647198">
            <w:pPr>
              <w:rPr>
                <w:rFonts w:eastAsia="Calibri" w:cs="Times New Roman"/>
                <w:szCs w:val="28"/>
              </w:rPr>
            </w:pPr>
            <w:r w:rsidRPr="004B2FF5">
              <w:rPr>
                <w:bCs/>
                <w:color w:val="111111"/>
              </w:rPr>
              <w:t xml:space="preserve">3.2.  </w:t>
            </w:r>
          </w:p>
        </w:tc>
        <w:tc>
          <w:tcPr>
            <w:tcW w:w="7797" w:type="dxa"/>
            <w:tcBorders>
              <w:top w:val="dashed" w:sz="4" w:space="0" w:color="auto"/>
              <w:bottom w:val="dashed" w:sz="4" w:space="0" w:color="auto"/>
            </w:tcBorders>
          </w:tcPr>
          <w:p w:rsidR="00673F57" w:rsidRDefault="00673F57" w:rsidP="00673F57">
            <w:pPr>
              <w:rPr>
                <w:bCs/>
                <w:color w:val="111111"/>
              </w:rPr>
            </w:pPr>
          </w:p>
          <w:p w:rsidR="00B2372A" w:rsidRPr="005A1CB0" w:rsidRDefault="00673F57" w:rsidP="00673F57">
            <w:pPr>
              <w:rPr>
                <w:bCs/>
                <w:color w:val="111111"/>
              </w:rPr>
            </w:pPr>
            <w:r w:rsidRPr="00673F57">
              <w:rPr>
                <w:bCs/>
                <w:color w:val="111111"/>
              </w:rPr>
              <w:t>Создание задания в системе с вводом формул в вопросе</w:t>
            </w:r>
            <w:r>
              <w:rPr>
                <w:bCs/>
                <w:color w:val="111111"/>
              </w:rPr>
              <w:t xml:space="preserve"> </w:t>
            </w:r>
            <w:r w:rsidRPr="00B2372A">
              <w:rPr>
                <w:color w:val="111111"/>
              </w:rPr>
              <w:t>(</w:t>
            </w:r>
            <w:r>
              <w:rPr>
                <w:color w:val="111111"/>
              </w:rPr>
              <w:t xml:space="preserve">основная </w:t>
            </w:r>
            <w:r w:rsidRPr="00B2372A">
              <w:rPr>
                <w:color w:val="111111"/>
              </w:rPr>
              <w:t>часть заданий ОГЭ по математике)</w:t>
            </w:r>
          </w:p>
        </w:tc>
        <w:tc>
          <w:tcPr>
            <w:tcW w:w="496" w:type="dxa"/>
            <w:tcBorders>
              <w:right w:val="nil"/>
            </w:tcBorders>
          </w:tcPr>
          <w:p w:rsidR="004B2FF5" w:rsidRDefault="004B2FF5" w:rsidP="00BD1AAE">
            <w:pPr>
              <w:jc w:val="right"/>
              <w:rPr>
                <w:rFonts w:eastAsia="Calibri" w:cs="Times New Roman"/>
                <w:szCs w:val="28"/>
              </w:rPr>
            </w:pPr>
          </w:p>
          <w:p w:rsidR="00673F57" w:rsidRDefault="00673F57" w:rsidP="00BD1AAE">
            <w:pPr>
              <w:jc w:val="right"/>
              <w:rPr>
                <w:rFonts w:eastAsia="Calibri" w:cs="Times New Roman"/>
                <w:szCs w:val="28"/>
              </w:rPr>
            </w:pPr>
          </w:p>
          <w:p w:rsidR="00B2372A" w:rsidRPr="005A1CB0" w:rsidRDefault="00B2372A" w:rsidP="00E37B22">
            <w:pPr>
              <w:jc w:val="right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  <w:r w:rsidR="00E37B22">
              <w:rPr>
                <w:rFonts w:eastAsia="Calibri" w:cs="Times New Roman"/>
                <w:szCs w:val="28"/>
              </w:rPr>
              <w:t>0</w:t>
            </w:r>
          </w:p>
        </w:tc>
      </w:tr>
      <w:tr w:rsidR="005A1CB0" w:rsidRPr="005A1CB0" w:rsidTr="00647198">
        <w:tc>
          <w:tcPr>
            <w:tcW w:w="675" w:type="dxa"/>
            <w:tcBorders>
              <w:left w:val="nil"/>
            </w:tcBorders>
          </w:tcPr>
          <w:p w:rsidR="00342BDD" w:rsidRDefault="00342BDD" w:rsidP="00647198">
            <w:pPr>
              <w:rPr>
                <w:bCs/>
                <w:color w:val="111111"/>
              </w:rPr>
            </w:pPr>
          </w:p>
          <w:p w:rsidR="005A1CB0" w:rsidRDefault="00342BDD" w:rsidP="00647198">
            <w:pPr>
              <w:rPr>
                <w:rFonts w:eastAsia="Calibri" w:cs="Times New Roman"/>
                <w:szCs w:val="28"/>
              </w:rPr>
            </w:pPr>
            <w:r w:rsidRPr="00342BDD">
              <w:rPr>
                <w:bCs/>
                <w:color w:val="111111"/>
              </w:rPr>
              <w:t>3.3.</w:t>
            </w:r>
          </w:p>
        </w:tc>
        <w:tc>
          <w:tcPr>
            <w:tcW w:w="7797" w:type="dxa"/>
            <w:tcBorders>
              <w:top w:val="dashed" w:sz="4" w:space="0" w:color="auto"/>
              <w:bottom w:val="dashed" w:sz="4" w:space="0" w:color="auto"/>
            </w:tcBorders>
          </w:tcPr>
          <w:p w:rsidR="00673F57" w:rsidRDefault="00673F57" w:rsidP="00647198">
            <w:pPr>
              <w:rPr>
                <w:bCs/>
                <w:color w:val="111111"/>
              </w:rPr>
            </w:pPr>
          </w:p>
          <w:p w:rsidR="00673F57" w:rsidRPr="005A1CB0" w:rsidRDefault="00673F57" w:rsidP="00647198">
            <w:pPr>
              <w:rPr>
                <w:bCs/>
                <w:color w:val="111111"/>
              </w:rPr>
            </w:pPr>
            <w:r w:rsidRPr="00673F57">
              <w:rPr>
                <w:bCs/>
                <w:color w:val="111111"/>
              </w:rPr>
              <w:t>Создание задания в системе с добавлением рисунка</w:t>
            </w:r>
          </w:p>
        </w:tc>
        <w:tc>
          <w:tcPr>
            <w:tcW w:w="496" w:type="dxa"/>
            <w:tcBorders>
              <w:right w:val="nil"/>
            </w:tcBorders>
          </w:tcPr>
          <w:p w:rsidR="00342BDD" w:rsidRDefault="00342BDD" w:rsidP="00BD1AAE">
            <w:pPr>
              <w:jc w:val="right"/>
              <w:rPr>
                <w:rFonts w:eastAsia="Calibri" w:cs="Times New Roman"/>
                <w:szCs w:val="28"/>
              </w:rPr>
            </w:pPr>
          </w:p>
          <w:p w:rsidR="00B2372A" w:rsidRPr="005A1CB0" w:rsidRDefault="00B2372A" w:rsidP="00E37B22">
            <w:pPr>
              <w:jc w:val="right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  <w:r w:rsidR="00E37B22">
              <w:rPr>
                <w:rFonts w:eastAsia="Calibri" w:cs="Times New Roman"/>
                <w:szCs w:val="28"/>
              </w:rPr>
              <w:t>2</w:t>
            </w:r>
          </w:p>
        </w:tc>
      </w:tr>
      <w:tr w:rsidR="00A27507" w:rsidRPr="005A1CB0" w:rsidTr="00647198">
        <w:tc>
          <w:tcPr>
            <w:tcW w:w="675" w:type="dxa"/>
            <w:tcBorders>
              <w:left w:val="nil"/>
            </w:tcBorders>
          </w:tcPr>
          <w:p w:rsidR="00A27507" w:rsidRDefault="00A27507" w:rsidP="00647198">
            <w:pPr>
              <w:rPr>
                <w:bCs/>
                <w:color w:val="111111"/>
              </w:rPr>
            </w:pPr>
          </w:p>
          <w:p w:rsidR="00A27507" w:rsidRDefault="00A27507" w:rsidP="00647198">
            <w:pPr>
              <w:rPr>
                <w:bCs/>
                <w:color w:val="111111"/>
              </w:rPr>
            </w:pPr>
            <w:r>
              <w:rPr>
                <w:bCs/>
                <w:color w:val="111111"/>
              </w:rPr>
              <w:t>3.4.</w:t>
            </w:r>
          </w:p>
        </w:tc>
        <w:tc>
          <w:tcPr>
            <w:tcW w:w="7797" w:type="dxa"/>
            <w:tcBorders>
              <w:top w:val="dashed" w:sz="4" w:space="0" w:color="auto"/>
              <w:bottom w:val="dashed" w:sz="4" w:space="0" w:color="auto"/>
            </w:tcBorders>
          </w:tcPr>
          <w:p w:rsidR="00A27507" w:rsidRDefault="00A27507" w:rsidP="00647198">
            <w:pPr>
              <w:rPr>
                <w:bCs/>
                <w:color w:val="111111"/>
              </w:rPr>
            </w:pPr>
          </w:p>
          <w:p w:rsidR="004C39FE" w:rsidRDefault="004C39FE" w:rsidP="00647198">
            <w:pPr>
              <w:rPr>
                <w:bCs/>
                <w:color w:val="111111"/>
              </w:rPr>
            </w:pPr>
            <w:r w:rsidRPr="004C39FE">
              <w:rPr>
                <w:bCs/>
                <w:color w:val="111111"/>
              </w:rPr>
              <w:t>Создание итоговой части  тестирования в системе</w:t>
            </w:r>
          </w:p>
        </w:tc>
        <w:tc>
          <w:tcPr>
            <w:tcW w:w="496" w:type="dxa"/>
            <w:tcBorders>
              <w:right w:val="nil"/>
            </w:tcBorders>
          </w:tcPr>
          <w:p w:rsidR="00A27507" w:rsidRDefault="00A27507" w:rsidP="00BD1AAE">
            <w:pPr>
              <w:jc w:val="right"/>
              <w:rPr>
                <w:rFonts w:eastAsia="Calibri" w:cs="Times New Roman"/>
                <w:szCs w:val="28"/>
              </w:rPr>
            </w:pPr>
          </w:p>
          <w:p w:rsidR="00B2372A" w:rsidRDefault="00B2372A" w:rsidP="00E37B22">
            <w:pPr>
              <w:jc w:val="right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  <w:r w:rsidR="00E37B22">
              <w:rPr>
                <w:rFonts w:eastAsia="Calibri" w:cs="Times New Roman"/>
                <w:szCs w:val="28"/>
              </w:rPr>
              <w:t>3</w:t>
            </w:r>
          </w:p>
        </w:tc>
      </w:tr>
      <w:tr w:rsidR="001C0AAC" w:rsidRPr="004973D9" w:rsidTr="00647198">
        <w:tc>
          <w:tcPr>
            <w:tcW w:w="675" w:type="dxa"/>
            <w:tcBorders>
              <w:left w:val="nil"/>
            </w:tcBorders>
          </w:tcPr>
          <w:p w:rsidR="001C0AAC" w:rsidRDefault="001C0AAC" w:rsidP="00647198">
            <w:pPr>
              <w:rPr>
                <w:rFonts w:eastAsia="Calibri" w:cs="Times New Roman"/>
                <w:szCs w:val="28"/>
              </w:rPr>
            </w:pPr>
          </w:p>
          <w:p w:rsidR="001C0AAC" w:rsidRPr="004973D9" w:rsidRDefault="001C0AAC" w:rsidP="00647198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7797" w:type="dxa"/>
            <w:tcBorders>
              <w:top w:val="dashed" w:sz="4" w:space="0" w:color="auto"/>
              <w:bottom w:val="dashed" w:sz="4" w:space="0" w:color="auto"/>
            </w:tcBorders>
          </w:tcPr>
          <w:p w:rsidR="001C0AAC" w:rsidRPr="004973D9" w:rsidRDefault="001C0AAC" w:rsidP="00647198">
            <w:pPr>
              <w:rPr>
                <w:rFonts w:eastAsia="Calibri" w:cs="Times New Roman"/>
                <w:szCs w:val="28"/>
              </w:rPr>
            </w:pPr>
          </w:p>
          <w:p w:rsidR="001C0AAC" w:rsidRPr="004973D9" w:rsidRDefault="001C0AAC" w:rsidP="00647198">
            <w:pPr>
              <w:rPr>
                <w:rFonts w:eastAsia="Calibri" w:cs="Times New Roman"/>
                <w:szCs w:val="28"/>
              </w:rPr>
            </w:pPr>
            <w:r w:rsidRPr="004973D9">
              <w:rPr>
                <w:rFonts w:eastAsia="Calibri" w:cs="Times New Roman"/>
                <w:szCs w:val="28"/>
              </w:rPr>
              <w:t>Заключение</w:t>
            </w:r>
          </w:p>
        </w:tc>
        <w:tc>
          <w:tcPr>
            <w:tcW w:w="496" w:type="dxa"/>
            <w:tcBorders>
              <w:right w:val="nil"/>
            </w:tcBorders>
          </w:tcPr>
          <w:p w:rsidR="001C0AAC" w:rsidRDefault="001C0AAC" w:rsidP="005A1CB0">
            <w:pPr>
              <w:jc w:val="right"/>
              <w:rPr>
                <w:rFonts w:eastAsia="Calibri" w:cs="Times New Roman"/>
                <w:szCs w:val="28"/>
              </w:rPr>
            </w:pPr>
          </w:p>
          <w:p w:rsidR="00B2372A" w:rsidRPr="004973D9" w:rsidRDefault="00B2372A" w:rsidP="00E37B22">
            <w:pPr>
              <w:jc w:val="right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  <w:r w:rsidR="00E37B22">
              <w:rPr>
                <w:rFonts w:eastAsia="Calibri" w:cs="Times New Roman"/>
                <w:szCs w:val="28"/>
              </w:rPr>
              <w:t>4</w:t>
            </w:r>
          </w:p>
        </w:tc>
      </w:tr>
      <w:tr w:rsidR="001C0AAC" w:rsidRPr="004973D9" w:rsidTr="00647198">
        <w:tc>
          <w:tcPr>
            <w:tcW w:w="675" w:type="dxa"/>
            <w:tcBorders>
              <w:left w:val="nil"/>
            </w:tcBorders>
          </w:tcPr>
          <w:p w:rsidR="001C0AAC" w:rsidRPr="004973D9" w:rsidRDefault="001C0AAC" w:rsidP="00647198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7797" w:type="dxa"/>
            <w:tcBorders>
              <w:top w:val="dashed" w:sz="4" w:space="0" w:color="auto"/>
              <w:bottom w:val="dashed" w:sz="4" w:space="0" w:color="auto"/>
            </w:tcBorders>
          </w:tcPr>
          <w:p w:rsidR="001C0AAC" w:rsidRPr="004973D9" w:rsidRDefault="001C0AAC" w:rsidP="00647198">
            <w:pPr>
              <w:rPr>
                <w:rFonts w:eastAsia="Calibri" w:cs="Times New Roman"/>
                <w:szCs w:val="28"/>
              </w:rPr>
            </w:pPr>
          </w:p>
          <w:p w:rsidR="001C0AAC" w:rsidRPr="004973D9" w:rsidRDefault="001C0AAC" w:rsidP="00647198">
            <w:pPr>
              <w:rPr>
                <w:rFonts w:eastAsia="Calibri" w:cs="Times New Roman"/>
                <w:szCs w:val="28"/>
              </w:rPr>
            </w:pPr>
            <w:r w:rsidRPr="004973D9">
              <w:rPr>
                <w:rFonts w:eastAsia="Calibri" w:cs="Times New Roman"/>
                <w:szCs w:val="28"/>
              </w:rPr>
              <w:t>Список использованных источников</w:t>
            </w:r>
          </w:p>
        </w:tc>
        <w:tc>
          <w:tcPr>
            <w:tcW w:w="496" w:type="dxa"/>
            <w:tcBorders>
              <w:right w:val="nil"/>
            </w:tcBorders>
          </w:tcPr>
          <w:p w:rsidR="001C0AAC" w:rsidRDefault="001C0AAC" w:rsidP="005A1CB0">
            <w:pPr>
              <w:jc w:val="right"/>
              <w:rPr>
                <w:rFonts w:eastAsia="Calibri" w:cs="Times New Roman"/>
                <w:szCs w:val="28"/>
              </w:rPr>
            </w:pPr>
          </w:p>
          <w:p w:rsidR="00B2372A" w:rsidRPr="004973D9" w:rsidRDefault="009A0F64" w:rsidP="009A0F64">
            <w:pPr>
              <w:jc w:val="right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16</w:t>
            </w:r>
          </w:p>
        </w:tc>
        <w:bookmarkStart w:id="0" w:name="_GoBack"/>
        <w:bookmarkEnd w:id="0"/>
      </w:tr>
      <w:tr w:rsidR="001C0AAC" w:rsidRPr="004973D9" w:rsidTr="00647198">
        <w:tc>
          <w:tcPr>
            <w:tcW w:w="675" w:type="dxa"/>
            <w:tcBorders>
              <w:left w:val="nil"/>
              <w:bottom w:val="nil"/>
            </w:tcBorders>
          </w:tcPr>
          <w:p w:rsidR="001C0AAC" w:rsidRPr="004973D9" w:rsidRDefault="001C0AAC" w:rsidP="00647198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7797" w:type="dxa"/>
            <w:tcBorders>
              <w:top w:val="dashed" w:sz="4" w:space="0" w:color="auto"/>
              <w:bottom w:val="dashed" w:sz="4" w:space="0" w:color="auto"/>
            </w:tcBorders>
          </w:tcPr>
          <w:p w:rsidR="001C0AAC" w:rsidRPr="004973D9" w:rsidRDefault="001C0AAC" w:rsidP="00647198">
            <w:pPr>
              <w:rPr>
                <w:rFonts w:eastAsia="Calibri" w:cs="Times New Roman"/>
                <w:szCs w:val="28"/>
              </w:rPr>
            </w:pPr>
          </w:p>
          <w:p w:rsidR="001C0AAC" w:rsidRPr="004973D9" w:rsidRDefault="001C0AAC" w:rsidP="00647198">
            <w:pPr>
              <w:rPr>
                <w:rFonts w:eastAsia="Calibri" w:cs="Times New Roman"/>
                <w:szCs w:val="28"/>
              </w:rPr>
            </w:pPr>
            <w:r w:rsidRPr="004973D9">
              <w:rPr>
                <w:rFonts w:eastAsia="Calibri" w:cs="Times New Roman"/>
                <w:szCs w:val="28"/>
              </w:rPr>
              <w:t>Приложения</w:t>
            </w:r>
          </w:p>
        </w:tc>
        <w:tc>
          <w:tcPr>
            <w:tcW w:w="496" w:type="dxa"/>
            <w:tcBorders>
              <w:bottom w:val="nil"/>
              <w:right w:val="nil"/>
            </w:tcBorders>
          </w:tcPr>
          <w:p w:rsidR="001C0AAC" w:rsidRDefault="001C0AAC" w:rsidP="00BD1AAE">
            <w:pPr>
              <w:jc w:val="right"/>
              <w:rPr>
                <w:rFonts w:eastAsia="Calibri" w:cs="Times New Roman"/>
                <w:szCs w:val="28"/>
              </w:rPr>
            </w:pPr>
          </w:p>
          <w:p w:rsidR="00B2372A" w:rsidRPr="004973D9" w:rsidRDefault="009A0F64" w:rsidP="009A0F64">
            <w:pPr>
              <w:jc w:val="right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17</w:t>
            </w:r>
          </w:p>
        </w:tc>
      </w:tr>
    </w:tbl>
    <w:p w:rsidR="001C0AAC" w:rsidRPr="00766D7F" w:rsidRDefault="001C0AAC" w:rsidP="001C0AAC">
      <w:pPr>
        <w:rPr>
          <w:rFonts w:eastAsia="Calibri" w:cs="Times New Roman"/>
          <w:b/>
          <w:szCs w:val="28"/>
        </w:rPr>
      </w:pPr>
    </w:p>
    <w:p w:rsidR="001C0AAC" w:rsidRDefault="001C0AAC">
      <w:pPr>
        <w:rPr>
          <w:b/>
        </w:rPr>
      </w:pPr>
      <w:r>
        <w:rPr>
          <w:b/>
        </w:rPr>
        <w:br w:type="page"/>
      </w:r>
    </w:p>
    <w:p w:rsidR="005C5D2E" w:rsidRPr="00B41DBD" w:rsidRDefault="005C5D2E" w:rsidP="00A92193">
      <w:pPr>
        <w:jc w:val="center"/>
        <w:rPr>
          <w:b/>
        </w:rPr>
      </w:pPr>
      <w:r w:rsidRPr="00B41DBD">
        <w:rPr>
          <w:b/>
        </w:rPr>
        <w:lastRenderedPageBreak/>
        <w:t>Введение</w:t>
      </w:r>
    </w:p>
    <w:p w:rsidR="005C5D2E" w:rsidRDefault="005C5D2E" w:rsidP="005C5D2E">
      <w:pPr>
        <w:spacing w:line="360" w:lineRule="auto"/>
        <w:ind w:firstLine="709"/>
        <w:jc w:val="both"/>
      </w:pPr>
    </w:p>
    <w:p w:rsidR="005C5D2E" w:rsidRDefault="005C5D2E" w:rsidP="005C5D2E">
      <w:pPr>
        <w:spacing w:line="360" w:lineRule="auto"/>
        <w:ind w:firstLine="709"/>
        <w:jc w:val="both"/>
      </w:pPr>
      <w:r>
        <w:t xml:space="preserve">Ежегодно учащиеся 9-х классов сдают важную итоговую аттестацию в виде основного государственного экзамена (ОГЭ). Каждому ученику предстоят испытания по русскому языку и математике, а также </w:t>
      </w:r>
      <w:r w:rsidR="00367127">
        <w:t>двум</w:t>
      </w:r>
      <w:r>
        <w:t xml:space="preserve"> предметам</w:t>
      </w:r>
      <w:r w:rsidR="00367127">
        <w:t xml:space="preserve"> по выбору</w:t>
      </w:r>
      <w:r>
        <w:t>. Делать этот выбор нужно с умом, ведь ОГЭ – это не просто шанс повысить аттестационную отметку. ОГЭ заложит основу для итоговой экзаменации, которую нужно сдавать в 11 классе, а также повы</w:t>
      </w:r>
      <w:r w:rsidR="00673F57">
        <w:t>шает</w:t>
      </w:r>
      <w:r>
        <w:t xml:space="preserve"> шансы на поступление в профильный колледж или класс.</w:t>
      </w:r>
    </w:p>
    <w:p w:rsidR="009341B9" w:rsidRPr="00B41DBD" w:rsidRDefault="009341B9" w:rsidP="009341B9">
      <w:pPr>
        <w:spacing w:line="360" w:lineRule="auto"/>
        <w:ind w:firstLine="709"/>
        <w:jc w:val="both"/>
        <w:rPr>
          <w:u w:val="single"/>
        </w:rPr>
      </w:pPr>
      <w:r w:rsidRPr="00B41DBD">
        <w:rPr>
          <w:u w:val="single"/>
        </w:rPr>
        <w:t>Что такое ОГЭ</w:t>
      </w:r>
    </w:p>
    <w:p w:rsidR="009341B9" w:rsidRDefault="009341B9" w:rsidP="009341B9">
      <w:pPr>
        <w:spacing w:line="360" w:lineRule="auto"/>
        <w:ind w:firstLine="709"/>
        <w:jc w:val="both"/>
      </w:pPr>
      <w:r>
        <w:t>Основной государственный экзамен (ОГЭ) – это тестирование, направленное на проверку знаний, полученных в школе за 9 лет обучения. Экзамен является формой государственной итоговой аттестации</w:t>
      </w:r>
      <w:r w:rsidR="00367127">
        <w:t xml:space="preserve"> (ГИА</w:t>
      </w:r>
      <w:r>
        <w:t xml:space="preserve">). ОГЭ сдают все выпускники 9-го класса, а оценка идёт в аттестат об основном </w:t>
      </w:r>
      <w:r w:rsidR="00AE12C2">
        <w:t>общем образовании.</w:t>
      </w:r>
    </w:p>
    <w:p w:rsidR="009341B9" w:rsidRPr="00B41DBD" w:rsidRDefault="009341B9" w:rsidP="009341B9">
      <w:pPr>
        <w:spacing w:line="360" w:lineRule="auto"/>
        <w:ind w:firstLine="709"/>
        <w:jc w:val="both"/>
        <w:rPr>
          <w:u w:val="single"/>
        </w:rPr>
      </w:pPr>
      <w:r w:rsidRPr="00B41DBD">
        <w:rPr>
          <w:u w:val="single"/>
        </w:rPr>
        <w:t>С какого года ОГЭ в России</w:t>
      </w:r>
    </w:p>
    <w:p w:rsidR="009341B9" w:rsidRDefault="009341B9" w:rsidP="009341B9">
      <w:pPr>
        <w:spacing w:line="360" w:lineRule="auto"/>
        <w:ind w:firstLine="709"/>
        <w:jc w:val="both"/>
      </w:pPr>
      <w:r>
        <w:t>В 2000 году впервые появилась аббревиатура ГИА и некоторые регионы в качестве эксперимента предложили девятиклассникам сдать экзамен в форме тестирования. Термин ОГЭ появился в 2014 году, тогда был издан приказ, что все девятиклассники должны сдавать экзамен по единой форме. Чтобы получить аттестат, школьник должен пройти все испытания и заработать минимальное количество баллов.</w:t>
      </w:r>
    </w:p>
    <w:p w:rsidR="009341B9" w:rsidRPr="00B41DBD" w:rsidRDefault="009341B9" w:rsidP="009341B9">
      <w:pPr>
        <w:spacing w:line="360" w:lineRule="auto"/>
        <w:ind w:firstLine="709"/>
        <w:jc w:val="both"/>
        <w:rPr>
          <w:u w:val="single"/>
        </w:rPr>
      </w:pPr>
      <w:r w:rsidRPr="00B41DBD">
        <w:rPr>
          <w:u w:val="single"/>
        </w:rPr>
        <w:t>Кто участвует в ОГЭ</w:t>
      </w:r>
    </w:p>
    <w:p w:rsidR="009341B9" w:rsidRDefault="009341B9" w:rsidP="009341B9">
      <w:pPr>
        <w:spacing w:line="360" w:lineRule="auto"/>
        <w:ind w:firstLine="709"/>
        <w:jc w:val="both"/>
      </w:pPr>
      <w:r>
        <w:t>ОГЭ сдают учащиеся, выполнившие весь учебный план, сдавшие все промежуточные тестирования за 9-й класс и получившие зачёт по итоговому собеседованию по русскому языку. Также экзамен могут сдавать выпускники прошлых лет, которые не набрали минимальное количество баллов в прошедшем году или желают повысить балл по одному из предметов. Им разрешено сдавать ОГЭ в досрочный период, либо в резервные дни основного периода.</w:t>
      </w:r>
    </w:p>
    <w:p w:rsidR="009341B9" w:rsidRPr="00B41DBD" w:rsidRDefault="00B41DBD" w:rsidP="009341B9">
      <w:pPr>
        <w:spacing w:line="360" w:lineRule="auto"/>
        <w:ind w:firstLine="709"/>
        <w:jc w:val="both"/>
        <w:rPr>
          <w:u w:val="single"/>
        </w:rPr>
      </w:pPr>
      <w:r w:rsidRPr="00B41DBD">
        <w:rPr>
          <w:u w:val="single"/>
        </w:rPr>
        <w:t>На ОГЭ учащийся сдаёт</w:t>
      </w:r>
    </w:p>
    <w:p w:rsidR="00367127" w:rsidRDefault="00367127" w:rsidP="00367127">
      <w:pPr>
        <w:pStyle w:val="a3"/>
        <w:numPr>
          <w:ilvl w:val="0"/>
          <w:numId w:val="11"/>
        </w:numPr>
        <w:spacing w:line="360" w:lineRule="auto"/>
        <w:jc w:val="both"/>
      </w:pPr>
      <w:r>
        <w:t>две</w:t>
      </w:r>
      <w:r w:rsidR="009341B9">
        <w:t xml:space="preserve"> обязательные дисциплины (русский язык и математика);</w:t>
      </w:r>
    </w:p>
    <w:p w:rsidR="009341B9" w:rsidRDefault="00367127" w:rsidP="00367127">
      <w:pPr>
        <w:pStyle w:val="a3"/>
        <w:numPr>
          <w:ilvl w:val="0"/>
          <w:numId w:val="11"/>
        </w:numPr>
        <w:spacing w:line="360" w:lineRule="auto"/>
        <w:jc w:val="both"/>
      </w:pPr>
      <w:r>
        <w:lastRenderedPageBreak/>
        <w:t>два</w:t>
      </w:r>
      <w:r w:rsidR="009341B9">
        <w:t xml:space="preserve"> предмета по выбору (обществознание, география, химия, история, литература, биология, иностранный язык или информатика).</w:t>
      </w:r>
    </w:p>
    <w:p w:rsidR="009341B9" w:rsidRDefault="009341B9" w:rsidP="009341B9">
      <w:pPr>
        <w:spacing w:line="360" w:lineRule="auto"/>
        <w:ind w:firstLine="709"/>
        <w:jc w:val="both"/>
      </w:pPr>
      <w:r>
        <w:t>Экзамен засчитывается только в том случае, если учащийся наберёт не меньше минимального количества баллов (при пересчёте в оценку – не ниже «3»).</w:t>
      </w:r>
    </w:p>
    <w:p w:rsidR="00EC28CF" w:rsidRDefault="009341B9" w:rsidP="009341B9">
      <w:pPr>
        <w:spacing w:line="360" w:lineRule="auto"/>
        <w:ind w:firstLine="709"/>
        <w:jc w:val="both"/>
      </w:pPr>
      <w:r>
        <w:t xml:space="preserve">Результаты ОГЭ влияют на зачисление учащегося в колледж или техникум, а также, если он собирается дальше продолжить учиться в 10-11 классе по профильному </w:t>
      </w:r>
      <w:r w:rsidR="00367127">
        <w:t>направлению. Чем выше результат,</w:t>
      </w:r>
      <w:r>
        <w:t xml:space="preserve"> тем больше шансов для поступления.</w:t>
      </w:r>
    </w:p>
    <w:p w:rsidR="009341B9" w:rsidRDefault="009341B9" w:rsidP="009341B9">
      <w:pPr>
        <w:spacing w:line="360" w:lineRule="auto"/>
        <w:ind w:firstLine="709"/>
        <w:jc w:val="both"/>
      </w:pPr>
    </w:p>
    <w:p w:rsidR="005C5D2E" w:rsidRDefault="005C5D2E" w:rsidP="005C5D2E">
      <w:pPr>
        <w:spacing w:line="360" w:lineRule="auto"/>
        <w:ind w:firstLine="709"/>
        <w:jc w:val="both"/>
      </w:pPr>
      <w:r>
        <w:t xml:space="preserve">Одной из самых </w:t>
      </w:r>
      <w:r w:rsidR="007A65F3">
        <w:t>сложных на экзамене</w:t>
      </w:r>
      <w:r>
        <w:t xml:space="preserve"> дисциплин является </w:t>
      </w:r>
      <w:r w:rsidR="007A65F3">
        <w:t xml:space="preserve">математика. </w:t>
      </w:r>
    </w:p>
    <w:p w:rsidR="001746CF" w:rsidRDefault="00EE0C44" w:rsidP="005C5D2E">
      <w:pPr>
        <w:spacing w:line="360" w:lineRule="auto"/>
        <w:ind w:firstLine="709"/>
        <w:jc w:val="both"/>
      </w:pPr>
      <w:r w:rsidRPr="00EE0C44">
        <w:t xml:space="preserve">Для качественной подготовки к ОГЭ по </w:t>
      </w:r>
      <w:r w:rsidR="007A65F3">
        <w:t xml:space="preserve">математике </w:t>
      </w:r>
      <w:r w:rsidRPr="00EE0C44">
        <w:t>в 9 классе необходимо постоянно практиковаться, решать готовые варианты из различных (желательно проверенных официальных) источников.</w:t>
      </w:r>
      <w:r>
        <w:t xml:space="preserve"> К сожалению, большинство современных сайтов</w:t>
      </w:r>
      <w:r w:rsidR="00376E75">
        <w:t>,</w:t>
      </w:r>
      <w:r>
        <w:t xml:space="preserve"> связанных с подготовкой </w:t>
      </w:r>
      <w:r w:rsidR="00376E75">
        <w:t xml:space="preserve">по </w:t>
      </w:r>
      <w:r>
        <w:t>столь важному предмету</w:t>
      </w:r>
      <w:r w:rsidR="00376E75">
        <w:t>,</w:t>
      </w:r>
      <w:r>
        <w:t xml:space="preserve"> не успевают следить за всеми нововведениями, которые ежегодно прои</w:t>
      </w:r>
      <w:r w:rsidR="00376E75">
        <w:t>сходят</w:t>
      </w:r>
      <w:r w:rsidR="00A97A22">
        <w:t>, с чем и столкнул</w:t>
      </w:r>
      <w:r w:rsidR="00D253AA">
        <w:t>ись учащиеся</w:t>
      </w:r>
      <w:r w:rsidR="00A52DAD">
        <w:t>,</w:t>
      </w:r>
      <w:r w:rsidR="00D253AA">
        <w:t xml:space="preserve"> сдавая ОГЭ в п</w:t>
      </w:r>
      <w:r w:rsidR="00A97A22">
        <w:t>рошл</w:t>
      </w:r>
      <w:r w:rsidR="00D253AA">
        <w:t>ых учебных</w:t>
      </w:r>
      <w:r w:rsidR="00A97A22">
        <w:t xml:space="preserve"> год</w:t>
      </w:r>
      <w:r w:rsidR="00D253AA">
        <w:t>ах.</w:t>
      </w:r>
    </w:p>
    <w:p w:rsidR="001746CF" w:rsidRDefault="00A97A22" w:rsidP="001746CF">
      <w:pPr>
        <w:spacing w:line="360" w:lineRule="auto"/>
        <w:ind w:firstLine="709"/>
        <w:jc w:val="both"/>
      </w:pPr>
      <w:r>
        <w:t xml:space="preserve">Именно поэтому, возникла идея создания </w:t>
      </w:r>
      <w:r w:rsidR="00367127">
        <w:t>тестовой</w:t>
      </w:r>
      <w:r>
        <w:t xml:space="preserve"> программы с актуальной на сегодняшний день информацией по подготовке к экзамену по </w:t>
      </w:r>
      <w:r w:rsidR="007A65F3">
        <w:t xml:space="preserve">математике </w:t>
      </w:r>
      <w:r>
        <w:t>для учащихся 9 классов</w:t>
      </w:r>
      <w:r w:rsidR="00AE12C2">
        <w:t xml:space="preserve"> в 202</w:t>
      </w:r>
      <w:r w:rsidR="007A65F3">
        <w:t>4</w:t>
      </w:r>
      <w:r w:rsidR="00AE12C2">
        <w:t xml:space="preserve"> году</w:t>
      </w:r>
      <w:r>
        <w:t xml:space="preserve">. </w:t>
      </w:r>
    </w:p>
    <w:p w:rsidR="00D253AA" w:rsidRPr="006E5465" w:rsidRDefault="00CA1E09" w:rsidP="001746CF">
      <w:pPr>
        <w:spacing w:line="360" w:lineRule="auto"/>
        <w:ind w:firstLine="709"/>
        <w:jc w:val="both"/>
      </w:pPr>
      <w:r>
        <w:t>Г</w:t>
      </w:r>
      <w:r w:rsidR="00A97A22" w:rsidRPr="00A97A22">
        <w:t>лобальная версия программы, ра</w:t>
      </w:r>
      <w:r w:rsidR="00A97A22">
        <w:t>з</w:t>
      </w:r>
      <w:r w:rsidR="00A97A22" w:rsidRPr="00A97A22">
        <w:t xml:space="preserve">мещенная </w:t>
      </w:r>
      <w:r w:rsidR="00A97A22">
        <w:t>на Всероссийск</w:t>
      </w:r>
      <w:r w:rsidR="006E5465">
        <w:t>ом сайте тестирования «</w:t>
      </w:r>
      <w:r w:rsidR="006E5465" w:rsidRPr="006E5465">
        <w:rPr>
          <w:b/>
        </w:rPr>
        <w:t>academic tests</w:t>
      </w:r>
      <w:r w:rsidR="006E5465">
        <w:t>»</w:t>
      </w:r>
      <w:r w:rsidR="00D253AA">
        <w:t>,</w:t>
      </w:r>
      <w:r w:rsidR="00D253AA" w:rsidRPr="00D253AA">
        <w:t xml:space="preserve"> </w:t>
      </w:r>
      <w:r w:rsidR="00D253AA">
        <w:t>которой смогут воспользоваться все девятиклассники Российской Федерации.</w:t>
      </w:r>
    </w:p>
    <w:p w:rsidR="00B41DBD" w:rsidRDefault="00B41DBD" w:rsidP="00B41DBD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267200" cy="1524000"/>
            <wp:effectExtent l="190500" t="133350" r="152400" b="95250"/>
            <wp:docPr id="2" name="Рисунок 1" descr="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52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007AC" w:rsidRPr="000007AC" w:rsidRDefault="000007AC" w:rsidP="00B41DBD">
      <w:pPr>
        <w:spacing w:line="360" w:lineRule="auto"/>
        <w:jc w:val="center"/>
        <w:rPr>
          <w:lang w:val="en-US"/>
        </w:rPr>
      </w:pPr>
      <w:r>
        <w:t>Рис</w:t>
      </w:r>
      <w:r w:rsidRPr="000007AC">
        <w:rPr>
          <w:lang w:val="en-US"/>
        </w:rPr>
        <w:t xml:space="preserve">. 1. </w:t>
      </w:r>
      <w:r>
        <w:t>Логотип</w:t>
      </w:r>
      <w:r w:rsidRPr="000007AC">
        <w:rPr>
          <w:lang w:val="en-US"/>
        </w:rPr>
        <w:t xml:space="preserve"> </w:t>
      </w:r>
      <w:r>
        <w:t>сайта</w:t>
      </w:r>
      <w:r w:rsidRPr="000007AC">
        <w:rPr>
          <w:lang w:val="en-US"/>
        </w:rPr>
        <w:t xml:space="preserve"> «</w:t>
      </w:r>
      <w:r w:rsidRPr="000007AC">
        <w:rPr>
          <w:b/>
          <w:lang w:val="en-US"/>
        </w:rPr>
        <w:t>academic tests</w:t>
      </w:r>
      <w:r w:rsidRPr="000007AC">
        <w:rPr>
          <w:lang w:val="en-US"/>
        </w:rPr>
        <w:t>»</w:t>
      </w:r>
    </w:p>
    <w:p w:rsidR="00A92193" w:rsidRPr="000007AC" w:rsidRDefault="00A92193">
      <w:pPr>
        <w:rPr>
          <w:rFonts w:eastAsia="Times New Roman" w:cs="Times New Roman"/>
          <w:b/>
          <w:bCs/>
          <w:szCs w:val="28"/>
          <w:lang w:val="en-US"/>
        </w:rPr>
      </w:pPr>
      <w:r w:rsidRPr="000007AC">
        <w:rPr>
          <w:rFonts w:eastAsia="Times New Roman" w:cs="Times New Roman"/>
          <w:b/>
          <w:bCs/>
          <w:szCs w:val="28"/>
          <w:lang w:val="en-US"/>
        </w:rPr>
        <w:br w:type="page"/>
      </w:r>
    </w:p>
    <w:p w:rsidR="00A646F1" w:rsidRPr="00A646F1" w:rsidRDefault="00A646F1" w:rsidP="00A646F1">
      <w:pPr>
        <w:pStyle w:val="a3"/>
        <w:numPr>
          <w:ilvl w:val="0"/>
          <w:numId w:val="6"/>
        </w:numPr>
        <w:spacing w:line="360" w:lineRule="auto"/>
        <w:jc w:val="both"/>
      </w:pPr>
      <w:r w:rsidRPr="00A646F1">
        <w:rPr>
          <w:rFonts w:eastAsia="Times New Roman" w:cs="Times New Roman"/>
          <w:b/>
          <w:bCs/>
          <w:szCs w:val="28"/>
        </w:rPr>
        <w:lastRenderedPageBreak/>
        <w:t xml:space="preserve">Сравнительная характеристика сервисов для подготовки к ОГЭ по </w:t>
      </w:r>
      <w:r w:rsidR="00CA1E09">
        <w:rPr>
          <w:rFonts w:eastAsia="Times New Roman" w:cs="Times New Roman"/>
          <w:b/>
          <w:bCs/>
          <w:szCs w:val="28"/>
        </w:rPr>
        <w:t>Математике</w:t>
      </w:r>
    </w:p>
    <w:p w:rsidR="00A646F1" w:rsidRDefault="00A646F1" w:rsidP="00A646F1">
      <w:pPr>
        <w:spacing w:line="360" w:lineRule="auto"/>
        <w:ind w:firstLine="709"/>
        <w:jc w:val="both"/>
      </w:pPr>
      <w:r w:rsidRPr="00A646F1">
        <w:rPr>
          <w:rFonts w:eastAsia="Times New Roman" w:cs="Times New Roman"/>
          <w:szCs w:val="28"/>
        </w:rPr>
        <w:t>Первым этапом стало изучение аналогов проекта и выявление их недостатков.   Мы заметили, что наш способ выходит дешевле т.к. не требует никакого дополнительного программного обеспечения и работает на любом устройстве, имеющим выход в Интернет.</w:t>
      </w:r>
      <w:r>
        <w:rPr>
          <w:rFonts w:eastAsia="Times New Roman" w:cs="Times New Roman"/>
          <w:szCs w:val="28"/>
        </w:rPr>
        <w:t xml:space="preserve"> </w:t>
      </w:r>
      <w:r w:rsidRPr="00A646F1">
        <w:rPr>
          <w:rFonts w:eastAsia="Times New Roman" w:cs="Times New Roman"/>
          <w:szCs w:val="28"/>
        </w:rPr>
        <w:t>Для сравнения были выбраны такие сайты</w:t>
      </w:r>
      <w:r>
        <w:rPr>
          <w:rFonts w:eastAsia="Times New Roman" w:cs="Times New Roman"/>
          <w:szCs w:val="28"/>
        </w:rPr>
        <w:t>,</w:t>
      </w:r>
      <w:r w:rsidRPr="00A646F1">
        <w:t xml:space="preserve"> у которых прослеживаются практически однотипные недостатки:</w:t>
      </w:r>
    </w:p>
    <w:p w:rsidR="00A646F1" w:rsidRPr="00C929BC" w:rsidRDefault="00116305" w:rsidP="00A646F1">
      <w:pPr>
        <w:pStyle w:val="a3"/>
        <w:numPr>
          <w:ilvl w:val="0"/>
          <w:numId w:val="1"/>
        </w:numPr>
        <w:ind w:left="142" w:firstLine="0"/>
        <w:rPr>
          <w:b/>
        </w:rPr>
      </w:pPr>
      <w:hyperlink r:id="rId9" w:history="1">
        <w:r w:rsidR="00A646F1" w:rsidRPr="00C929BC">
          <w:rPr>
            <w:rStyle w:val="a4"/>
            <w:b/>
          </w:rPr>
          <w:t>https://fipi.ru/</w:t>
        </w:r>
      </w:hyperlink>
      <w:r w:rsidR="00A646F1" w:rsidRPr="00C929BC">
        <w:rPr>
          <w:b/>
        </w:rPr>
        <w:t xml:space="preserve"> </w:t>
      </w:r>
    </w:p>
    <w:p w:rsidR="00A646F1" w:rsidRPr="00C929BC" w:rsidRDefault="00A646F1" w:rsidP="00A646F1">
      <w:pPr>
        <w:pStyle w:val="a3"/>
        <w:ind w:left="142" w:firstLine="425"/>
        <w:rPr>
          <w:b/>
        </w:rPr>
      </w:pPr>
    </w:p>
    <w:p w:rsidR="00A646F1" w:rsidRPr="00C929BC" w:rsidRDefault="00A646F1" w:rsidP="00A646F1">
      <w:pPr>
        <w:rPr>
          <w:b/>
        </w:rPr>
      </w:pPr>
      <w:r w:rsidRPr="00C929BC">
        <w:rPr>
          <w:b/>
          <w:noProof/>
          <w:lang w:eastAsia="ru-RU"/>
        </w:rPr>
        <w:drawing>
          <wp:inline distT="0" distB="0" distL="0" distR="0">
            <wp:extent cx="6480175" cy="54210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4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6F1" w:rsidRPr="00A646F1" w:rsidRDefault="00A646F1" w:rsidP="00A646F1">
      <w:pPr>
        <w:spacing w:line="360" w:lineRule="auto"/>
        <w:ind w:firstLine="709"/>
        <w:jc w:val="both"/>
        <w:rPr>
          <w:rFonts w:cs="Times New Roman"/>
          <w:color w:val="000000"/>
          <w:szCs w:val="28"/>
        </w:rPr>
      </w:pPr>
      <w:r w:rsidRPr="00A646F1">
        <w:rPr>
          <w:rFonts w:cs="Times New Roman"/>
          <w:color w:val="000000"/>
          <w:szCs w:val="28"/>
        </w:rPr>
        <w:t>Федеральное государственное бюджетное научное учреждение «Федеральный институт педагогических измерений» занимается исследованиями в области оценки качества образования. Учредителем института является Федеральная служба по надзору в сфере образования и науки Российской Федерации (Рособрнадзор).</w:t>
      </w:r>
    </w:p>
    <w:p w:rsidR="00A646F1" w:rsidRDefault="00A646F1" w:rsidP="00AE12C2">
      <w:pPr>
        <w:ind w:firstLine="709"/>
        <w:jc w:val="center"/>
        <w:rPr>
          <w:rFonts w:asciiTheme="minorHAnsi" w:hAnsiTheme="minorHAnsi" w:cstheme="minorHAnsi"/>
          <w:b/>
          <w:color w:val="000000"/>
          <w:sz w:val="25"/>
          <w:szCs w:val="25"/>
        </w:rPr>
      </w:pPr>
      <w:r>
        <w:rPr>
          <w:rFonts w:asciiTheme="minorHAnsi" w:hAnsiTheme="minorHAnsi" w:cstheme="minorHAnsi"/>
          <w:b/>
          <w:color w:val="000000"/>
          <w:sz w:val="25"/>
          <w:szCs w:val="25"/>
        </w:rPr>
        <w:t>Минус – сложное и непонятное размещение информации на сайте.</w:t>
      </w:r>
    </w:p>
    <w:p w:rsidR="001746CF" w:rsidRPr="00D64719" w:rsidRDefault="001746CF" w:rsidP="000E4A4A">
      <w:pPr>
        <w:ind w:firstLine="709"/>
        <w:rPr>
          <w:rFonts w:asciiTheme="minorHAnsi" w:hAnsiTheme="minorHAnsi" w:cstheme="minorHAnsi"/>
          <w:b/>
          <w:color w:val="000000"/>
          <w:sz w:val="25"/>
          <w:szCs w:val="25"/>
        </w:rPr>
      </w:pPr>
    </w:p>
    <w:p w:rsidR="00A646F1" w:rsidRDefault="00116305" w:rsidP="00A646F1">
      <w:pPr>
        <w:pStyle w:val="a3"/>
        <w:numPr>
          <w:ilvl w:val="0"/>
          <w:numId w:val="1"/>
        </w:numPr>
        <w:ind w:left="0" w:firstLine="0"/>
        <w:rPr>
          <w:b/>
        </w:rPr>
      </w:pPr>
      <w:hyperlink r:id="rId11" w:history="1">
        <w:r w:rsidR="00A646F1" w:rsidRPr="00075E3F">
          <w:rPr>
            <w:rStyle w:val="a4"/>
            <w:b/>
          </w:rPr>
          <w:t>https://sdamgia.ru/</w:t>
        </w:r>
      </w:hyperlink>
    </w:p>
    <w:p w:rsidR="00A646F1" w:rsidRPr="00C929BC" w:rsidRDefault="00A646F1" w:rsidP="00A646F1">
      <w:pPr>
        <w:pStyle w:val="a3"/>
        <w:ind w:left="142" w:firstLine="425"/>
        <w:rPr>
          <w:b/>
        </w:rPr>
      </w:pPr>
    </w:p>
    <w:p w:rsidR="00A646F1" w:rsidRPr="00C929BC" w:rsidRDefault="00A646F1" w:rsidP="00A646F1">
      <w:pPr>
        <w:pStyle w:val="a3"/>
        <w:ind w:left="0"/>
        <w:jc w:val="center"/>
        <w:rPr>
          <w:b/>
        </w:rPr>
      </w:pPr>
      <w:r w:rsidRPr="00C929BC">
        <w:rPr>
          <w:b/>
          <w:noProof/>
          <w:lang w:eastAsia="ru-RU"/>
        </w:rPr>
        <w:drawing>
          <wp:inline distT="0" distB="0" distL="0" distR="0">
            <wp:extent cx="5061834" cy="865840"/>
            <wp:effectExtent l="19050" t="0" r="546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553" cy="86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6F1" w:rsidRPr="001746CF" w:rsidRDefault="00A646F1" w:rsidP="000E4A4A">
      <w:pPr>
        <w:pStyle w:val="a3"/>
        <w:spacing w:line="360" w:lineRule="auto"/>
        <w:ind w:left="0" w:firstLine="709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1746CF">
        <w:rPr>
          <w:rFonts w:cs="Times New Roman"/>
          <w:color w:val="000000"/>
          <w:szCs w:val="28"/>
          <w:shd w:val="clear" w:color="auto" w:fill="FFFFFF"/>
        </w:rPr>
        <w:t>Дистанционная обучающая система для подготовки к государственным экзаменам «РЕШУ ЕГЭ» создана творческим объединением «Центр интеллектуальных инициатив».</w:t>
      </w:r>
    </w:p>
    <w:p w:rsidR="00A646F1" w:rsidRPr="000E4A4A" w:rsidRDefault="00A646F1" w:rsidP="00AE12C2">
      <w:pPr>
        <w:ind w:firstLine="709"/>
        <w:jc w:val="center"/>
        <w:rPr>
          <w:rFonts w:asciiTheme="minorHAnsi" w:hAnsiTheme="minorHAnsi" w:cstheme="minorHAnsi"/>
          <w:b/>
          <w:sz w:val="25"/>
          <w:szCs w:val="25"/>
          <w:shd w:val="clear" w:color="auto" w:fill="FFFFFF"/>
        </w:rPr>
      </w:pPr>
      <w:r w:rsidRPr="000E4A4A">
        <w:rPr>
          <w:rFonts w:asciiTheme="minorHAnsi" w:hAnsiTheme="minorHAnsi" w:cstheme="minorHAnsi"/>
          <w:b/>
          <w:sz w:val="25"/>
          <w:szCs w:val="25"/>
          <w:shd w:val="clear" w:color="auto" w:fill="FFFFFF"/>
        </w:rPr>
        <w:t>Минус – неправильность и некорректность некоторых заданий.</w:t>
      </w:r>
    </w:p>
    <w:p w:rsidR="00A646F1" w:rsidRDefault="00A646F1" w:rsidP="00A646F1">
      <w:pPr>
        <w:ind w:left="142" w:firstLine="425"/>
        <w:rPr>
          <w:b/>
        </w:rPr>
      </w:pPr>
    </w:p>
    <w:p w:rsidR="00A646F1" w:rsidRDefault="00116305" w:rsidP="00A646F1">
      <w:pPr>
        <w:pStyle w:val="a3"/>
        <w:numPr>
          <w:ilvl w:val="0"/>
          <w:numId w:val="1"/>
        </w:numPr>
        <w:ind w:left="142" w:firstLine="425"/>
        <w:rPr>
          <w:b/>
        </w:rPr>
      </w:pPr>
      <w:hyperlink r:id="rId13" w:history="1">
        <w:r w:rsidR="00A646F1" w:rsidRPr="00075E3F">
          <w:rPr>
            <w:rStyle w:val="a4"/>
            <w:b/>
          </w:rPr>
          <w:t>https://iq2u.ru/</w:t>
        </w:r>
      </w:hyperlink>
    </w:p>
    <w:p w:rsidR="00A646F1" w:rsidRDefault="00A646F1" w:rsidP="00A646F1">
      <w:pPr>
        <w:pStyle w:val="a3"/>
        <w:ind w:left="142" w:firstLine="425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563745" cy="691515"/>
            <wp:effectExtent l="1905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45" cy="69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6F1" w:rsidRPr="001746CF" w:rsidRDefault="00A646F1" w:rsidP="001746CF">
      <w:pPr>
        <w:pStyle w:val="2"/>
        <w:spacing w:before="0" w:beforeAutospacing="0" w:after="0" w:afterAutospacing="0" w:line="360" w:lineRule="auto"/>
        <w:ind w:left="142" w:firstLine="709"/>
        <w:jc w:val="both"/>
        <w:rPr>
          <w:b w:val="0"/>
          <w:sz w:val="28"/>
          <w:szCs w:val="32"/>
        </w:rPr>
      </w:pPr>
      <w:r w:rsidRPr="001746CF">
        <w:rPr>
          <w:b w:val="0"/>
          <w:sz w:val="28"/>
          <w:szCs w:val="32"/>
        </w:rPr>
        <w:t>Образовательная платформа «IQ to you!»</w:t>
      </w:r>
      <w:r w:rsidR="00AE12C2">
        <w:rPr>
          <w:b w:val="0"/>
          <w:sz w:val="28"/>
          <w:szCs w:val="32"/>
        </w:rPr>
        <w:t xml:space="preserve"> –</w:t>
      </w:r>
      <w:r w:rsidRPr="001746CF">
        <w:rPr>
          <w:b w:val="0"/>
          <w:sz w:val="28"/>
          <w:szCs w:val="32"/>
        </w:rPr>
        <w:t xml:space="preserve"> помогает проверить свой уровень знаний, потренироваться, улучшить оценки, подготовиться к ЕГЭ и ОГЭ.</w:t>
      </w:r>
    </w:p>
    <w:p w:rsidR="00A646F1" w:rsidRPr="001746CF" w:rsidRDefault="00A646F1" w:rsidP="00AE12C2">
      <w:pPr>
        <w:pStyle w:val="2"/>
        <w:spacing w:before="0" w:beforeAutospacing="0"/>
        <w:jc w:val="center"/>
        <w:rPr>
          <w:rFonts w:asciiTheme="minorHAnsi" w:hAnsiTheme="minorHAnsi" w:cstheme="minorHAnsi"/>
          <w:sz w:val="25"/>
          <w:szCs w:val="25"/>
        </w:rPr>
      </w:pPr>
      <w:r w:rsidRPr="001746CF">
        <w:rPr>
          <w:rFonts w:asciiTheme="minorHAnsi" w:hAnsiTheme="minorHAnsi" w:cstheme="minorHAnsi"/>
          <w:sz w:val="25"/>
          <w:szCs w:val="25"/>
        </w:rPr>
        <w:t>Минусы – много бесполезной информации и неактуальность заданий на сегодняшний день.</w:t>
      </w:r>
    </w:p>
    <w:p w:rsidR="008963FD" w:rsidRPr="008963FD" w:rsidRDefault="008963FD" w:rsidP="00890C4B">
      <w:pPr>
        <w:spacing w:line="360" w:lineRule="auto"/>
        <w:ind w:firstLine="709"/>
        <w:jc w:val="both"/>
        <w:rPr>
          <w:rFonts w:cs="Times New Roman"/>
          <w:szCs w:val="28"/>
        </w:rPr>
      </w:pPr>
    </w:p>
    <w:p w:rsidR="00B0483E" w:rsidRDefault="00CA1E09" w:rsidP="006C03A4">
      <w:pPr>
        <w:rPr>
          <w:b/>
          <w:bCs/>
          <w:color w:val="111111"/>
        </w:rPr>
      </w:pPr>
      <w:r>
        <w:rPr>
          <w:b/>
          <w:bCs/>
          <w:color w:val="111111"/>
        </w:rPr>
        <w:lastRenderedPageBreak/>
        <w:t>2</w:t>
      </w:r>
      <w:r w:rsidR="00B0483E">
        <w:rPr>
          <w:b/>
          <w:bCs/>
          <w:color w:val="111111"/>
        </w:rPr>
        <w:t>. Р</w:t>
      </w:r>
      <w:r w:rsidR="00B0483E" w:rsidRPr="00662B3C">
        <w:rPr>
          <w:b/>
          <w:bCs/>
          <w:color w:val="111111"/>
        </w:rPr>
        <w:t>еализация глобальной версии программы в сети Интернет</w:t>
      </w:r>
    </w:p>
    <w:p w:rsidR="006C03A4" w:rsidRDefault="006C03A4" w:rsidP="006C03A4">
      <w:pPr>
        <w:rPr>
          <w:b/>
          <w:bCs/>
          <w:color w:val="111111"/>
        </w:rPr>
      </w:pPr>
    </w:p>
    <w:p w:rsidR="00B0483E" w:rsidRPr="00662B3C" w:rsidRDefault="00B0483E" w:rsidP="00B0483E">
      <w:pPr>
        <w:spacing w:line="360" w:lineRule="auto"/>
        <w:ind w:firstLine="709"/>
        <w:jc w:val="both"/>
        <w:rPr>
          <w:bCs/>
          <w:color w:val="111111"/>
        </w:rPr>
      </w:pPr>
      <w:r w:rsidRPr="00662B3C">
        <w:rPr>
          <w:bCs/>
          <w:color w:val="111111"/>
        </w:rPr>
        <w:t>Современный этап развития системы образования характеризуется появлением новых образовательных технологий и высокими темпами его информатизации. В последнее время широкое распространение получило дистанционное обучение. Термин «дистанционное обучение» дословно означает обучение на расстоянии, когда обучающий и обучаемый разделены пространственно.</w:t>
      </w:r>
    </w:p>
    <w:p w:rsidR="00B0483E" w:rsidRPr="00662B3C" w:rsidRDefault="00B0483E" w:rsidP="00B0483E">
      <w:pPr>
        <w:spacing w:line="360" w:lineRule="auto"/>
        <w:ind w:firstLine="709"/>
        <w:jc w:val="both"/>
        <w:rPr>
          <w:bCs/>
          <w:color w:val="111111"/>
        </w:rPr>
      </w:pPr>
      <w:r w:rsidRPr="00662B3C">
        <w:rPr>
          <w:bCs/>
          <w:color w:val="111111"/>
        </w:rPr>
        <w:t>Контроль, или проверка результатов обучения, является обязательным компонентом процесса обучения. Она имеет место на всех стадиях процесса обучения, но особое значение приобретает после изучения какого-либо раздела программы и завершения ступени обучения. Суть проверки результатов обучения состоит в выявлении уровня освоения знаний учащимися, который должен соответствовать образовательному стандарту по данной программе, предмету. Контроль учебной деятельности учащихся становится одной из ключевых проблем в период дистанционного обучения.</w:t>
      </w:r>
    </w:p>
    <w:p w:rsidR="00B0483E" w:rsidRDefault="00B0483E" w:rsidP="00B0483E">
      <w:pPr>
        <w:spacing w:line="360" w:lineRule="auto"/>
        <w:ind w:firstLine="709"/>
        <w:jc w:val="both"/>
        <w:rPr>
          <w:bCs/>
          <w:color w:val="111111"/>
        </w:rPr>
      </w:pPr>
      <w:r w:rsidRPr="00662B3C">
        <w:rPr>
          <w:bCs/>
          <w:color w:val="111111"/>
        </w:rPr>
        <w:t xml:space="preserve">Цифровая платформа </w:t>
      </w:r>
      <w:r w:rsidRPr="00B84F08">
        <w:rPr>
          <w:b/>
          <w:bCs/>
          <w:color w:val="111111"/>
        </w:rPr>
        <w:t>«Academic tests»</w:t>
      </w:r>
      <w:r w:rsidRPr="00662B3C">
        <w:rPr>
          <w:bCs/>
          <w:color w:val="111111"/>
        </w:rPr>
        <w:t xml:space="preserve"> помогает решить данную проблему. Платформа обладает возможностью создавать тесты разного формата, а также вести контроль над выполненными заданиями классом, группой или персонально.</w:t>
      </w:r>
    </w:p>
    <w:p w:rsidR="00B0483E" w:rsidRDefault="00B0483E" w:rsidP="00B0483E">
      <w:pPr>
        <w:spacing w:line="360" w:lineRule="auto"/>
        <w:ind w:firstLine="709"/>
        <w:jc w:val="both"/>
        <w:rPr>
          <w:bCs/>
          <w:color w:val="111111"/>
        </w:rPr>
      </w:pPr>
      <w:r w:rsidRPr="007D753C">
        <w:rPr>
          <w:bCs/>
          <w:color w:val="111111"/>
        </w:rPr>
        <w:t xml:space="preserve">Система тестирования </w:t>
      </w:r>
      <w:r w:rsidRPr="00B84F08">
        <w:rPr>
          <w:b/>
          <w:bCs/>
          <w:color w:val="111111"/>
        </w:rPr>
        <w:t>«Academic tests»</w:t>
      </w:r>
      <w:r>
        <w:rPr>
          <w:bCs/>
          <w:color w:val="111111"/>
        </w:rPr>
        <w:t xml:space="preserve"> </w:t>
      </w:r>
      <w:r w:rsidRPr="007D753C">
        <w:rPr>
          <w:bCs/>
          <w:color w:val="111111"/>
        </w:rPr>
        <w:t>зарегистрирована в фонде электронных ресурсов «Наука и образование»</w:t>
      </w:r>
      <w:r>
        <w:rPr>
          <w:bCs/>
          <w:color w:val="111111"/>
        </w:rPr>
        <w:t xml:space="preserve"> (Рис. </w:t>
      </w:r>
      <w:r w:rsidR="00CA1E09">
        <w:rPr>
          <w:bCs/>
          <w:color w:val="111111"/>
        </w:rPr>
        <w:t>2</w:t>
      </w:r>
      <w:r>
        <w:rPr>
          <w:bCs/>
          <w:color w:val="111111"/>
        </w:rPr>
        <w:t>.1.).</w:t>
      </w:r>
    </w:p>
    <w:p w:rsidR="00B0483E" w:rsidRDefault="00B0483E" w:rsidP="00B0483E">
      <w:pPr>
        <w:jc w:val="center"/>
        <w:rPr>
          <w:bCs/>
          <w:color w:val="111111"/>
        </w:rPr>
      </w:pPr>
      <w:r>
        <w:rPr>
          <w:noProof/>
          <w:lang w:eastAsia="ru-RU"/>
        </w:rPr>
        <w:drawing>
          <wp:inline distT="0" distB="0" distL="0" distR="0">
            <wp:extent cx="4591050" cy="2448991"/>
            <wp:effectExtent l="95250" t="76200" r="95250" b="84659"/>
            <wp:docPr id="25" name="Рисунок 1" descr="https://sun9-49.userapi.com/impg/FiTXMfITbar_7YJ43XD82ZkQByz_ItrHBkt_Mg/ved5MaiLdCU.jpg?size=803x428&amp;quality=96&amp;sign=f56aecc928d5c108538fcf46f22d9a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9.userapi.com/impg/FiTXMfITbar_7YJ43XD82ZkQByz_ItrHBkt_Mg/ved5MaiLdCU.jpg?size=803x428&amp;quality=96&amp;sign=f56aecc928d5c108538fcf46f22d9a53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120" cy="24495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D29E0" w:rsidRDefault="008D29E0" w:rsidP="00B0483E">
      <w:pPr>
        <w:jc w:val="center"/>
        <w:rPr>
          <w:bCs/>
          <w:color w:val="111111"/>
        </w:rPr>
      </w:pPr>
    </w:p>
    <w:p w:rsidR="00B0483E" w:rsidRDefault="00B0483E" w:rsidP="00B0483E">
      <w:pPr>
        <w:jc w:val="center"/>
        <w:rPr>
          <w:bCs/>
          <w:color w:val="111111"/>
        </w:rPr>
      </w:pPr>
      <w:r>
        <w:rPr>
          <w:bCs/>
          <w:color w:val="111111"/>
        </w:rPr>
        <w:t>Рис.</w:t>
      </w:r>
      <w:r w:rsidR="00660917">
        <w:rPr>
          <w:bCs/>
          <w:color w:val="111111"/>
        </w:rPr>
        <w:t xml:space="preserve"> </w:t>
      </w:r>
      <w:r w:rsidR="00CA1E09">
        <w:rPr>
          <w:bCs/>
          <w:color w:val="111111"/>
        </w:rPr>
        <w:t>2</w:t>
      </w:r>
      <w:r>
        <w:rPr>
          <w:bCs/>
          <w:color w:val="111111"/>
        </w:rPr>
        <w:t xml:space="preserve">.1. Официальные документы </w:t>
      </w:r>
      <w:r w:rsidRPr="007D753C">
        <w:rPr>
          <w:bCs/>
          <w:color w:val="111111"/>
        </w:rPr>
        <w:t>регистр</w:t>
      </w:r>
      <w:r>
        <w:rPr>
          <w:bCs/>
          <w:color w:val="111111"/>
        </w:rPr>
        <w:t xml:space="preserve">ации </w:t>
      </w:r>
      <w:r w:rsidRPr="007D753C">
        <w:rPr>
          <w:bCs/>
          <w:color w:val="111111"/>
        </w:rPr>
        <w:t xml:space="preserve">в фонде электронных ресурсов </w:t>
      </w:r>
    </w:p>
    <w:p w:rsidR="00B0483E" w:rsidRDefault="00B0483E" w:rsidP="00B0483E">
      <w:pPr>
        <w:jc w:val="center"/>
        <w:rPr>
          <w:bCs/>
          <w:color w:val="111111"/>
        </w:rPr>
      </w:pPr>
      <w:r w:rsidRPr="007D753C">
        <w:rPr>
          <w:bCs/>
          <w:color w:val="111111"/>
        </w:rPr>
        <w:t>«Наука и образование»</w:t>
      </w:r>
    </w:p>
    <w:p w:rsidR="009D1AB0" w:rsidRPr="009D1AB0" w:rsidRDefault="00B0483E" w:rsidP="003E4731">
      <w:pPr>
        <w:spacing w:line="360" w:lineRule="auto"/>
        <w:ind w:firstLine="709"/>
        <w:jc w:val="both"/>
      </w:pPr>
      <w:r>
        <w:rPr>
          <w:bCs/>
          <w:color w:val="111111"/>
        </w:rPr>
        <w:lastRenderedPageBreak/>
        <w:t xml:space="preserve">В нашем проекте для реализации глобальной версии программы, размещенной в сети Интернет, для подготовки учащихся </w:t>
      </w:r>
      <w:r w:rsidRPr="00C032E3">
        <w:rPr>
          <w:bCs/>
          <w:color w:val="111111"/>
        </w:rPr>
        <w:t>9-ых классов общеобразовательных учреждений Российской Федерации</w:t>
      </w:r>
      <w:r>
        <w:rPr>
          <w:bCs/>
          <w:color w:val="111111"/>
        </w:rPr>
        <w:t xml:space="preserve"> </w:t>
      </w:r>
      <w:r w:rsidRPr="00C032E3">
        <w:rPr>
          <w:bCs/>
          <w:color w:val="111111"/>
        </w:rPr>
        <w:t xml:space="preserve">к основному государственному экзамену по </w:t>
      </w:r>
      <w:r w:rsidR="00CA1E09">
        <w:rPr>
          <w:bCs/>
          <w:color w:val="111111"/>
        </w:rPr>
        <w:t>математике</w:t>
      </w:r>
      <w:r>
        <w:rPr>
          <w:bCs/>
          <w:color w:val="111111"/>
        </w:rPr>
        <w:t xml:space="preserve"> мы решили</w:t>
      </w:r>
      <w:r w:rsidR="00CA1E09">
        <w:rPr>
          <w:bCs/>
          <w:color w:val="111111"/>
        </w:rPr>
        <w:t>,</w:t>
      </w:r>
      <w:r>
        <w:rPr>
          <w:bCs/>
          <w:color w:val="111111"/>
        </w:rPr>
        <w:t xml:space="preserve"> по согласованию с администрацией сервиса</w:t>
      </w:r>
      <w:r w:rsidR="00CA1E09">
        <w:rPr>
          <w:bCs/>
          <w:color w:val="111111"/>
        </w:rPr>
        <w:t>,</w:t>
      </w:r>
      <w:r>
        <w:rPr>
          <w:bCs/>
          <w:color w:val="111111"/>
        </w:rPr>
        <w:t xml:space="preserve"> использовать именно систему</w:t>
      </w:r>
      <w:r w:rsidRPr="007D753C">
        <w:rPr>
          <w:bCs/>
          <w:color w:val="111111"/>
        </w:rPr>
        <w:t xml:space="preserve"> тестирования </w:t>
      </w:r>
      <w:r>
        <w:rPr>
          <w:b/>
          <w:bCs/>
          <w:color w:val="111111"/>
        </w:rPr>
        <w:t xml:space="preserve">«Academic </w:t>
      </w:r>
      <w:r w:rsidRPr="00B84F08">
        <w:rPr>
          <w:b/>
          <w:bCs/>
          <w:color w:val="111111"/>
        </w:rPr>
        <w:t>tests»</w:t>
      </w:r>
      <w:r>
        <w:rPr>
          <w:b/>
          <w:bCs/>
          <w:color w:val="111111"/>
        </w:rPr>
        <w:t xml:space="preserve">. </w:t>
      </w:r>
      <w:r w:rsidRPr="00662B3C">
        <w:rPr>
          <w:bCs/>
          <w:color w:val="111111"/>
        </w:rPr>
        <w:t>Функция создания тестов и контроль обучающихся доступна после регистрации на сайте. Необходимо выбрать статус. Придумать логин, пароль, через E-mail придет ссылка, через которую нужно выйти, чтобы подтвердить регистрацию.</w:t>
      </w:r>
      <w:r>
        <w:rPr>
          <w:bCs/>
          <w:color w:val="111111"/>
        </w:rPr>
        <w:t xml:space="preserve"> Подробная инструкция по работе с системой изложена </w:t>
      </w:r>
      <w:r w:rsidR="009D1AB0">
        <w:rPr>
          <w:bCs/>
          <w:color w:val="111111"/>
        </w:rPr>
        <w:t xml:space="preserve">на сайте </w:t>
      </w:r>
      <w:r w:rsidR="009D1AB0">
        <w:rPr>
          <w:b/>
          <w:bCs/>
          <w:color w:val="111111"/>
        </w:rPr>
        <w:t xml:space="preserve">«Academic </w:t>
      </w:r>
      <w:r w:rsidR="009D1AB0" w:rsidRPr="00B84F08">
        <w:rPr>
          <w:b/>
          <w:bCs/>
          <w:color w:val="111111"/>
        </w:rPr>
        <w:t>tests»</w:t>
      </w:r>
      <w:r w:rsidR="009D1AB0" w:rsidRPr="009D1AB0">
        <w:rPr>
          <w:bCs/>
          <w:color w:val="111111"/>
        </w:rPr>
        <w:t xml:space="preserve"> по ссылке:</w:t>
      </w:r>
      <w:r w:rsidR="009D1AB0">
        <w:rPr>
          <w:bCs/>
          <w:color w:val="111111"/>
        </w:rPr>
        <w:t xml:space="preserve"> </w:t>
      </w:r>
      <w:hyperlink r:id="rId16" w:history="1">
        <w:r w:rsidR="009D1AB0" w:rsidRPr="00662796">
          <w:rPr>
            <w:rStyle w:val="a4"/>
            <w:lang w:val="en-US"/>
          </w:rPr>
          <w:t>https</w:t>
        </w:r>
        <w:r w:rsidR="009D1AB0" w:rsidRPr="009D1AB0">
          <w:rPr>
            <w:rStyle w:val="a4"/>
          </w:rPr>
          <w:t>://</w:t>
        </w:r>
        <w:r w:rsidR="009D1AB0" w:rsidRPr="00662796">
          <w:rPr>
            <w:rStyle w:val="a4"/>
            <w:lang w:val="en-US"/>
          </w:rPr>
          <w:t>academtest</w:t>
        </w:r>
        <w:r w:rsidR="009D1AB0" w:rsidRPr="009D1AB0">
          <w:rPr>
            <w:rStyle w:val="a4"/>
          </w:rPr>
          <w:t>.</w:t>
        </w:r>
        <w:r w:rsidR="009D1AB0" w:rsidRPr="00662796">
          <w:rPr>
            <w:rStyle w:val="a4"/>
            <w:lang w:val="en-US"/>
          </w:rPr>
          <w:t>ru</w:t>
        </w:r>
        <w:r w:rsidR="009D1AB0" w:rsidRPr="009D1AB0">
          <w:rPr>
            <w:rStyle w:val="a4"/>
          </w:rPr>
          <w:t>/</w:t>
        </w:r>
        <w:r w:rsidR="009D1AB0" w:rsidRPr="00662796">
          <w:rPr>
            <w:rStyle w:val="a4"/>
            <w:lang w:val="en-US"/>
          </w:rPr>
          <w:t>faq</w:t>
        </w:r>
      </w:hyperlink>
      <w:r w:rsidR="003E4731">
        <w:t>.</w:t>
      </w:r>
    </w:p>
    <w:p w:rsidR="00B0483E" w:rsidRDefault="00B0483E" w:rsidP="00B0483E">
      <w:pPr>
        <w:spacing w:line="360" w:lineRule="auto"/>
        <w:ind w:firstLine="709"/>
        <w:jc w:val="both"/>
        <w:rPr>
          <w:bCs/>
          <w:color w:val="111111"/>
        </w:rPr>
      </w:pPr>
      <w:r>
        <w:rPr>
          <w:bCs/>
          <w:color w:val="111111"/>
        </w:rPr>
        <w:t>После получения статуса «Администратор» от администрации сервиса необходимо создать те</w:t>
      </w:r>
      <w:r w:rsidR="00367127">
        <w:rPr>
          <w:bCs/>
          <w:color w:val="111111"/>
        </w:rPr>
        <w:t>сты по каждому из вида заданий.</w:t>
      </w:r>
    </w:p>
    <w:p w:rsidR="00B0483E" w:rsidRDefault="00B0483E" w:rsidP="00B0483E">
      <w:pPr>
        <w:spacing w:line="360" w:lineRule="auto"/>
        <w:ind w:firstLine="709"/>
        <w:jc w:val="both"/>
        <w:rPr>
          <w:bCs/>
          <w:color w:val="111111"/>
        </w:rPr>
      </w:pPr>
      <w:r>
        <w:rPr>
          <w:bCs/>
          <w:color w:val="111111"/>
        </w:rPr>
        <w:t>В процессе изучения системы было принято решение создать два варианта возможности подготовки учащихся к экзамену в системе:</w:t>
      </w:r>
    </w:p>
    <w:p w:rsidR="00B0483E" w:rsidRDefault="00B0483E" w:rsidP="00B0483E">
      <w:pPr>
        <w:pStyle w:val="a3"/>
        <w:numPr>
          <w:ilvl w:val="0"/>
          <w:numId w:val="8"/>
        </w:numPr>
        <w:spacing w:line="360" w:lineRule="auto"/>
        <w:jc w:val="both"/>
        <w:rPr>
          <w:bCs/>
          <w:color w:val="111111"/>
        </w:rPr>
      </w:pPr>
      <w:r w:rsidRPr="00F46224">
        <w:rPr>
          <w:bCs/>
          <w:color w:val="111111"/>
        </w:rPr>
        <w:t>Тренировочный</w:t>
      </w:r>
      <w:r>
        <w:rPr>
          <w:bCs/>
          <w:color w:val="111111"/>
        </w:rPr>
        <w:t xml:space="preserve">, где учащийся может потренироваться, выполняя по </w:t>
      </w:r>
      <w:r w:rsidR="00CA1E09">
        <w:rPr>
          <w:bCs/>
          <w:color w:val="111111"/>
        </w:rPr>
        <w:t>несколько заданий</w:t>
      </w:r>
      <w:r>
        <w:rPr>
          <w:bCs/>
          <w:color w:val="111111"/>
        </w:rPr>
        <w:t xml:space="preserve"> по каждой теме за ограниченный промежуток времени.</w:t>
      </w:r>
    </w:p>
    <w:p w:rsidR="00B0483E" w:rsidRDefault="00B0483E" w:rsidP="00B0483E">
      <w:pPr>
        <w:pStyle w:val="a3"/>
        <w:numPr>
          <w:ilvl w:val="0"/>
          <w:numId w:val="8"/>
        </w:numPr>
        <w:spacing w:line="360" w:lineRule="auto"/>
        <w:jc w:val="both"/>
        <w:rPr>
          <w:bCs/>
          <w:color w:val="111111"/>
        </w:rPr>
      </w:pPr>
      <w:r>
        <w:rPr>
          <w:bCs/>
          <w:color w:val="111111"/>
        </w:rPr>
        <w:t>Итоговый, который учащийся должен пройти за ограниченный промежуток времени, 1</w:t>
      </w:r>
      <w:r w:rsidR="00CA1E09">
        <w:rPr>
          <w:bCs/>
          <w:color w:val="111111"/>
        </w:rPr>
        <w:t>,5</w:t>
      </w:r>
      <w:r>
        <w:rPr>
          <w:bCs/>
          <w:color w:val="111111"/>
        </w:rPr>
        <w:t xml:space="preserve"> час (</w:t>
      </w:r>
      <w:r w:rsidR="00CA1E09">
        <w:rPr>
          <w:bCs/>
          <w:color w:val="111111"/>
        </w:rPr>
        <w:t>9</w:t>
      </w:r>
      <w:r>
        <w:rPr>
          <w:bCs/>
          <w:color w:val="111111"/>
        </w:rPr>
        <w:t xml:space="preserve">0 минут), по </w:t>
      </w:r>
      <w:r w:rsidR="00367127">
        <w:rPr>
          <w:bCs/>
          <w:color w:val="111111"/>
        </w:rPr>
        <w:t xml:space="preserve">нескольким </w:t>
      </w:r>
      <w:r>
        <w:rPr>
          <w:bCs/>
          <w:color w:val="111111"/>
        </w:rPr>
        <w:t xml:space="preserve">заданиям </w:t>
      </w:r>
      <w:r w:rsidR="00367127">
        <w:rPr>
          <w:bCs/>
          <w:color w:val="111111"/>
        </w:rPr>
        <w:t xml:space="preserve">определенной темы первой </w:t>
      </w:r>
      <w:r>
        <w:rPr>
          <w:bCs/>
          <w:color w:val="111111"/>
        </w:rPr>
        <w:t xml:space="preserve">части ОГЭ по </w:t>
      </w:r>
      <w:r w:rsidR="00367127">
        <w:rPr>
          <w:bCs/>
          <w:color w:val="111111"/>
        </w:rPr>
        <w:t xml:space="preserve">математике </w:t>
      </w:r>
      <w:r>
        <w:rPr>
          <w:bCs/>
          <w:color w:val="111111"/>
        </w:rPr>
        <w:t>с получением результата «</w:t>
      </w:r>
      <w:r w:rsidR="008D29E0" w:rsidRPr="008D29E0">
        <w:rPr>
          <w:b/>
          <w:bCs/>
          <w:color w:val="538135" w:themeColor="accent6" w:themeShade="BF"/>
        </w:rPr>
        <w:t>ЗАЧ</w:t>
      </w:r>
      <w:r w:rsidRPr="00EE0F31">
        <w:rPr>
          <w:bCs/>
        </w:rPr>
        <w:t>» / «</w:t>
      </w:r>
      <w:r w:rsidR="008D29E0" w:rsidRPr="008D29E0">
        <w:rPr>
          <w:b/>
          <w:bCs/>
          <w:color w:val="FF0000"/>
        </w:rPr>
        <w:t>НЕЗ</w:t>
      </w:r>
      <w:r>
        <w:rPr>
          <w:bCs/>
          <w:color w:val="111111"/>
        </w:rPr>
        <w:t>»</w:t>
      </w:r>
      <w:r w:rsidR="00367127">
        <w:rPr>
          <w:bCs/>
          <w:color w:val="111111"/>
        </w:rPr>
        <w:t>.</w:t>
      </w:r>
      <w:r>
        <w:rPr>
          <w:bCs/>
          <w:color w:val="111111"/>
        </w:rPr>
        <w:t xml:space="preserve"> </w:t>
      </w:r>
    </w:p>
    <w:p w:rsidR="00367127" w:rsidRDefault="00367127" w:rsidP="00B0483E">
      <w:pPr>
        <w:spacing w:line="360" w:lineRule="auto"/>
        <w:jc w:val="both"/>
        <w:rPr>
          <w:bCs/>
          <w:i/>
          <w:color w:val="111111"/>
          <w:u w:val="single"/>
        </w:rPr>
      </w:pPr>
    </w:p>
    <w:p w:rsidR="00B0483E" w:rsidRDefault="00B0483E" w:rsidP="00B0483E">
      <w:pPr>
        <w:spacing w:line="360" w:lineRule="auto"/>
        <w:jc w:val="both"/>
        <w:rPr>
          <w:bCs/>
          <w:color w:val="111111"/>
        </w:rPr>
      </w:pPr>
      <w:r w:rsidRPr="00A638E4">
        <w:rPr>
          <w:bCs/>
          <w:i/>
          <w:color w:val="111111"/>
          <w:u w:val="single"/>
        </w:rPr>
        <w:t>Примечание.</w:t>
      </w:r>
      <w:r>
        <w:rPr>
          <w:bCs/>
          <w:color w:val="111111"/>
        </w:rPr>
        <w:t xml:space="preserve"> Вся дальнейшая работа ведется только в режиме Администратора под учетной записью руководителя проекта.</w:t>
      </w:r>
    </w:p>
    <w:p w:rsidR="00CA1E09" w:rsidRDefault="00CA1E09" w:rsidP="00B0483E">
      <w:pPr>
        <w:spacing w:line="360" w:lineRule="auto"/>
        <w:jc w:val="center"/>
        <w:rPr>
          <w:b/>
          <w:bCs/>
          <w:color w:val="111111"/>
        </w:rPr>
      </w:pPr>
    </w:p>
    <w:p w:rsidR="00B0483E" w:rsidRPr="00352CE3" w:rsidRDefault="009520A0" w:rsidP="00B0483E">
      <w:pPr>
        <w:spacing w:line="360" w:lineRule="auto"/>
        <w:jc w:val="center"/>
        <w:rPr>
          <w:b/>
          <w:bCs/>
          <w:color w:val="111111"/>
        </w:rPr>
      </w:pPr>
      <w:r>
        <w:rPr>
          <w:b/>
          <w:bCs/>
          <w:color w:val="111111"/>
        </w:rPr>
        <w:t xml:space="preserve">3. </w:t>
      </w:r>
      <w:r w:rsidR="00B0483E" w:rsidRPr="00352CE3">
        <w:rPr>
          <w:b/>
          <w:bCs/>
          <w:color w:val="111111"/>
        </w:rPr>
        <w:t xml:space="preserve">Тренировочный вариант подготовки к ОГЭ по </w:t>
      </w:r>
      <w:r w:rsidR="004218F7">
        <w:rPr>
          <w:b/>
          <w:bCs/>
          <w:color w:val="111111"/>
        </w:rPr>
        <w:t>математике</w:t>
      </w:r>
    </w:p>
    <w:p w:rsidR="00B0483E" w:rsidRDefault="009520A0" w:rsidP="00B0483E">
      <w:pPr>
        <w:pStyle w:val="a3"/>
        <w:spacing w:line="360" w:lineRule="auto"/>
        <w:ind w:left="709"/>
        <w:rPr>
          <w:b/>
          <w:bCs/>
          <w:color w:val="111111"/>
        </w:rPr>
      </w:pPr>
      <w:r>
        <w:rPr>
          <w:b/>
          <w:bCs/>
          <w:color w:val="111111"/>
        </w:rPr>
        <w:t>3</w:t>
      </w:r>
      <w:r w:rsidR="00B0483E">
        <w:rPr>
          <w:b/>
          <w:bCs/>
          <w:color w:val="111111"/>
        </w:rPr>
        <w:t xml:space="preserve">.1.  Создание задания в системе с вводом </w:t>
      </w:r>
      <w:r w:rsidR="002E5A0D">
        <w:rPr>
          <w:b/>
          <w:bCs/>
          <w:color w:val="111111"/>
        </w:rPr>
        <w:t>числа</w:t>
      </w:r>
      <w:r w:rsidR="00B0483E">
        <w:rPr>
          <w:b/>
          <w:bCs/>
          <w:color w:val="111111"/>
        </w:rPr>
        <w:t xml:space="preserve"> в ответе (</w:t>
      </w:r>
      <w:r w:rsidR="00CA1E09">
        <w:rPr>
          <w:b/>
          <w:bCs/>
          <w:color w:val="111111"/>
        </w:rPr>
        <w:t>большая часть заданий ОГЭ по математике)</w:t>
      </w:r>
    </w:p>
    <w:p w:rsidR="00B0483E" w:rsidRPr="008A17B2" w:rsidRDefault="00B0483E" w:rsidP="00B0483E">
      <w:pPr>
        <w:spacing w:line="360" w:lineRule="auto"/>
        <w:ind w:firstLine="709"/>
        <w:jc w:val="both"/>
        <w:rPr>
          <w:bCs/>
          <w:color w:val="111111"/>
        </w:rPr>
      </w:pPr>
      <w:r>
        <w:rPr>
          <w:bCs/>
          <w:color w:val="111111"/>
        </w:rPr>
        <w:t>При работе с тестовой системой в режиме администратора сначала необходимо создать тест с набором вопросов. Открываем в главном меню «</w:t>
      </w:r>
      <w:r w:rsidRPr="00860EC8">
        <w:rPr>
          <w:b/>
          <w:bCs/>
          <w:color w:val="111111"/>
        </w:rPr>
        <w:t>РЕДАКТОР</w:t>
      </w:r>
      <w:r>
        <w:rPr>
          <w:b/>
          <w:bCs/>
          <w:color w:val="111111"/>
        </w:rPr>
        <w:t xml:space="preserve">» </w:t>
      </w:r>
      <w:r>
        <w:rPr>
          <w:bCs/>
          <w:color w:val="111111"/>
        </w:rPr>
        <w:t>(Рис. 3.2.). Выбираем «</w:t>
      </w:r>
      <w:r>
        <w:rPr>
          <w:b/>
          <w:bCs/>
          <w:color w:val="111111"/>
        </w:rPr>
        <w:t>Создать тест»</w:t>
      </w:r>
      <w:r>
        <w:rPr>
          <w:bCs/>
          <w:color w:val="111111"/>
        </w:rPr>
        <w:t xml:space="preserve"> (Рис. 3.3.) создаём первый тест по Заданию ОГЭ №</w:t>
      </w:r>
      <w:r w:rsidR="009721C5">
        <w:rPr>
          <w:bCs/>
          <w:color w:val="111111"/>
        </w:rPr>
        <w:t>6. «НОВЫЙ ФОРМАТ ЗАДАНИЙ</w:t>
      </w:r>
      <w:r>
        <w:rPr>
          <w:bCs/>
          <w:color w:val="111111"/>
        </w:rPr>
        <w:t xml:space="preserve"> </w:t>
      </w:r>
      <w:r w:rsidR="009721C5">
        <w:rPr>
          <w:bCs/>
          <w:color w:val="111111"/>
        </w:rPr>
        <w:t xml:space="preserve">ОГЭ-2024г.» </w:t>
      </w:r>
      <w:r>
        <w:rPr>
          <w:bCs/>
          <w:color w:val="111111"/>
        </w:rPr>
        <w:t>заполняя все поля в форме и нажимаем «</w:t>
      </w:r>
      <w:r w:rsidRPr="00864427">
        <w:rPr>
          <w:b/>
          <w:bCs/>
          <w:color w:val="111111"/>
        </w:rPr>
        <w:t>Сохранить основную информацию</w:t>
      </w:r>
      <w:r>
        <w:rPr>
          <w:b/>
          <w:bCs/>
          <w:color w:val="111111"/>
        </w:rPr>
        <w:t>»</w:t>
      </w:r>
      <w:r w:rsidRPr="00864427">
        <w:rPr>
          <w:b/>
          <w:bCs/>
          <w:color w:val="111111"/>
        </w:rPr>
        <w:t xml:space="preserve"> </w:t>
      </w:r>
      <w:r>
        <w:rPr>
          <w:bCs/>
          <w:color w:val="111111"/>
        </w:rPr>
        <w:t>(Рис. 3.4.).</w:t>
      </w:r>
    </w:p>
    <w:p w:rsidR="00B0483E" w:rsidRDefault="00B0483E" w:rsidP="00B0483E">
      <w:pPr>
        <w:ind w:left="-284"/>
        <w:jc w:val="both"/>
        <w:rPr>
          <w:bCs/>
          <w:color w:val="111111"/>
        </w:rPr>
      </w:pPr>
      <w:r>
        <w:rPr>
          <w:bCs/>
          <w:noProof/>
          <w:color w:val="111111"/>
          <w:lang w:eastAsia="ru-RU"/>
        </w:rPr>
        <w:lastRenderedPageBreak/>
        <w:drawing>
          <wp:inline distT="0" distB="0" distL="0" distR="0">
            <wp:extent cx="6473825" cy="387350"/>
            <wp:effectExtent l="171450" t="133350" r="365125" b="29845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38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483E" w:rsidRDefault="00B0483E" w:rsidP="00B0483E">
      <w:pPr>
        <w:jc w:val="center"/>
        <w:rPr>
          <w:b/>
          <w:bCs/>
          <w:color w:val="111111"/>
        </w:rPr>
      </w:pPr>
      <w:r>
        <w:rPr>
          <w:bCs/>
          <w:color w:val="111111"/>
        </w:rPr>
        <w:t xml:space="preserve">Рис. 3.2. Главное меню сервиса </w:t>
      </w:r>
      <w:r w:rsidRPr="00B84F08">
        <w:rPr>
          <w:b/>
          <w:bCs/>
          <w:color w:val="111111"/>
        </w:rPr>
        <w:t>«Academic tests»</w:t>
      </w:r>
    </w:p>
    <w:p w:rsidR="00B0483E" w:rsidRDefault="00B0483E" w:rsidP="00B0483E">
      <w:pPr>
        <w:ind w:left="-284"/>
        <w:jc w:val="center"/>
        <w:rPr>
          <w:b/>
          <w:bCs/>
          <w:color w:val="111111"/>
        </w:rPr>
      </w:pPr>
      <w:r>
        <w:rPr>
          <w:b/>
          <w:bCs/>
          <w:noProof/>
          <w:color w:val="111111"/>
          <w:lang w:eastAsia="ru-RU"/>
        </w:rPr>
        <w:drawing>
          <wp:inline distT="0" distB="0" distL="0" distR="0">
            <wp:extent cx="6480175" cy="2038464"/>
            <wp:effectExtent l="171450" t="133350" r="358775" b="304686"/>
            <wp:docPr id="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384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483E" w:rsidRDefault="00B0483E" w:rsidP="00B0483E">
      <w:pPr>
        <w:spacing w:line="360" w:lineRule="auto"/>
        <w:jc w:val="center"/>
        <w:rPr>
          <w:b/>
          <w:bCs/>
          <w:color w:val="111111"/>
        </w:rPr>
      </w:pPr>
      <w:r>
        <w:rPr>
          <w:bCs/>
          <w:color w:val="111111"/>
        </w:rPr>
        <w:t>Рис. 3.3. Создание нового теста</w:t>
      </w:r>
    </w:p>
    <w:p w:rsidR="00B0483E" w:rsidRDefault="009721C5" w:rsidP="00B0483E">
      <w:pPr>
        <w:jc w:val="center"/>
        <w:rPr>
          <w:bCs/>
          <w:color w:val="111111"/>
        </w:rPr>
      </w:pPr>
      <w:r>
        <w:rPr>
          <w:bCs/>
          <w:noProof/>
          <w:color w:val="111111"/>
          <w:lang w:eastAsia="ru-RU"/>
        </w:rPr>
        <w:drawing>
          <wp:inline distT="0" distB="0" distL="0" distR="0">
            <wp:extent cx="6480175" cy="4532106"/>
            <wp:effectExtent l="171450" t="133350" r="358775" b="306594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321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21C5" w:rsidRDefault="009721C5" w:rsidP="00B0483E">
      <w:pPr>
        <w:jc w:val="center"/>
        <w:rPr>
          <w:bCs/>
          <w:color w:val="111111"/>
        </w:rPr>
      </w:pPr>
    </w:p>
    <w:p w:rsidR="00B0483E" w:rsidRDefault="00B0483E" w:rsidP="00B0483E">
      <w:pPr>
        <w:jc w:val="center"/>
        <w:rPr>
          <w:bCs/>
          <w:color w:val="111111"/>
        </w:rPr>
      </w:pPr>
      <w:r>
        <w:rPr>
          <w:bCs/>
          <w:color w:val="111111"/>
        </w:rPr>
        <w:t>Рис. 3.4. Создание теста Задания №</w:t>
      </w:r>
      <w:r w:rsidR="00367127">
        <w:rPr>
          <w:bCs/>
          <w:color w:val="111111"/>
        </w:rPr>
        <w:t>6.</w:t>
      </w:r>
      <w:r>
        <w:rPr>
          <w:bCs/>
          <w:color w:val="111111"/>
        </w:rPr>
        <w:t xml:space="preserve"> ОГЭ по </w:t>
      </w:r>
      <w:r w:rsidR="009721C5">
        <w:rPr>
          <w:bCs/>
          <w:color w:val="111111"/>
        </w:rPr>
        <w:t>математике</w:t>
      </w:r>
    </w:p>
    <w:p w:rsidR="00367127" w:rsidRDefault="00367127" w:rsidP="00B0483E">
      <w:pPr>
        <w:spacing w:line="360" w:lineRule="auto"/>
        <w:ind w:firstLine="709"/>
        <w:jc w:val="both"/>
        <w:rPr>
          <w:bCs/>
          <w:color w:val="111111"/>
        </w:rPr>
      </w:pPr>
    </w:p>
    <w:p w:rsidR="00B0483E" w:rsidRDefault="00B0483E" w:rsidP="00B0483E">
      <w:pPr>
        <w:spacing w:line="360" w:lineRule="auto"/>
        <w:ind w:firstLine="709"/>
        <w:jc w:val="both"/>
        <w:rPr>
          <w:bCs/>
          <w:color w:val="111111"/>
        </w:rPr>
      </w:pPr>
      <w:r>
        <w:rPr>
          <w:bCs/>
          <w:color w:val="111111"/>
        </w:rPr>
        <w:lastRenderedPageBreak/>
        <w:t>Уже в созданной шапке тест</w:t>
      </w:r>
      <w:r w:rsidR="009721C5">
        <w:rPr>
          <w:bCs/>
          <w:color w:val="111111"/>
        </w:rPr>
        <w:t>ов з</w:t>
      </w:r>
      <w:r>
        <w:rPr>
          <w:bCs/>
          <w:color w:val="111111"/>
        </w:rPr>
        <w:t>адани</w:t>
      </w:r>
      <w:r w:rsidR="009721C5">
        <w:rPr>
          <w:bCs/>
          <w:color w:val="111111"/>
        </w:rPr>
        <w:t>й ОГЭ по математике</w:t>
      </w:r>
      <w:r>
        <w:rPr>
          <w:bCs/>
          <w:color w:val="111111"/>
        </w:rPr>
        <w:t xml:space="preserve"> выбираем кнопку </w:t>
      </w:r>
      <w:r w:rsidRPr="0003223E">
        <w:rPr>
          <w:b/>
          <w:bCs/>
          <w:color w:val="111111"/>
        </w:rPr>
        <w:t>Вопросы</w:t>
      </w:r>
      <w:r>
        <w:rPr>
          <w:bCs/>
          <w:color w:val="111111"/>
        </w:rPr>
        <w:t xml:space="preserve"> -</w:t>
      </w:r>
      <w:r w:rsidRPr="0003223E">
        <w:rPr>
          <w:bCs/>
          <w:color w:val="111111"/>
        </w:rPr>
        <w:t xml:space="preserve">&gt; </w:t>
      </w:r>
      <w:r>
        <w:rPr>
          <w:b/>
          <w:bCs/>
          <w:color w:val="111111"/>
        </w:rPr>
        <w:t xml:space="preserve">Добавить вопрос </w:t>
      </w:r>
      <w:r>
        <w:rPr>
          <w:bCs/>
          <w:color w:val="111111"/>
        </w:rPr>
        <w:t xml:space="preserve">и тип вопроса </w:t>
      </w:r>
      <w:r w:rsidRPr="0003223E">
        <w:rPr>
          <w:b/>
          <w:bCs/>
          <w:color w:val="111111"/>
        </w:rPr>
        <w:t xml:space="preserve">с вводом </w:t>
      </w:r>
      <w:r w:rsidR="002E5A0D">
        <w:rPr>
          <w:b/>
          <w:bCs/>
          <w:color w:val="111111"/>
        </w:rPr>
        <w:t>числа</w:t>
      </w:r>
      <w:r>
        <w:rPr>
          <w:b/>
          <w:bCs/>
          <w:color w:val="111111"/>
        </w:rPr>
        <w:t xml:space="preserve"> </w:t>
      </w:r>
      <w:r>
        <w:rPr>
          <w:bCs/>
          <w:color w:val="111111"/>
        </w:rPr>
        <w:t>(Рис. 3.5.).</w:t>
      </w:r>
    </w:p>
    <w:p w:rsidR="002E5A0D" w:rsidRDefault="002E5A0D" w:rsidP="002E5A0D">
      <w:pPr>
        <w:spacing w:line="360" w:lineRule="auto"/>
        <w:jc w:val="both"/>
        <w:rPr>
          <w:bCs/>
          <w:color w:val="111111"/>
        </w:rPr>
      </w:pPr>
      <w:r>
        <w:rPr>
          <w:bCs/>
          <w:noProof/>
          <w:color w:val="111111"/>
          <w:lang w:eastAsia="ru-RU"/>
        </w:rPr>
        <w:drawing>
          <wp:inline distT="0" distB="0" distL="0" distR="0">
            <wp:extent cx="6477000" cy="4295775"/>
            <wp:effectExtent l="171450" t="133350" r="361950" b="314325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295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483E" w:rsidRDefault="00B0483E" w:rsidP="00B0483E">
      <w:pPr>
        <w:jc w:val="center"/>
        <w:rPr>
          <w:bCs/>
          <w:color w:val="111111"/>
        </w:rPr>
      </w:pPr>
      <w:r>
        <w:rPr>
          <w:bCs/>
          <w:color w:val="111111"/>
        </w:rPr>
        <w:t xml:space="preserve">Рис. 3.5. Создание теста с вводом </w:t>
      </w:r>
      <w:r w:rsidR="002E5A0D">
        <w:rPr>
          <w:bCs/>
          <w:color w:val="111111"/>
        </w:rPr>
        <w:t xml:space="preserve">числа </w:t>
      </w:r>
      <w:r>
        <w:rPr>
          <w:bCs/>
          <w:color w:val="111111"/>
        </w:rPr>
        <w:t>в ответ на задание</w:t>
      </w:r>
    </w:p>
    <w:p w:rsidR="00B0483E" w:rsidRDefault="00B0483E" w:rsidP="00B0483E">
      <w:pPr>
        <w:spacing w:line="360" w:lineRule="auto"/>
        <w:ind w:firstLine="709"/>
        <w:jc w:val="both"/>
        <w:rPr>
          <w:bCs/>
          <w:color w:val="111111"/>
        </w:rPr>
      </w:pPr>
    </w:p>
    <w:p w:rsidR="002E5A0D" w:rsidRDefault="002E5A0D" w:rsidP="00B0483E">
      <w:pPr>
        <w:spacing w:line="360" w:lineRule="auto"/>
        <w:ind w:firstLine="709"/>
        <w:jc w:val="both"/>
        <w:rPr>
          <w:bCs/>
          <w:color w:val="111111"/>
        </w:rPr>
      </w:pPr>
      <w:r>
        <w:rPr>
          <w:bCs/>
          <w:color w:val="111111"/>
        </w:rPr>
        <w:t>Заполняем формулировку вопроса, вводим ответ, выбираем тему задания и и, не забываем нажимать кнопку «</w:t>
      </w:r>
      <w:r w:rsidRPr="00132F3D">
        <w:rPr>
          <w:b/>
          <w:bCs/>
          <w:color w:val="111111"/>
        </w:rPr>
        <w:t>Сохранить вопрос</w:t>
      </w:r>
      <w:r>
        <w:rPr>
          <w:bCs/>
          <w:color w:val="111111"/>
        </w:rPr>
        <w:t>».</w:t>
      </w:r>
    </w:p>
    <w:p w:rsidR="00B0483E" w:rsidRDefault="002E5A0D" w:rsidP="00B0483E">
      <w:pPr>
        <w:spacing w:line="360" w:lineRule="auto"/>
        <w:ind w:firstLine="709"/>
        <w:jc w:val="both"/>
        <w:rPr>
          <w:bCs/>
          <w:color w:val="111111"/>
        </w:rPr>
      </w:pPr>
      <w:r>
        <w:rPr>
          <w:bCs/>
          <w:color w:val="111111"/>
        </w:rPr>
        <w:t xml:space="preserve">Вносим </w:t>
      </w:r>
      <w:r w:rsidR="00B0483E">
        <w:rPr>
          <w:bCs/>
          <w:color w:val="111111"/>
        </w:rPr>
        <w:t xml:space="preserve"> информацию из задания </w:t>
      </w:r>
      <w:r>
        <w:rPr>
          <w:bCs/>
          <w:color w:val="111111"/>
        </w:rPr>
        <w:t xml:space="preserve">на </w:t>
      </w:r>
      <w:r w:rsidR="00B0483E">
        <w:rPr>
          <w:bCs/>
          <w:color w:val="111111"/>
        </w:rPr>
        <w:t>все</w:t>
      </w:r>
      <w:r w:rsidR="00B0483E" w:rsidRPr="00D82CD2">
        <w:rPr>
          <w:bCs/>
          <w:color w:val="111111"/>
        </w:rPr>
        <w:t xml:space="preserve"> </w:t>
      </w:r>
      <w:r>
        <w:rPr>
          <w:bCs/>
          <w:color w:val="111111"/>
        </w:rPr>
        <w:t xml:space="preserve">свои </w:t>
      </w:r>
      <w:r w:rsidR="00B0483E">
        <w:rPr>
          <w:bCs/>
          <w:color w:val="111111"/>
        </w:rPr>
        <w:t>вопрос</w:t>
      </w:r>
      <w:r>
        <w:rPr>
          <w:bCs/>
          <w:color w:val="111111"/>
        </w:rPr>
        <w:t>ы</w:t>
      </w:r>
      <w:r w:rsidR="00B0483E">
        <w:rPr>
          <w:bCs/>
          <w:color w:val="111111"/>
        </w:rPr>
        <w:t xml:space="preserve"> в данный тест и получаем</w:t>
      </w:r>
      <w:r>
        <w:rPr>
          <w:bCs/>
          <w:color w:val="111111"/>
        </w:rPr>
        <w:t xml:space="preserve"> базу </w:t>
      </w:r>
      <w:r w:rsidR="00B0483E">
        <w:rPr>
          <w:bCs/>
          <w:color w:val="111111"/>
        </w:rPr>
        <w:t xml:space="preserve"> </w:t>
      </w:r>
      <w:r>
        <w:rPr>
          <w:bCs/>
          <w:color w:val="111111"/>
        </w:rPr>
        <w:t xml:space="preserve">вопросов необходимого </w:t>
      </w:r>
      <w:r w:rsidR="00B0483E">
        <w:rPr>
          <w:bCs/>
          <w:color w:val="111111"/>
        </w:rPr>
        <w:t xml:space="preserve">задание </w:t>
      </w:r>
      <w:r>
        <w:rPr>
          <w:bCs/>
          <w:color w:val="111111"/>
        </w:rPr>
        <w:t>О</w:t>
      </w:r>
      <w:r w:rsidR="00B0483E">
        <w:rPr>
          <w:bCs/>
          <w:color w:val="111111"/>
        </w:rPr>
        <w:t xml:space="preserve">ГЭ по </w:t>
      </w:r>
      <w:r>
        <w:rPr>
          <w:bCs/>
          <w:color w:val="111111"/>
        </w:rPr>
        <w:t>математике</w:t>
      </w:r>
      <w:r w:rsidR="00B0483E">
        <w:rPr>
          <w:bCs/>
          <w:color w:val="111111"/>
        </w:rPr>
        <w:t xml:space="preserve"> для глобальной версии программы подготовки к экзамену для учащихся всей России (Рис. 3.6.). </w:t>
      </w:r>
    </w:p>
    <w:p w:rsidR="00B0483E" w:rsidRDefault="00B0483E" w:rsidP="00B0483E">
      <w:pPr>
        <w:spacing w:line="360" w:lineRule="auto"/>
        <w:ind w:firstLine="709"/>
        <w:jc w:val="both"/>
        <w:rPr>
          <w:bCs/>
          <w:color w:val="111111"/>
        </w:rPr>
      </w:pPr>
      <w:r>
        <w:rPr>
          <w:bCs/>
          <w:color w:val="111111"/>
        </w:rPr>
        <w:t xml:space="preserve">После переноса одного вопроса из задания не забываем каждый раз </w:t>
      </w:r>
      <w:r w:rsidR="009D0E8E">
        <w:rPr>
          <w:b/>
          <w:bCs/>
          <w:color w:val="111111"/>
        </w:rPr>
        <w:t>В</w:t>
      </w:r>
      <w:r w:rsidRPr="00B077F5">
        <w:rPr>
          <w:b/>
          <w:bCs/>
          <w:color w:val="111111"/>
        </w:rPr>
        <w:t>охранять</w:t>
      </w:r>
      <w:r>
        <w:rPr>
          <w:bCs/>
          <w:color w:val="111111"/>
        </w:rPr>
        <w:t xml:space="preserve"> </w:t>
      </w:r>
      <w:r w:rsidRPr="009D0E8E">
        <w:rPr>
          <w:b/>
          <w:bCs/>
          <w:color w:val="111111"/>
        </w:rPr>
        <w:t>вопрос</w:t>
      </w:r>
      <w:r>
        <w:rPr>
          <w:bCs/>
          <w:color w:val="111111"/>
        </w:rPr>
        <w:t xml:space="preserve">, а также пользоваться полезными функциями копирования вопроса. Скопировать общий по оформлению вопрос в тест приводит к ускорению работы по созданию теста. Стандартные функции интерфейса </w:t>
      </w:r>
      <w:r w:rsidRPr="00B077F5">
        <w:rPr>
          <w:b/>
          <w:bCs/>
          <w:color w:val="111111"/>
        </w:rPr>
        <w:t>Редактора теста</w:t>
      </w:r>
      <w:r>
        <w:rPr>
          <w:bCs/>
          <w:color w:val="111111"/>
        </w:rPr>
        <w:t xml:space="preserve"> вполне интуитивны, схожи со стандартными командами форматирования текста в стандартных офисных программах операционной системы современного </w:t>
      </w:r>
      <w:r>
        <w:rPr>
          <w:bCs/>
          <w:color w:val="111111"/>
        </w:rPr>
        <w:lastRenderedPageBreak/>
        <w:t>компьютера, что позволяет легко производить необходимые настройки оформления вопросов тестов.</w:t>
      </w:r>
    </w:p>
    <w:p w:rsidR="00B0483E" w:rsidRDefault="009D0E8E" w:rsidP="00B0483E">
      <w:pPr>
        <w:spacing w:line="360" w:lineRule="auto"/>
        <w:ind w:left="-284"/>
        <w:jc w:val="both"/>
        <w:rPr>
          <w:bCs/>
          <w:color w:val="111111"/>
        </w:rPr>
      </w:pPr>
      <w:r>
        <w:rPr>
          <w:bCs/>
          <w:noProof/>
          <w:color w:val="111111"/>
          <w:lang w:eastAsia="ru-RU"/>
        </w:rPr>
        <w:drawing>
          <wp:inline distT="0" distB="0" distL="0" distR="0">
            <wp:extent cx="6480175" cy="4271774"/>
            <wp:effectExtent l="171450" t="133350" r="358775" b="300226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71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483E" w:rsidRDefault="00B0483E" w:rsidP="00B0483E">
      <w:pPr>
        <w:jc w:val="center"/>
        <w:rPr>
          <w:bCs/>
          <w:color w:val="111111"/>
        </w:rPr>
      </w:pPr>
      <w:r>
        <w:rPr>
          <w:bCs/>
          <w:color w:val="111111"/>
        </w:rPr>
        <w:t xml:space="preserve">Рис. 3.6. Создание теста с вводом </w:t>
      </w:r>
      <w:r w:rsidR="009D0E8E">
        <w:rPr>
          <w:bCs/>
          <w:color w:val="111111"/>
        </w:rPr>
        <w:t xml:space="preserve">числа </w:t>
      </w:r>
      <w:r>
        <w:rPr>
          <w:bCs/>
          <w:color w:val="111111"/>
        </w:rPr>
        <w:t xml:space="preserve">в ответ на задание для </w:t>
      </w:r>
      <w:r w:rsidR="009D0E8E">
        <w:rPr>
          <w:bCs/>
          <w:color w:val="111111"/>
        </w:rPr>
        <w:t>базы данных</w:t>
      </w:r>
    </w:p>
    <w:p w:rsidR="00B0483E" w:rsidRPr="00D82CD2" w:rsidRDefault="00B0483E" w:rsidP="00B0483E">
      <w:pPr>
        <w:spacing w:line="360" w:lineRule="auto"/>
        <w:ind w:left="-284"/>
        <w:jc w:val="both"/>
        <w:rPr>
          <w:bCs/>
          <w:color w:val="111111"/>
        </w:rPr>
      </w:pPr>
    </w:p>
    <w:p w:rsidR="00B0483E" w:rsidRDefault="00B0483E" w:rsidP="00B0483E">
      <w:pPr>
        <w:spacing w:line="360" w:lineRule="auto"/>
        <w:ind w:left="720"/>
        <w:rPr>
          <w:b/>
          <w:bCs/>
          <w:color w:val="111111"/>
        </w:rPr>
      </w:pPr>
    </w:p>
    <w:p w:rsidR="004B2FF5" w:rsidRDefault="00B0483E" w:rsidP="00B0483E">
      <w:pPr>
        <w:spacing w:line="360" w:lineRule="auto"/>
        <w:ind w:left="720"/>
        <w:rPr>
          <w:b/>
          <w:bCs/>
          <w:color w:val="111111"/>
        </w:rPr>
      </w:pPr>
      <w:r>
        <w:rPr>
          <w:b/>
          <w:bCs/>
          <w:color w:val="111111"/>
        </w:rPr>
        <w:t>3</w:t>
      </w:r>
      <w:r w:rsidRPr="00D52336">
        <w:rPr>
          <w:b/>
          <w:bCs/>
          <w:color w:val="111111"/>
        </w:rPr>
        <w:t xml:space="preserve">.2.  Создание задания в системе с вводом </w:t>
      </w:r>
      <w:r w:rsidR="009D0E8E">
        <w:rPr>
          <w:b/>
          <w:bCs/>
          <w:color w:val="111111"/>
        </w:rPr>
        <w:t>формул в вопросе</w:t>
      </w:r>
      <w:r w:rsidRPr="00D52336">
        <w:rPr>
          <w:b/>
          <w:bCs/>
          <w:color w:val="111111"/>
        </w:rPr>
        <w:t xml:space="preserve"> </w:t>
      </w:r>
    </w:p>
    <w:p w:rsidR="00B0483E" w:rsidRPr="00D52336" w:rsidRDefault="009D0E8E" w:rsidP="00B0483E">
      <w:pPr>
        <w:spacing w:line="360" w:lineRule="auto"/>
        <w:ind w:left="720"/>
        <w:rPr>
          <w:b/>
          <w:bCs/>
          <w:color w:val="111111"/>
        </w:rPr>
      </w:pPr>
      <w:r>
        <w:rPr>
          <w:bCs/>
          <w:color w:val="111111"/>
        </w:rPr>
        <w:t xml:space="preserve">(основная </w:t>
      </w:r>
      <w:r w:rsidR="00B0483E" w:rsidRPr="004B2FF5">
        <w:rPr>
          <w:bCs/>
          <w:color w:val="111111"/>
        </w:rPr>
        <w:t xml:space="preserve">часть заданий ОГЭ по </w:t>
      </w:r>
      <w:r>
        <w:rPr>
          <w:bCs/>
          <w:color w:val="111111"/>
        </w:rPr>
        <w:t xml:space="preserve">математике </w:t>
      </w:r>
      <w:r w:rsidR="00B0483E" w:rsidRPr="004B2FF5">
        <w:rPr>
          <w:bCs/>
          <w:color w:val="111111"/>
        </w:rPr>
        <w:t xml:space="preserve">в </w:t>
      </w:r>
      <w:r w:rsidR="00B0483E" w:rsidRPr="004B2FF5">
        <w:rPr>
          <w:bCs/>
          <w:color w:val="111111"/>
          <w:lang w:val="en-US"/>
        </w:rPr>
        <w:t>I</w:t>
      </w:r>
      <w:r w:rsidR="00B0483E" w:rsidRPr="004B2FF5">
        <w:rPr>
          <w:bCs/>
          <w:color w:val="111111"/>
        </w:rPr>
        <w:t xml:space="preserve"> части)</w:t>
      </w:r>
    </w:p>
    <w:p w:rsidR="009D0E8E" w:rsidRDefault="009D0E8E" w:rsidP="00B0483E">
      <w:pPr>
        <w:spacing w:line="360" w:lineRule="auto"/>
        <w:ind w:firstLine="709"/>
        <w:jc w:val="both"/>
        <w:rPr>
          <w:bCs/>
          <w:color w:val="111111"/>
        </w:rPr>
      </w:pPr>
      <w:r>
        <w:rPr>
          <w:bCs/>
          <w:color w:val="111111"/>
        </w:rPr>
        <w:t>При создании тестов с вводом в задание формулы, для удобства на сайте представлен редактор программируемых формул и краткое описание основных используемых формул (Приложение).</w:t>
      </w:r>
    </w:p>
    <w:p w:rsidR="00103CFA" w:rsidRDefault="00B0483E" w:rsidP="00B0483E">
      <w:pPr>
        <w:spacing w:line="360" w:lineRule="auto"/>
        <w:ind w:firstLine="709"/>
        <w:jc w:val="both"/>
        <w:rPr>
          <w:bCs/>
          <w:color w:val="111111"/>
        </w:rPr>
      </w:pPr>
      <w:r>
        <w:rPr>
          <w:bCs/>
          <w:color w:val="111111"/>
        </w:rPr>
        <w:t xml:space="preserve"> </w:t>
      </w:r>
      <w:r w:rsidR="00132F3D">
        <w:rPr>
          <w:bCs/>
          <w:color w:val="111111"/>
        </w:rPr>
        <w:t>Для перехода к редактору формул в основном окне создания задания имеется ссылка «Проверить набранную формулу», как представлено на рисунке 3.7. Сам редактор формул открывается в отдельном окне, изображенном на рисунке 3.8.</w:t>
      </w:r>
    </w:p>
    <w:p w:rsidR="00B0483E" w:rsidRDefault="00132F3D" w:rsidP="00103CFA">
      <w:pPr>
        <w:spacing w:line="360" w:lineRule="auto"/>
        <w:jc w:val="both"/>
        <w:rPr>
          <w:bCs/>
          <w:color w:val="111111"/>
        </w:rPr>
      </w:pPr>
      <w:r>
        <w:rPr>
          <w:bCs/>
          <w:color w:val="111111"/>
        </w:rPr>
        <w:t xml:space="preserve"> </w:t>
      </w:r>
    </w:p>
    <w:p w:rsidR="00132F3D" w:rsidRDefault="00132F3D" w:rsidP="00B0483E">
      <w:pPr>
        <w:spacing w:line="360" w:lineRule="auto"/>
        <w:ind w:firstLine="709"/>
        <w:jc w:val="both"/>
        <w:rPr>
          <w:bCs/>
          <w:color w:val="111111"/>
        </w:rPr>
      </w:pPr>
    </w:p>
    <w:p w:rsidR="00103CFA" w:rsidRDefault="001D4434" w:rsidP="001D4434">
      <w:pPr>
        <w:spacing w:line="360" w:lineRule="auto"/>
        <w:ind w:left="-142"/>
        <w:jc w:val="center"/>
        <w:rPr>
          <w:bCs/>
          <w:color w:val="111111"/>
        </w:rPr>
      </w:pPr>
      <w:r>
        <w:rPr>
          <w:bCs/>
          <w:noProof/>
          <w:color w:val="111111"/>
          <w:lang w:eastAsia="ru-RU"/>
        </w:rPr>
        <w:lastRenderedPageBreak/>
        <w:drawing>
          <wp:inline distT="0" distB="0" distL="0" distR="0">
            <wp:extent cx="6477000" cy="3419475"/>
            <wp:effectExtent l="171450" t="133350" r="361950" b="3143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41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4434" w:rsidRDefault="00B0483E" w:rsidP="001D4434">
      <w:pPr>
        <w:spacing w:line="360" w:lineRule="auto"/>
        <w:ind w:left="-142"/>
        <w:jc w:val="center"/>
        <w:rPr>
          <w:bCs/>
          <w:color w:val="111111"/>
        </w:rPr>
      </w:pPr>
      <w:r>
        <w:rPr>
          <w:bCs/>
          <w:color w:val="111111"/>
        </w:rPr>
        <w:t xml:space="preserve">Рис. 3.7. Создание теста с вводом </w:t>
      </w:r>
      <w:r w:rsidR="009D0E8E">
        <w:rPr>
          <w:bCs/>
          <w:color w:val="111111"/>
        </w:rPr>
        <w:t>формулы в задание</w:t>
      </w:r>
      <w:r w:rsidR="00103CFA" w:rsidRPr="00103CFA">
        <w:rPr>
          <w:bCs/>
          <w:color w:val="111111"/>
        </w:rPr>
        <w:t xml:space="preserve"> </w:t>
      </w:r>
    </w:p>
    <w:p w:rsidR="00103CFA" w:rsidRDefault="001D4434" w:rsidP="001D4434">
      <w:pPr>
        <w:spacing w:line="360" w:lineRule="auto"/>
        <w:ind w:left="-142"/>
        <w:jc w:val="center"/>
        <w:rPr>
          <w:bCs/>
          <w:color w:val="111111"/>
        </w:rPr>
      </w:pPr>
      <w:r>
        <w:rPr>
          <w:bCs/>
          <w:noProof/>
          <w:color w:val="111111"/>
          <w:lang w:eastAsia="ru-RU"/>
        </w:rPr>
        <w:drawing>
          <wp:inline distT="0" distB="0" distL="0" distR="0">
            <wp:extent cx="6480175" cy="3187791"/>
            <wp:effectExtent l="171450" t="133350" r="358775" b="298359"/>
            <wp:docPr id="1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877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3CFA" w:rsidRDefault="00103CFA" w:rsidP="00103CFA">
      <w:pPr>
        <w:spacing w:line="360" w:lineRule="auto"/>
        <w:jc w:val="center"/>
        <w:rPr>
          <w:bCs/>
          <w:color w:val="111111"/>
        </w:rPr>
      </w:pPr>
      <w:r>
        <w:rPr>
          <w:bCs/>
          <w:color w:val="111111"/>
        </w:rPr>
        <w:t>Рис. 3.8. Окно редактора «</w:t>
      </w:r>
      <w:r w:rsidR="001D4434">
        <w:rPr>
          <w:bCs/>
          <w:color w:val="111111"/>
        </w:rPr>
        <w:t>П</w:t>
      </w:r>
      <w:r>
        <w:rPr>
          <w:bCs/>
          <w:color w:val="111111"/>
        </w:rPr>
        <w:t>роверить набранную формулу…»</w:t>
      </w:r>
    </w:p>
    <w:p w:rsidR="00B0483E" w:rsidRDefault="00B0483E" w:rsidP="00B0483E">
      <w:pPr>
        <w:jc w:val="center"/>
        <w:rPr>
          <w:bCs/>
          <w:color w:val="111111"/>
        </w:rPr>
      </w:pPr>
    </w:p>
    <w:p w:rsidR="00B0483E" w:rsidRDefault="00B0483E" w:rsidP="00B0483E">
      <w:pPr>
        <w:spacing w:line="360" w:lineRule="auto"/>
        <w:ind w:firstLine="709"/>
        <w:jc w:val="both"/>
        <w:rPr>
          <w:bCs/>
          <w:color w:val="111111"/>
        </w:rPr>
      </w:pPr>
      <w:r>
        <w:rPr>
          <w:bCs/>
          <w:color w:val="111111"/>
        </w:rPr>
        <w:t>Процесс форматирования текста в вопросе задания аналогичен п</w:t>
      </w:r>
      <w:r w:rsidR="003B6972">
        <w:rPr>
          <w:bCs/>
          <w:color w:val="111111"/>
        </w:rPr>
        <w:t xml:space="preserve">ункту </w:t>
      </w:r>
      <w:r>
        <w:rPr>
          <w:bCs/>
          <w:color w:val="111111"/>
        </w:rPr>
        <w:t>3.1.</w:t>
      </w:r>
    </w:p>
    <w:p w:rsidR="00B0483E" w:rsidRDefault="00B0483E" w:rsidP="00B0483E">
      <w:pPr>
        <w:spacing w:line="360" w:lineRule="auto"/>
        <w:ind w:firstLine="709"/>
        <w:jc w:val="both"/>
        <w:rPr>
          <w:bCs/>
          <w:color w:val="111111"/>
        </w:rPr>
      </w:pPr>
    </w:p>
    <w:p w:rsidR="00A34DD0" w:rsidRDefault="00A34DD0" w:rsidP="00B0483E">
      <w:pPr>
        <w:spacing w:line="360" w:lineRule="auto"/>
        <w:ind w:firstLine="709"/>
        <w:jc w:val="both"/>
        <w:rPr>
          <w:bCs/>
          <w:color w:val="111111"/>
        </w:rPr>
      </w:pPr>
    </w:p>
    <w:p w:rsidR="00B0483E" w:rsidRPr="009301E7" w:rsidRDefault="00B0483E" w:rsidP="00B0483E">
      <w:pPr>
        <w:spacing w:line="360" w:lineRule="auto"/>
        <w:ind w:left="709"/>
        <w:jc w:val="both"/>
        <w:rPr>
          <w:b/>
          <w:bCs/>
          <w:color w:val="111111"/>
        </w:rPr>
      </w:pPr>
      <w:r>
        <w:rPr>
          <w:b/>
          <w:bCs/>
          <w:color w:val="111111"/>
        </w:rPr>
        <w:lastRenderedPageBreak/>
        <w:t xml:space="preserve">3.3. </w:t>
      </w:r>
      <w:r w:rsidRPr="009301E7">
        <w:rPr>
          <w:b/>
          <w:bCs/>
          <w:color w:val="111111"/>
        </w:rPr>
        <w:t xml:space="preserve">Создание задания </w:t>
      </w:r>
      <w:r w:rsidR="00A34DD0">
        <w:rPr>
          <w:b/>
          <w:bCs/>
          <w:color w:val="111111"/>
        </w:rPr>
        <w:t>в системе с добавлением рисунка</w:t>
      </w:r>
    </w:p>
    <w:p w:rsidR="00B0483E" w:rsidRPr="00A94030" w:rsidRDefault="00B0483E" w:rsidP="00B0483E">
      <w:pPr>
        <w:spacing w:line="360" w:lineRule="auto"/>
        <w:ind w:firstLine="709"/>
        <w:jc w:val="both"/>
        <w:rPr>
          <w:bCs/>
          <w:color w:val="111111"/>
        </w:rPr>
      </w:pPr>
      <w:r>
        <w:rPr>
          <w:bCs/>
          <w:color w:val="111111"/>
        </w:rPr>
        <w:t xml:space="preserve">Для добавления графических элементов в вопросы заданий их сначала нужно подготовить. Создать одинаковые по размеру и виду графические файлы. Процедура создания теста с добавлением графического содержимого аналогична созданию теста с вводом числа в ответе описанного в 3.2. – это повторить действия по созданию вопроса (Рис. 3.2. – 3.4.), а также пункта по выбору вопроса с вводом </w:t>
      </w:r>
      <w:r w:rsidR="00A34DD0">
        <w:rPr>
          <w:bCs/>
          <w:color w:val="111111"/>
        </w:rPr>
        <w:t xml:space="preserve">формулы </w:t>
      </w:r>
      <w:r>
        <w:rPr>
          <w:bCs/>
          <w:color w:val="111111"/>
        </w:rPr>
        <w:t>– Рис. 3.7. Затем</w:t>
      </w:r>
      <w:r w:rsidR="00A34DD0">
        <w:rPr>
          <w:bCs/>
          <w:color w:val="111111"/>
        </w:rPr>
        <w:t>,</w:t>
      </w:r>
      <w:r>
        <w:rPr>
          <w:bCs/>
          <w:color w:val="111111"/>
        </w:rPr>
        <w:t xml:space="preserve"> при вводе задания добавить в нужное место задания графическое содержимое из подготовленной папки (Рис. 3.9.).  </w:t>
      </w:r>
    </w:p>
    <w:p w:rsidR="00B0483E" w:rsidRDefault="00A34DD0" w:rsidP="00F56395">
      <w:pPr>
        <w:spacing w:line="360" w:lineRule="auto"/>
        <w:ind w:left="-142"/>
        <w:jc w:val="center"/>
        <w:rPr>
          <w:bCs/>
          <w:color w:val="111111"/>
        </w:rPr>
      </w:pPr>
      <w:r>
        <w:rPr>
          <w:bCs/>
          <w:noProof/>
          <w:color w:val="111111"/>
          <w:lang w:eastAsia="ru-RU"/>
        </w:rPr>
        <w:drawing>
          <wp:inline distT="0" distB="0" distL="0" distR="0">
            <wp:extent cx="5715000" cy="3190875"/>
            <wp:effectExtent l="171450" t="133350" r="361950" b="3143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9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483E" w:rsidRDefault="00B0483E" w:rsidP="00B0483E">
      <w:pPr>
        <w:spacing w:line="360" w:lineRule="auto"/>
        <w:jc w:val="center"/>
        <w:rPr>
          <w:bCs/>
          <w:color w:val="111111"/>
        </w:rPr>
      </w:pPr>
      <w:r>
        <w:rPr>
          <w:bCs/>
          <w:color w:val="111111"/>
        </w:rPr>
        <w:t>Рис. 3.9. Добавление в текст задания графического объекта</w:t>
      </w:r>
    </w:p>
    <w:p w:rsidR="00B0483E" w:rsidRDefault="00B0483E" w:rsidP="00B0483E">
      <w:pPr>
        <w:spacing w:line="360" w:lineRule="auto"/>
        <w:ind w:firstLine="709"/>
        <w:jc w:val="both"/>
        <w:rPr>
          <w:bCs/>
          <w:color w:val="111111"/>
        </w:rPr>
      </w:pPr>
      <w:r>
        <w:rPr>
          <w:bCs/>
          <w:color w:val="111111"/>
        </w:rPr>
        <w:t xml:space="preserve">После того, как все типы заданий в глобальной версии на сервисе </w:t>
      </w:r>
      <w:r w:rsidRPr="00B84F08">
        <w:rPr>
          <w:b/>
          <w:bCs/>
          <w:color w:val="111111"/>
        </w:rPr>
        <w:t>«Academic tests»</w:t>
      </w:r>
      <w:r>
        <w:rPr>
          <w:b/>
          <w:bCs/>
          <w:color w:val="111111"/>
        </w:rPr>
        <w:t xml:space="preserve"> </w:t>
      </w:r>
      <w:r w:rsidRPr="00F56440">
        <w:rPr>
          <w:bCs/>
          <w:color w:val="111111"/>
        </w:rPr>
        <w:t>б</w:t>
      </w:r>
      <w:r>
        <w:rPr>
          <w:bCs/>
          <w:color w:val="111111"/>
        </w:rPr>
        <w:t xml:space="preserve">ыли созданы и ещё раз проверены отвечающими за свое задание и перепроверены друг у друга параллельно, все заданий были переведены в Тестовый режим, при котором система по каждому заданию будет за 60 минут случайным образом задавать тестируемому по </w:t>
      </w:r>
      <w:r w:rsidR="00F56395">
        <w:rPr>
          <w:bCs/>
          <w:color w:val="111111"/>
        </w:rPr>
        <w:t xml:space="preserve">несколько </w:t>
      </w:r>
      <w:r>
        <w:rPr>
          <w:bCs/>
          <w:color w:val="111111"/>
        </w:rPr>
        <w:t>вопросов и выставлять при 100% результате «</w:t>
      </w:r>
      <w:r w:rsidRPr="00A27507">
        <w:rPr>
          <w:b/>
          <w:bCs/>
          <w:color w:val="FF0000"/>
        </w:rPr>
        <w:t>ЗАЧ</w:t>
      </w:r>
      <w:r>
        <w:rPr>
          <w:bCs/>
          <w:color w:val="111111"/>
        </w:rPr>
        <w:t>»</w:t>
      </w:r>
      <w:r>
        <w:rPr>
          <w:bCs/>
        </w:rPr>
        <w:t>. По завершении тестирования по определенной теме с отметкой «</w:t>
      </w:r>
      <w:r w:rsidRPr="00A27507">
        <w:rPr>
          <w:b/>
          <w:bCs/>
          <w:color w:val="FF0000"/>
        </w:rPr>
        <w:t>ЗАЧ</w:t>
      </w:r>
      <w:r>
        <w:rPr>
          <w:bCs/>
        </w:rPr>
        <w:t>» / «</w:t>
      </w:r>
      <w:r w:rsidRPr="009A5088">
        <w:rPr>
          <w:b/>
          <w:bCs/>
          <w:color w:val="385623" w:themeColor="accent6" w:themeShade="80"/>
        </w:rPr>
        <w:t>НЕЗ</w:t>
      </w:r>
      <w:r>
        <w:rPr>
          <w:bCs/>
        </w:rPr>
        <w:t>» система покажет тестируемому результат и укажет на ошибки с представлением правильного ответа. На этом процесс создания т</w:t>
      </w:r>
      <w:r>
        <w:rPr>
          <w:bCs/>
          <w:color w:val="111111"/>
        </w:rPr>
        <w:t>ренировочной части глобальной программы завершен.</w:t>
      </w:r>
    </w:p>
    <w:p w:rsidR="00F56395" w:rsidRDefault="00F56395" w:rsidP="00B0483E">
      <w:pPr>
        <w:spacing w:line="360" w:lineRule="auto"/>
        <w:ind w:firstLine="709"/>
        <w:jc w:val="both"/>
        <w:rPr>
          <w:bCs/>
          <w:color w:val="111111"/>
        </w:rPr>
      </w:pPr>
    </w:p>
    <w:p w:rsidR="00B0483E" w:rsidRDefault="00B0483E" w:rsidP="00B0483E">
      <w:pPr>
        <w:spacing w:line="360" w:lineRule="auto"/>
        <w:ind w:firstLine="709"/>
        <w:jc w:val="both"/>
        <w:rPr>
          <w:b/>
          <w:bCs/>
          <w:color w:val="111111"/>
        </w:rPr>
      </w:pPr>
      <w:r>
        <w:rPr>
          <w:b/>
          <w:bCs/>
          <w:color w:val="111111"/>
        </w:rPr>
        <w:lastRenderedPageBreak/>
        <w:t>3</w:t>
      </w:r>
      <w:r w:rsidRPr="00352CE3">
        <w:rPr>
          <w:b/>
          <w:bCs/>
          <w:color w:val="111111"/>
        </w:rPr>
        <w:t xml:space="preserve">.4. Создание итоговой части  </w:t>
      </w:r>
      <w:r>
        <w:rPr>
          <w:b/>
          <w:bCs/>
          <w:color w:val="111111"/>
        </w:rPr>
        <w:t xml:space="preserve">тестирования </w:t>
      </w:r>
      <w:r w:rsidRPr="00352CE3">
        <w:rPr>
          <w:b/>
          <w:bCs/>
          <w:color w:val="111111"/>
        </w:rPr>
        <w:t>в системе</w:t>
      </w:r>
    </w:p>
    <w:p w:rsidR="00B0483E" w:rsidRDefault="00B0483E" w:rsidP="00B0483E">
      <w:pPr>
        <w:spacing w:line="360" w:lineRule="auto"/>
        <w:ind w:firstLine="709"/>
        <w:jc w:val="both"/>
        <w:rPr>
          <w:bCs/>
          <w:color w:val="111111"/>
        </w:rPr>
      </w:pPr>
      <w:r>
        <w:rPr>
          <w:bCs/>
          <w:color w:val="111111"/>
        </w:rPr>
        <w:t xml:space="preserve">Так как все задания первой части ОГЭ по </w:t>
      </w:r>
      <w:r w:rsidR="00F56395">
        <w:rPr>
          <w:bCs/>
          <w:color w:val="111111"/>
        </w:rPr>
        <w:t>математике</w:t>
      </w:r>
      <w:r>
        <w:rPr>
          <w:bCs/>
          <w:color w:val="111111"/>
        </w:rPr>
        <w:t xml:space="preserve"> в тренировочной части теста имели темы от 1 до </w:t>
      </w:r>
      <w:r w:rsidR="00F56395">
        <w:rPr>
          <w:bCs/>
          <w:color w:val="111111"/>
        </w:rPr>
        <w:t>19</w:t>
      </w:r>
      <w:r>
        <w:rPr>
          <w:bCs/>
          <w:color w:val="111111"/>
        </w:rPr>
        <w:t xml:space="preserve"> (по количеству вопросов первой части ОГЭ), то для создания итоговой части системы тестирования был создан Итоговый тест, в который были перенесены все вопросов из заданий №1-№1</w:t>
      </w:r>
      <w:r w:rsidR="00F56395">
        <w:rPr>
          <w:bCs/>
          <w:color w:val="111111"/>
        </w:rPr>
        <w:t>9</w:t>
      </w:r>
      <w:r>
        <w:rPr>
          <w:bCs/>
          <w:color w:val="111111"/>
        </w:rPr>
        <w:t xml:space="preserve"> (Рис. 3.10.).</w:t>
      </w:r>
    </w:p>
    <w:p w:rsidR="00B0483E" w:rsidRDefault="00F56395" w:rsidP="00B0483E">
      <w:pPr>
        <w:spacing w:line="360" w:lineRule="auto"/>
        <w:ind w:left="-284"/>
        <w:jc w:val="center"/>
        <w:rPr>
          <w:bCs/>
          <w:color w:val="111111"/>
        </w:rPr>
      </w:pPr>
      <w:r>
        <w:rPr>
          <w:bCs/>
          <w:noProof/>
          <w:color w:val="111111"/>
          <w:lang w:eastAsia="ru-RU"/>
        </w:rPr>
        <w:drawing>
          <wp:inline distT="0" distB="0" distL="0" distR="0">
            <wp:extent cx="6480175" cy="3246768"/>
            <wp:effectExtent l="171450" t="133350" r="358775" b="296532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467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483E" w:rsidRDefault="00B0483E" w:rsidP="00B0483E">
      <w:pPr>
        <w:spacing w:line="360" w:lineRule="auto"/>
        <w:jc w:val="center"/>
        <w:rPr>
          <w:bCs/>
          <w:color w:val="111111"/>
        </w:rPr>
      </w:pPr>
      <w:r>
        <w:rPr>
          <w:bCs/>
          <w:color w:val="111111"/>
        </w:rPr>
        <w:t>Рис. 3.10. Создание итогового теста</w:t>
      </w:r>
    </w:p>
    <w:p w:rsidR="00B0483E" w:rsidRDefault="00B0483E" w:rsidP="00B0483E">
      <w:pPr>
        <w:spacing w:line="360" w:lineRule="auto"/>
        <w:ind w:firstLine="709"/>
        <w:jc w:val="both"/>
        <w:rPr>
          <w:bCs/>
          <w:color w:val="111111"/>
        </w:rPr>
      </w:pPr>
      <w:r w:rsidRPr="00F738EB">
        <w:rPr>
          <w:bCs/>
          <w:color w:val="111111"/>
        </w:rPr>
        <w:t xml:space="preserve">В итоговом тесте за </w:t>
      </w:r>
      <w:r w:rsidR="00F56395">
        <w:rPr>
          <w:bCs/>
          <w:color w:val="111111"/>
        </w:rPr>
        <w:t>90</w:t>
      </w:r>
      <w:r w:rsidRPr="00F738EB">
        <w:rPr>
          <w:bCs/>
          <w:color w:val="111111"/>
        </w:rPr>
        <w:t xml:space="preserve"> минут тестируемому задается 1</w:t>
      </w:r>
      <w:r w:rsidR="00F56395">
        <w:rPr>
          <w:bCs/>
          <w:color w:val="111111"/>
        </w:rPr>
        <w:t>9</w:t>
      </w:r>
      <w:r w:rsidRPr="00F738EB">
        <w:rPr>
          <w:bCs/>
          <w:color w:val="111111"/>
        </w:rPr>
        <w:t xml:space="preserve"> вопросов заданий №1-№1</w:t>
      </w:r>
      <w:r w:rsidR="00F56395">
        <w:rPr>
          <w:bCs/>
          <w:color w:val="111111"/>
        </w:rPr>
        <w:t>9</w:t>
      </w:r>
      <w:r w:rsidRPr="00F738EB">
        <w:rPr>
          <w:bCs/>
          <w:color w:val="111111"/>
        </w:rPr>
        <w:t xml:space="preserve"> ОГЭ по </w:t>
      </w:r>
      <w:r w:rsidR="00F56395">
        <w:rPr>
          <w:bCs/>
          <w:color w:val="111111"/>
        </w:rPr>
        <w:t>математике</w:t>
      </w:r>
      <w:r w:rsidRPr="00F738EB">
        <w:rPr>
          <w:bCs/>
          <w:color w:val="111111"/>
        </w:rPr>
        <w:t>. После прохождения всего теста система выставляет результат «</w:t>
      </w:r>
      <w:r w:rsidR="00D0171C" w:rsidRPr="00D0171C">
        <w:rPr>
          <w:b/>
          <w:bCs/>
          <w:color w:val="FF0000"/>
        </w:rPr>
        <w:t>ЗАЧ</w:t>
      </w:r>
      <w:r w:rsidRPr="00615B69">
        <w:rPr>
          <w:bCs/>
        </w:rPr>
        <w:t>» / «</w:t>
      </w:r>
      <w:r w:rsidR="003B5BD7" w:rsidRPr="009A5088">
        <w:rPr>
          <w:b/>
          <w:bCs/>
          <w:color w:val="385623" w:themeColor="accent6" w:themeShade="80"/>
        </w:rPr>
        <w:t>НЕЗ</w:t>
      </w:r>
      <w:r w:rsidR="00D0171C">
        <w:rPr>
          <w:bCs/>
          <w:color w:val="111111"/>
        </w:rPr>
        <w:t>», согласно критерию «</w:t>
      </w:r>
      <w:r w:rsidR="00D0171C" w:rsidRPr="00D0171C">
        <w:rPr>
          <w:b/>
          <w:bCs/>
          <w:color w:val="FF0000"/>
        </w:rPr>
        <w:t>ЗАЧ</w:t>
      </w:r>
      <w:r w:rsidRPr="00F738EB">
        <w:rPr>
          <w:bCs/>
          <w:color w:val="111111"/>
        </w:rPr>
        <w:t>»</w:t>
      </w:r>
      <w:r w:rsidR="00F56395">
        <w:rPr>
          <w:bCs/>
          <w:color w:val="111111"/>
        </w:rPr>
        <w:t xml:space="preserve"> при 8</w:t>
      </w:r>
      <w:r>
        <w:rPr>
          <w:bCs/>
          <w:color w:val="111111"/>
        </w:rPr>
        <w:t xml:space="preserve"> и более правильных ответах, </w:t>
      </w:r>
      <w:r w:rsidR="00F56395">
        <w:rPr>
          <w:bCs/>
          <w:color w:val="111111"/>
        </w:rPr>
        <w:t xml:space="preserve">при этом обязательным является выполнения </w:t>
      </w:r>
      <w:r w:rsidR="00673F57" w:rsidRPr="00673F57">
        <w:rPr>
          <w:b/>
          <w:bCs/>
          <w:color w:val="111111"/>
        </w:rPr>
        <w:t>НЕ МЕНЕЕ</w:t>
      </w:r>
      <w:r w:rsidR="00F56395" w:rsidRPr="00673F57">
        <w:rPr>
          <w:b/>
          <w:bCs/>
          <w:color w:val="111111"/>
        </w:rPr>
        <w:t xml:space="preserve"> ДВУХ</w:t>
      </w:r>
      <w:r w:rsidR="00F56395">
        <w:rPr>
          <w:bCs/>
          <w:color w:val="111111"/>
        </w:rPr>
        <w:t xml:space="preserve"> заданий из раздела «Геометрия» </w:t>
      </w:r>
      <w:r>
        <w:rPr>
          <w:bCs/>
          <w:color w:val="111111"/>
        </w:rPr>
        <w:t>не приводя правильных ответов</w:t>
      </w:r>
      <w:r w:rsidRPr="00F738EB">
        <w:rPr>
          <w:bCs/>
          <w:color w:val="111111"/>
        </w:rPr>
        <w:t xml:space="preserve">. </w:t>
      </w:r>
    </w:p>
    <w:p w:rsidR="00B0483E" w:rsidRDefault="00B0483E" w:rsidP="00B0483E">
      <w:pPr>
        <w:rPr>
          <w:bCs/>
          <w:color w:val="111111"/>
        </w:rPr>
      </w:pPr>
      <w:r>
        <w:rPr>
          <w:bCs/>
          <w:color w:val="111111"/>
        </w:rPr>
        <w:br w:type="page"/>
      </w:r>
    </w:p>
    <w:p w:rsidR="00B0483E" w:rsidRDefault="00B0483E" w:rsidP="00B0483E">
      <w:pPr>
        <w:spacing w:line="360" w:lineRule="auto"/>
        <w:jc w:val="center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</w:rPr>
        <w:lastRenderedPageBreak/>
        <w:t>Заключение</w:t>
      </w:r>
    </w:p>
    <w:p w:rsidR="00B0483E" w:rsidRDefault="00B0483E" w:rsidP="00B0483E">
      <w:pPr>
        <w:spacing w:line="360" w:lineRule="auto"/>
        <w:ind w:firstLine="709"/>
        <w:jc w:val="both"/>
      </w:pPr>
      <w:r w:rsidRPr="00407873">
        <w:t xml:space="preserve">В </w:t>
      </w:r>
      <w:r>
        <w:t xml:space="preserve">течение </w:t>
      </w:r>
      <w:r>
        <w:rPr>
          <w:lang w:val="en-US"/>
        </w:rPr>
        <w:t>III</w:t>
      </w:r>
      <w:r w:rsidRPr="00407873">
        <w:t xml:space="preserve"> </w:t>
      </w:r>
      <w:r>
        <w:t>учебной четверти учащиеся 9-ых классов, участвующие в проекте и сдающие в 202</w:t>
      </w:r>
      <w:r w:rsidR="00E37B22">
        <w:t>5</w:t>
      </w:r>
      <w:r>
        <w:t xml:space="preserve"> году </w:t>
      </w:r>
      <w:r w:rsidR="00F56395">
        <w:t xml:space="preserve">будут </w:t>
      </w:r>
      <w:r>
        <w:t>производи</w:t>
      </w:r>
      <w:r w:rsidR="00F56395">
        <w:t xml:space="preserve">ть </w:t>
      </w:r>
      <w:r>
        <w:t xml:space="preserve">отладку программы </w:t>
      </w:r>
      <w:r w:rsidR="0048657A">
        <w:t>как на персональных компьютерах</w:t>
      </w:r>
      <w:r>
        <w:t>, так и на сайте «</w:t>
      </w:r>
      <w:r w:rsidRPr="006E5465">
        <w:rPr>
          <w:b/>
        </w:rPr>
        <w:t>academic tests</w:t>
      </w:r>
      <w:r>
        <w:t xml:space="preserve">». Ошибки, допущенные в процессе работы над проектом, </w:t>
      </w:r>
      <w:r w:rsidR="0048657A">
        <w:t>будут исправляться</w:t>
      </w:r>
      <w:r>
        <w:t>, а программу корректиро</w:t>
      </w:r>
      <w:r w:rsidR="0048657A">
        <w:t>ваться на сайте тестирования.</w:t>
      </w:r>
      <w:r>
        <w:t xml:space="preserve"> </w:t>
      </w:r>
    </w:p>
    <w:p w:rsidR="0048657A" w:rsidRDefault="00B0483E" w:rsidP="00B0483E">
      <w:pPr>
        <w:spacing w:line="360" w:lineRule="auto"/>
        <w:ind w:firstLine="709"/>
        <w:jc w:val="both"/>
      </w:pPr>
      <w:r>
        <w:t>Данный вид проектной деятельности да</w:t>
      </w:r>
      <w:r w:rsidR="00F6015E">
        <w:t>ст возможность участникам проекта</w:t>
      </w:r>
      <w:r>
        <w:t xml:space="preserve"> не только замечательно подготовиться к первой (теоретической части экзамена), но и дополнительно </w:t>
      </w:r>
      <w:r w:rsidR="0048657A">
        <w:t>закрепить навыки работы над различными заданиями самого экзамена.</w:t>
      </w:r>
    </w:p>
    <w:p w:rsidR="00B0483E" w:rsidRDefault="00B0483E" w:rsidP="00B0483E">
      <w:pPr>
        <w:spacing w:line="360" w:lineRule="auto"/>
        <w:ind w:firstLine="709"/>
        <w:jc w:val="both"/>
      </w:pPr>
      <w:r w:rsidRPr="000E681F">
        <w:t xml:space="preserve">В </w:t>
      </w:r>
      <w:r w:rsidR="00E37B22">
        <w:t xml:space="preserve">начале </w:t>
      </w:r>
      <w:r w:rsidRPr="000E681F">
        <w:rPr>
          <w:lang w:val="en-US"/>
        </w:rPr>
        <w:t>II</w:t>
      </w:r>
      <w:r w:rsidRPr="000E681F">
        <w:t xml:space="preserve"> учебной четверти проект запущен в эксплуатацию</w:t>
      </w:r>
      <w:r>
        <w:t>,</w:t>
      </w:r>
      <w:r w:rsidR="0048657A">
        <w:t xml:space="preserve"> в </w:t>
      </w:r>
      <w:r w:rsidRPr="000E681F">
        <w:t>котор</w:t>
      </w:r>
      <w:r w:rsidR="0048657A">
        <w:t xml:space="preserve">ом </w:t>
      </w:r>
      <w:r w:rsidRPr="000E681F">
        <w:t>мож</w:t>
      </w:r>
      <w:r w:rsidR="0048657A">
        <w:t xml:space="preserve">ет принять участие любой ученик 9го класса образовательных организаций Российской Федерации, пройдя регистрацию </w:t>
      </w:r>
      <w:r w:rsidRPr="000E681F">
        <w:t>на сайте «</w:t>
      </w:r>
      <w:r w:rsidRPr="000E681F">
        <w:rPr>
          <w:b/>
        </w:rPr>
        <w:t>academic tests</w:t>
      </w:r>
      <w:r w:rsidRPr="000E681F">
        <w:t>» по ссылке</w:t>
      </w:r>
      <w:r>
        <w:t>:</w:t>
      </w:r>
      <w:r w:rsidRPr="000E681F">
        <w:t xml:space="preserve"> </w:t>
      </w:r>
      <w:hyperlink r:id="rId26" w:history="1">
        <w:r w:rsidRPr="000E681F">
          <w:rPr>
            <w:rStyle w:val="a4"/>
          </w:rPr>
          <w:t>https://academtest.ru</w:t>
        </w:r>
      </w:hyperlink>
      <w:r w:rsidRPr="000E681F">
        <w:t xml:space="preserve"> и зарегистрироваться на сайте «</w:t>
      </w:r>
      <w:r w:rsidRPr="000E681F">
        <w:rPr>
          <w:b/>
        </w:rPr>
        <w:t>как ученик</w:t>
      </w:r>
      <w:r w:rsidRPr="000E681F">
        <w:t>»</w:t>
      </w:r>
      <w:r>
        <w:t>,</w:t>
      </w:r>
      <w:r w:rsidRPr="000E681F">
        <w:t xml:space="preserve"> </w:t>
      </w:r>
      <w:r>
        <w:t xml:space="preserve">где можно </w:t>
      </w:r>
      <w:r w:rsidRPr="000E681F">
        <w:t xml:space="preserve">отслеживать свою динамику подготовки к экзамену по </w:t>
      </w:r>
      <w:r w:rsidR="0048657A">
        <w:t xml:space="preserve">математике </w:t>
      </w:r>
      <w:r>
        <w:t>в режиме он</w:t>
      </w:r>
      <w:r w:rsidRPr="000E681F">
        <w:t>лайн</w:t>
      </w:r>
      <w:r w:rsidR="00F73E9F">
        <w:t xml:space="preserve"> (Рис. 11)</w:t>
      </w:r>
      <w:r w:rsidRPr="000E681F">
        <w:t xml:space="preserve">, вступив в группу по коду </w:t>
      </w:r>
      <w:r w:rsidRPr="000E681F">
        <w:rPr>
          <w:b/>
          <w:lang w:val="en-US"/>
        </w:rPr>
        <w:t>OGE</w:t>
      </w:r>
      <w:r w:rsidR="0048657A">
        <w:rPr>
          <w:b/>
        </w:rPr>
        <w:t>202</w:t>
      </w:r>
      <w:r w:rsidR="00E37B22">
        <w:rPr>
          <w:b/>
        </w:rPr>
        <w:t>5</w:t>
      </w:r>
      <w:r w:rsidRPr="00F73E9F">
        <w:t>.</w:t>
      </w:r>
    </w:p>
    <w:p w:rsidR="00BA5254" w:rsidRDefault="00BA5254" w:rsidP="00B0483E">
      <w:pPr>
        <w:spacing w:line="360" w:lineRule="auto"/>
        <w:ind w:firstLine="709"/>
        <w:jc w:val="both"/>
      </w:pPr>
    </w:p>
    <w:p w:rsidR="00BA5254" w:rsidRDefault="00BA5254" w:rsidP="00BA5254">
      <w:pPr>
        <w:spacing w:line="360" w:lineRule="auto"/>
        <w:rPr>
          <w:rFonts w:eastAsia="Times New Roman" w:cs="Times New Roman"/>
          <w:szCs w:val="28"/>
        </w:rPr>
      </w:pPr>
      <w:r w:rsidRPr="77A091CB">
        <w:rPr>
          <w:rFonts w:eastAsia="Times New Roman" w:cs="Times New Roman"/>
          <w:szCs w:val="28"/>
        </w:rPr>
        <w:t>Наш проект способен:</w:t>
      </w:r>
    </w:p>
    <w:p w:rsidR="00BA5254" w:rsidRPr="00AA6A4F" w:rsidRDefault="00BA5254" w:rsidP="00BA5254">
      <w:pPr>
        <w:pStyle w:val="a3"/>
        <w:numPr>
          <w:ilvl w:val="0"/>
          <w:numId w:val="5"/>
        </w:numPr>
        <w:spacing w:line="360" w:lineRule="auto"/>
        <w:jc w:val="both"/>
        <w:rPr>
          <w:rFonts w:eastAsia="Times New Roman" w:cs="Times New Roman"/>
          <w:szCs w:val="28"/>
        </w:rPr>
      </w:pPr>
      <w:r w:rsidRPr="00AA6A4F">
        <w:rPr>
          <w:rFonts w:eastAsia="Times New Roman" w:cs="Times New Roman"/>
          <w:szCs w:val="28"/>
        </w:rPr>
        <w:t xml:space="preserve">Выпускнику 9-го класса самостоятельно готовиться на собственном компьютере к ОГЭ по </w:t>
      </w:r>
      <w:r>
        <w:rPr>
          <w:rFonts w:eastAsia="Times New Roman" w:cs="Times New Roman"/>
          <w:szCs w:val="28"/>
        </w:rPr>
        <w:t xml:space="preserve">математике </w:t>
      </w:r>
      <w:r w:rsidRPr="00AA6A4F">
        <w:rPr>
          <w:rFonts w:eastAsia="Times New Roman" w:cs="Times New Roman"/>
          <w:szCs w:val="28"/>
        </w:rPr>
        <w:t xml:space="preserve">на платформе </w:t>
      </w:r>
      <w:r>
        <w:t>«</w:t>
      </w:r>
      <w:r w:rsidRPr="00AA6A4F">
        <w:rPr>
          <w:b/>
        </w:rPr>
        <w:t>academic tests</w:t>
      </w:r>
      <w:r>
        <w:t>»</w:t>
      </w:r>
      <w:r w:rsidRPr="005D4415">
        <w:t xml:space="preserve"> </w:t>
      </w:r>
      <w:r>
        <w:t xml:space="preserve">в сети Интернет. </w:t>
      </w:r>
    </w:p>
    <w:p w:rsidR="00BA5254" w:rsidRDefault="00BA5254" w:rsidP="00BA5254">
      <w:pPr>
        <w:pStyle w:val="a3"/>
        <w:numPr>
          <w:ilvl w:val="0"/>
          <w:numId w:val="5"/>
        </w:numPr>
        <w:spacing w:line="360" w:lineRule="auto"/>
        <w:jc w:val="both"/>
      </w:pPr>
      <w:r w:rsidRPr="00AA6A4F">
        <w:rPr>
          <w:rFonts w:eastAsia="Times New Roman" w:cs="Times New Roman"/>
          <w:szCs w:val="28"/>
        </w:rPr>
        <w:t>Отслеживать свои</w:t>
      </w:r>
      <w:r>
        <w:rPr>
          <w:rFonts w:eastAsia="Times New Roman" w:cs="Times New Roman"/>
          <w:szCs w:val="28"/>
        </w:rPr>
        <w:t xml:space="preserve"> </w:t>
      </w:r>
      <w:r w:rsidRPr="00AA6A4F">
        <w:rPr>
          <w:rFonts w:eastAsia="Times New Roman" w:cs="Times New Roman"/>
          <w:szCs w:val="28"/>
        </w:rPr>
        <w:t>достижение и динамику в сетевой версии программы на сайте</w:t>
      </w:r>
      <w:r>
        <w:rPr>
          <w:rFonts w:eastAsia="Times New Roman" w:cs="Times New Roman"/>
          <w:szCs w:val="28"/>
        </w:rPr>
        <w:t xml:space="preserve"> </w:t>
      </w:r>
      <w:r>
        <w:t>«</w:t>
      </w:r>
      <w:r w:rsidRPr="00AA6A4F">
        <w:rPr>
          <w:b/>
        </w:rPr>
        <w:t>academic tests</w:t>
      </w:r>
      <w:r>
        <w:t>».</w:t>
      </w:r>
    </w:p>
    <w:p w:rsidR="00BA5254" w:rsidRDefault="00BA5254" w:rsidP="00B0483E">
      <w:pPr>
        <w:spacing w:line="360" w:lineRule="auto"/>
        <w:ind w:firstLine="709"/>
        <w:jc w:val="both"/>
      </w:pPr>
    </w:p>
    <w:p w:rsidR="00F73E9F" w:rsidRDefault="00F73E9F" w:rsidP="00BA5254">
      <w:pPr>
        <w:spacing w:line="360" w:lineRule="auto"/>
        <w:ind w:left="-284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6467475" cy="5791200"/>
            <wp:effectExtent l="171450" t="133350" r="371475" b="30480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579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5254" w:rsidRDefault="00BA5254" w:rsidP="00BA5254">
      <w:pPr>
        <w:spacing w:line="360" w:lineRule="auto"/>
        <w:ind w:left="-284"/>
        <w:jc w:val="center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Рис. 10. </w:t>
      </w:r>
      <w:r>
        <w:t>О</w:t>
      </w:r>
      <w:r w:rsidRPr="000E681F">
        <w:t>тслежива</w:t>
      </w:r>
      <w:r>
        <w:t xml:space="preserve">ние </w:t>
      </w:r>
      <w:r w:rsidRPr="000E681F">
        <w:t>сво</w:t>
      </w:r>
      <w:r>
        <w:t>ей д</w:t>
      </w:r>
      <w:r w:rsidRPr="000E681F">
        <w:t>инамик</w:t>
      </w:r>
      <w:r>
        <w:t>и</w:t>
      </w:r>
      <w:r w:rsidRPr="000E681F">
        <w:t xml:space="preserve"> подготовки к экзамену по </w:t>
      </w:r>
      <w:r>
        <w:t>математике в режиме он</w:t>
      </w:r>
      <w:r w:rsidRPr="000E681F">
        <w:t>лайн</w:t>
      </w:r>
      <w:r>
        <w:t xml:space="preserve"> на сайте «</w:t>
      </w:r>
      <w:r w:rsidRPr="00AA6A4F">
        <w:rPr>
          <w:b/>
        </w:rPr>
        <w:t>academic tests</w:t>
      </w:r>
      <w:r>
        <w:t>»</w:t>
      </w:r>
    </w:p>
    <w:p w:rsidR="005D4415" w:rsidRPr="00673F57" w:rsidRDefault="00673F57" w:rsidP="00673F57">
      <w:r>
        <w:br w:type="page"/>
      </w:r>
    </w:p>
    <w:p w:rsidR="003B5BD7" w:rsidRDefault="001A301A" w:rsidP="001A301A">
      <w:pPr>
        <w:spacing w:line="360" w:lineRule="auto"/>
        <w:rPr>
          <w:rFonts w:eastAsia="Calibri" w:cs="Times New Roman"/>
          <w:b/>
          <w:szCs w:val="28"/>
        </w:rPr>
      </w:pPr>
      <w:r w:rsidRPr="001A301A">
        <w:rPr>
          <w:rFonts w:eastAsia="Calibri" w:cs="Times New Roman"/>
          <w:b/>
          <w:szCs w:val="28"/>
        </w:rPr>
        <w:lastRenderedPageBreak/>
        <w:t>Список использованных источников</w:t>
      </w:r>
    </w:p>
    <w:p w:rsidR="00662796" w:rsidRDefault="000E681F" w:rsidP="00662796">
      <w:pPr>
        <w:spacing w:line="360" w:lineRule="auto"/>
        <w:jc w:val="both"/>
      </w:pPr>
      <w:r w:rsidRPr="001A301A">
        <w:rPr>
          <w:b/>
        </w:rPr>
        <w:br/>
      </w:r>
      <w:r w:rsidR="00A03C15">
        <w:t>1. ГОСТ 7.1-2003. Библиографическая запись. Библиографическое описание: общие требования и правила составления / Межгос. совет по стандартизации, метрологии и сертификации. – М.: Изд-во ста</w:t>
      </w:r>
      <w:r w:rsidR="00662796">
        <w:t>ндартов, 2005. – С. 39 – 109.</w:t>
      </w:r>
    </w:p>
    <w:p w:rsidR="00662796" w:rsidRDefault="00A03C15" w:rsidP="00662796">
      <w:pPr>
        <w:spacing w:line="360" w:lineRule="auto"/>
        <w:jc w:val="both"/>
      </w:pPr>
      <w:r>
        <w:br/>
        <w:t>2. Власова Т.Л. «Основы работы в программе MS Excel 2007»: учебно-методическое пособие / – Спб.: НОУ «Центр «ОРТ-СПб», 2007.– 20 с.</w:t>
      </w:r>
    </w:p>
    <w:p w:rsidR="00662796" w:rsidRDefault="00A03C15" w:rsidP="00662796">
      <w:pPr>
        <w:spacing w:line="360" w:lineRule="auto"/>
        <w:jc w:val="both"/>
      </w:pPr>
      <w:r>
        <w:br/>
        <w:t>3. Электронные инструкции по работе с системой</w:t>
      </w:r>
    </w:p>
    <w:p w:rsidR="00A03C15" w:rsidRPr="009520A0" w:rsidRDefault="00A03C15" w:rsidP="00662796">
      <w:pPr>
        <w:spacing w:line="360" w:lineRule="auto"/>
        <w:jc w:val="both"/>
      </w:pPr>
      <w:r w:rsidRPr="009520A0">
        <w:t xml:space="preserve"> «</w:t>
      </w:r>
      <w:r w:rsidRPr="00662796">
        <w:rPr>
          <w:lang w:val="en-US"/>
        </w:rPr>
        <w:t>Academic</w:t>
      </w:r>
      <w:r w:rsidRPr="009520A0">
        <w:t xml:space="preserve"> </w:t>
      </w:r>
      <w:r w:rsidRPr="00662796">
        <w:rPr>
          <w:lang w:val="en-US"/>
        </w:rPr>
        <w:t>tests</w:t>
      </w:r>
      <w:r w:rsidRPr="009520A0">
        <w:t>»:</w:t>
      </w:r>
      <w:r w:rsidRPr="00662796">
        <w:rPr>
          <w:lang w:val="en-US"/>
        </w:rPr>
        <w:t> </w:t>
      </w:r>
      <w:hyperlink r:id="rId28" w:history="1">
        <w:r w:rsidR="00662796" w:rsidRPr="00662796">
          <w:rPr>
            <w:rStyle w:val="a4"/>
            <w:lang w:val="en-US"/>
          </w:rPr>
          <w:t>https</w:t>
        </w:r>
        <w:r w:rsidR="00662796" w:rsidRPr="009520A0">
          <w:rPr>
            <w:rStyle w:val="a4"/>
          </w:rPr>
          <w:t>://</w:t>
        </w:r>
        <w:r w:rsidR="00662796" w:rsidRPr="00662796">
          <w:rPr>
            <w:rStyle w:val="a4"/>
            <w:lang w:val="en-US"/>
          </w:rPr>
          <w:t>academtest</w:t>
        </w:r>
        <w:r w:rsidR="00662796" w:rsidRPr="009520A0">
          <w:rPr>
            <w:rStyle w:val="a4"/>
          </w:rPr>
          <w:t>.</w:t>
        </w:r>
        <w:r w:rsidR="00662796" w:rsidRPr="00662796">
          <w:rPr>
            <w:rStyle w:val="a4"/>
            <w:lang w:val="en-US"/>
          </w:rPr>
          <w:t>ru</w:t>
        </w:r>
        <w:r w:rsidR="00662796" w:rsidRPr="009520A0">
          <w:rPr>
            <w:rStyle w:val="a4"/>
          </w:rPr>
          <w:t>/</w:t>
        </w:r>
        <w:r w:rsidR="00662796" w:rsidRPr="00662796">
          <w:rPr>
            <w:rStyle w:val="a4"/>
            <w:lang w:val="en-US"/>
          </w:rPr>
          <w:t>faq</w:t>
        </w:r>
      </w:hyperlink>
    </w:p>
    <w:p w:rsidR="00A03C15" w:rsidRDefault="00A03C15" w:rsidP="00662796">
      <w:pPr>
        <w:spacing w:line="360" w:lineRule="auto"/>
        <w:jc w:val="both"/>
      </w:pPr>
      <w:r w:rsidRPr="009520A0">
        <w:br/>
      </w:r>
      <w:r>
        <w:t>4. Задания и ответы по математике 9 класс в формате реального экзамена ОГЭ-202</w:t>
      </w:r>
      <w:r w:rsidR="00E37B22">
        <w:t>5</w:t>
      </w:r>
      <w:r>
        <w:t xml:space="preserve"> года, размещаемые на открытых источниках и на сайте «Распечатай и реши»: </w:t>
      </w:r>
    </w:p>
    <w:p w:rsidR="000E681F" w:rsidRPr="001A301A" w:rsidRDefault="00116305" w:rsidP="00662796">
      <w:pPr>
        <w:spacing w:line="360" w:lineRule="auto"/>
        <w:jc w:val="both"/>
      </w:pPr>
      <w:hyperlink r:id="rId29" w:history="1">
        <w:r w:rsidR="00662796" w:rsidRPr="006908F7">
          <w:rPr>
            <w:rStyle w:val="a4"/>
          </w:rPr>
          <w:t>https://www.time4math.ru</w:t>
        </w:r>
      </w:hyperlink>
      <w:r w:rsidR="00662796">
        <w:t xml:space="preserve"> </w:t>
      </w:r>
    </w:p>
    <w:p w:rsidR="003B5BD7" w:rsidRDefault="003B5BD7">
      <w:r>
        <w:br w:type="page"/>
      </w:r>
    </w:p>
    <w:p w:rsidR="00376E75" w:rsidRDefault="003B5BD7" w:rsidP="00DA154B">
      <w:pPr>
        <w:rPr>
          <w:b/>
        </w:rPr>
      </w:pPr>
      <w:r w:rsidRPr="003B5BD7">
        <w:rPr>
          <w:b/>
        </w:rPr>
        <w:lastRenderedPageBreak/>
        <w:t>Приложения</w:t>
      </w:r>
    </w:p>
    <w:p w:rsidR="00662796" w:rsidRDefault="00662796" w:rsidP="00DA154B">
      <w:pPr>
        <w:rPr>
          <w:b/>
        </w:rPr>
      </w:pPr>
    </w:p>
    <w:p w:rsidR="00662796" w:rsidRPr="003B5BD7" w:rsidRDefault="003C7527" w:rsidP="00DA154B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372225" cy="7026561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608" cy="702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2796" w:rsidRPr="003B5BD7" w:rsidSect="0057090C">
      <w:footerReference w:type="default" r:id="rId31"/>
      <w:pgSz w:w="11906" w:h="16838"/>
      <w:pgMar w:top="567" w:right="567" w:bottom="567" w:left="1134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6305" w:rsidRDefault="00116305" w:rsidP="0057090C">
      <w:r>
        <w:separator/>
      </w:r>
    </w:p>
  </w:endnote>
  <w:endnote w:type="continuationSeparator" w:id="0">
    <w:p w:rsidR="00116305" w:rsidRDefault="00116305" w:rsidP="005709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3693941"/>
    </w:sdtPr>
    <w:sdtEndPr/>
    <w:sdtContent>
      <w:p w:rsidR="00132F3D" w:rsidRDefault="00116305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0F6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32F3D" w:rsidRDefault="00132F3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6305" w:rsidRDefault="00116305" w:rsidP="0057090C">
      <w:r>
        <w:separator/>
      </w:r>
    </w:p>
  </w:footnote>
  <w:footnote w:type="continuationSeparator" w:id="0">
    <w:p w:rsidR="00116305" w:rsidRDefault="00116305" w:rsidP="005709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EF2BD"/>
    <w:multiLevelType w:val="multilevel"/>
    <w:tmpl w:val="7F2E8B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."/>
      <w:lvlJc w:val="left"/>
      <w:pPr>
        <w:ind w:left="1728" w:hanging="648"/>
      </w:pPr>
      <w:rPr>
        <w:rFonts w:ascii="Times New Roman" w:eastAsiaTheme="minorHAnsi" w:hAnsi="Times New Roman" w:cstheme="minorBidi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BE20356"/>
    <w:multiLevelType w:val="hybridMultilevel"/>
    <w:tmpl w:val="8C668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56DCC"/>
    <w:multiLevelType w:val="multilevel"/>
    <w:tmpl w:val="87180C3E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" w15:restartNumberingAfterBreak="0">
    <w:nsid w:val="20034875"/>
    <w:multiLevelType w:val="hybridMultilevel"/>
    <w:tmpl w:val="3258B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E447D8"/>
    <w:multiLevelType w:val="hybridMultilevel"/>
    <w:tmpl w:val="787C874C"/>
    <w:lvl w:ilvl="0" w:tplc="F888FFD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32B12"/>
    <w:multiLevelType w:val="hybridMultilevel"/>
    <w:tmpl w:val="FA588EA8"/>
    <w:lvl w:ilvl="0" w:tplc="4ADEB850">
      <w:start w:val="1"/>
      <w:numFmt w:val="decimal"/>
      <w:lvlText w:val="%1."/>
      <w:lvlJc w:val="left"/>
      <w:pPr>
        <w:ind w:left="720" w:hanging="360"/>
      </w:pPr>
    </w:lvl>
    <w:lvl w:ilvl="1" w:tplc="8CD0965C">
      <w:start w:val="1"/>
      <w:numFmt w:val="lowerLetter"/>
      <w:lvlText w:val="%2."/>
      <w:lvlJc w:val="left"/>
      <w:pPr>
        <w:ind w:left="1440" w:hanging="360"/>
      </w:pPr>
    </w:lvl>
    <w:lvl w:ilvl="2" w:tplc="C8563A8E">
      <w:start w:val="1"/>
      <w:numFmt w:val="lowerRoman"/>
      <w:lvlText w:val="%3."/>
      <w:lvlJc w:val="right"/>
      <w:pPr>
        <w:ind w:left="2160" w:hanging="180"/>
      </w:pPr>
    </w:lvl>
    <w:lvl w:ilvl="3" w:tplc="C99AA4C8">
      <w:start w:val="1"/>
      <w:numFmt w:val="decimal"/>
      <w:lvlText w:val="%4."/>
      <w:lvlJc w:val="left"/>
      <w:pPr>
        <w:ind w:left="2880" w:hanging="360"/>
      </w:pPr>
    </w:lvl>
    <w:lvl w:ilvl="4" w:tplc="3FDEB232">
      <w:start w:val="1"/>
      <w:numFmt w:val="lowerLetter"/>
      <w:lvlText w:val="%5."/>
      <w:lvlJc w:val="left"/>
      <w:pPr>
        <w:ind w:left="3600" w:hanging="360"/>
      </w:pPr>
    </w:lvl>
    <w:lvl w:ilvl="5" w:tplc="B4803CCA">
      <w:start w:val="1"/>
      <w:numFmt w:val="lowerRoman"/>
      <w:lvlText w:val="%6."/>
      <w:lvlJc w:val="right"/>
      <w:pPr>
        <w:ind w:left="4320" w:hanging="180"/>
      </w:pPr>
    </w:lvl>
    <w:lvl w:ilvl="6" w:tplc="7E2AA7AA">
      <w:start w:val="1"/>
      <w:numFmt w:val="decimal"/>
      <w:lvlText w:val="%7."/>
      <w:lvlJc w:val="left"/>
      <w:pPr>
        <w:ind w:left="5040" w:hanging="360"/>
      </w:pPr>
    </w:lvl>
    <w:lvl w:ilvl="7" w:tplc="B750EC96">
      <w:start w:val="1"/>
      <w:numFmt w:val="lowerLetter"/>
      <w:lvlText w:val="%8."/>
      <w:lvlJc w:val="left"/>
      <w:pPr>
        <w:ind w:left="5760" w:hanging="360"/>
      </w:pPr>
    </w:lvl>
    <w:lvl w:ilvl="8" w:tplc="E1F64EA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06680E"/>
    <w:multiLevelType w:val="hybridMultilevel"/>
    <w:tmpl w:val="E1306F10"/>
    <w:lvl w:ilvl="0" w:tplc="3148050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1DC2DE1"/>
    <w:multiLevelType w:val="hybridMultilevel"/>
    <w:tmpl w:val="796CA38E"/>
    <w:lvl w:ilvl="0" w:tplc="60D4F9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F14E42"/>
    <w:multiLevelType w:val="multilevel"/>
    <w:tmpl w:val="368272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 w15:restartNumberingAfterBreak="0">
    <w:nsid w:val="678C28B5"/>
    <w:multiLevelType w:val="hybridMultilevel"/>
    <w:tmpl w:val="787C874C"/>
    <w:lvl w:ilvl="0" w:tplc="F888FFD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616E2C"/>
    <w:multiLevelType w:val="multilevel"/>
    <w:tmpl w:val="31F28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0"/>
  </w:num>
  <w:num w:numId="5">
    <w:abstractNumId w:val="5"/>
  </w:num>
  <w:num w:numId="6">
    <w:abstractNumId w:val="2"/>
  </w:num>
  <w:num w:numId="7">
    <w:abstractNumId w:val="9"/>
  </w:num>
  <w:num w:numId="8">
    <w:abstractNumId w:val="6"/>
  </w:num>
  <w:num w:numId="9">
    <w:abstractNumId w:val="10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08"/>
  <w:drawingGridHorizontalSpacing w:val="14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5D2E"/>
    <w:rsid w:val="000007AC"/>
    <w:rsid w:val="00015B0F"/>
    <w:rsid w:val="0003558E"/>
    <w:rsid w:val="00041969"/>
    <w:rsid w:val="000825BD"/>
    <w:rsid w:val="000B6A1F"/>
    <w:rsid w:val="000E4A4A"/>
    <w:rsid w:val="000E681F"/>
    <w:rsid w:val="00103CFA"/>
    <w:rsid w:val="00116305"/>
    <w:rsid w:val="00132F3D"/>
    <w:rsid w:val="00170AB7"/>
    <w:rsid w:val="001746CF"/>
    <w:rsid w:val="001A301A"/>
    <w:rsid w:val="001A3894"/>
    <w:rsid w:val="001B6FC7"/>
    <w:rsid w:val="001C0AAC"/>
    <w:rsid w:val="001C1B31"/>
    <w:rsid w:val="001C6BE8"/>
    <w:rsid w:val="001D4434"/>
    <w:rsid w:val="001F053E"/>
    <w:rsid w:val="00217A7A"/>
    <w:rsid w:val="002241A7"/>
    <w:rsid w:val="00245608"/>
    <w:rsid w:val="0028122B"/>
    <w:rsid w:val="002A1D19"/>
    <w:rsid w:val="002A44E2"/>
    <w:rsid w:val="002B3EDE"/>
    <w:rsid w:val="002D3F39"/>
    <w:rsid w:val="002D4257"/>
    <w:rsid w:val="002D62F0"/>
    <w:rsid w:val="002E4EE2"/>
    <w:rsid w:val="002E5A0D"/>
    <w:rsid w:val="00305173"/>
    <w:rsid w:val="00342BDD"/>
    <w:rsid w:val="00367127"/>
    <w:rsid w:val="003678D6"/>
    <w:rsid w:val="00374520"/>
    <w:rsid w:val="00376E75"/>
    <w:rsid w:val="00381D53"/>
    <w:rsid w:val="00382949"/>
    <w:rsid w:val="003A6181"/>
    <w:rsid w:val="003B579D"/>
    <w:rsid w:val="003B5BD7"/>
    <w:rsid w:val="003B6972"/>
    <w:rsid w:val="003C1181"/>
    <w:rsid w:val="003C7527"/>
    <w:rsid w:val="003E2A2D"/>
    <w:rsid w:val="003E4731"/>
    <w:rsid w:val="00407873"/>
    <w:rsid w:val="00411635"/>
    <w:rsid w:val="004218F7"/>
    <w:rsid w:val="004266E6"/>
    <w:rsid w:val="0045755A"/>
    <w:rsid w:val="00474186"/>
    <w:rsid w:val="00484632"/>
    <w:rsid w:val="0048657A"/>
    <w:rsid w:val="0049268B"/>
    <w:rsid w:val="004B09B5"/>
    <w:rsid w:val="004B2FF5"/>
    <w:rsid w:val="004B5862"/>
    <w:rsid w:val="004C39FE"/>
    <w:rsid w:val="004D6E6D"/>
    <w:rsid w:val="005506A9"/>
    <w:rsid w:val="0057090C"/>
    <w:rsid w:val="00577649"/>
    <w:rsid w:val="0057769D"/>
    <w:rsid w:val="00586985"/>
    <w:rsid w:val="00593EBD"/>
    <w:rsid w:val="005A1CB0"/>
    <w:rsid w:val="005B31A0"/>
    <w:rsid w:val="005C09DA"/>
    <w:rsid w:val="005C5D2E"/>
    <w:rsid w:val="005D0AD7"/>
    <w:rsid w:val="005D4415"/>
    <w:rsid w:val="005E23E9"/>
    <w:rsid w:val="005E313F"/>
    <w:rsid w:val="005E747D"/>
    <w:rsid w:val="006117F7"/>
    <w:rsid w:val="00647198"/>
    <w:rsid w:val="00660917"/>
    <w:rsid w:val="00662796"/>
    <w:rsid w:val="00673F57"/>
    <w:rsid w:val="00694D4F"/>
    <w:rsid w:val="006C03A4"/>
    <w:rsid w:val="006C2DAF"/>
    <w:rsid w:val="006C7D2C"/>
    <w:rsid w:val="006E5465"/>
    <w:rsid w:val="00702301"/>
    <w:rsid w:val="0072676F"/>
    <w:rsid w:val="00734E9E"/>
    <w:rsid w:val="00742A73"/>
    <w:rsid w:val="00761759"/>
    <w:rsid w:val="0076396F"/>
    <w:rsid w:val="00767EEA"/>
    <w:rsid w:val="007927CA"/>
    <w:rsid w:val="007A65F3"/>
    <w:rsid w:val="007F740B"/>
    <w:rsid w:val="008033FB"/>
    <w:rsid w:val="008331A7"/>
    <w:rsid w:val="008754A5"/>
    <w:rsid w:val="0087563D"/>
    <w:rsid w:val="00886ED1"/>
    <w:rsid w:val="0089073B"/>
    <w:rsid w:val="00890C4B"/>
    <w:rsid w:val="008963FD"/>
    <w:rsid w:val="00897C70"/>
    <w:rsid w:val="008D29E0"/>
    <w:rsid w:val="008F4E07"/>
    <w:rsid w:val="008F5F5C"/>
    <w:rsid w:val="009341B9"/>
    <w:rsid w:val="009520A0"/>
    <w:rsid w:val="0095212D"/>
    <w:rsid w:val="00960DE5"/>
    <w:rsid w:val="00964DD5"/>
    <w:rsid w:val="009721C5"/>
    <w:rsid w:val="009947B2"/>
    <w:rsid w:val="00997D0C"/>
    <w:rsid w:val="009A0F64"/>
    <w:rsid w:val="009A3FA9"/>
    <w:rsid w:val="009B40AF"/>
    <w:rsid w:val="009B44C2"/>
    <w:rsid w:val="009B616F"/>
    <w:rsid w:val="009C0E87"/>
    <w:rsid w:val="009D0E8E"/>
    <w:rsid w:val="009D1AB0"/>
    <w:rsid w:val="009D3751"/>
    <w:rsid w:val="009D759B"/>
    <w:rsid w:val="00A03C15"/>
    <w:rsid w:val="00A24050"/>
    <w:rsid w:val="00A27507"/>
    <w:rsid w:val="00A34DD0"/>
    <w:rsid w:val="00A37D19"/>
    <w:rsid w:val="00A4064B"/>
    <w:rsid w:val="00A45147"/>
    <w:rsid w:val="00A52DAD"/>
    <w:rsid w:val="00A628B6"/>
    <w:rsid w:val="00A646F1"/>
    <w:rsid w:val="00A6688E"/>
    <w:rsid w:val="00A6723D"/>
    <w:rsid w:val="00A824F6"/>
    <w:rsid w:val="00A87890"/>
    <w:rsid w:val="00A92193"/>
    <w:rsid w:val="00A94B06"/>
    <w:rsid w:val="00A97A22"/>
    <w:rsid w:val="00AA6A4F"/>
    <w:rsid w:val="00AB7B04"/>
    <w:rsid w:val="00AE12C2"/>
    <w:rsid w:val="00AE3C19"/>
    <w:rsid w:val="00AF2383"/>
    <w:rsid w:val="00B0483E"/>
    <w:rsid w:val="00B21F97"/>
    <w:rsid w:val="00B2372A"/>
    <w:rsid w:val="00B30D8A"/>
    <w:rsid w:val="00B41DBD"/>
    <w:rsid w:val="00B55B7D"/>
    <w:rsid w:val="00BA0462"/>
    <w:rsid w:val="00BA5254"/>
    <w:rsid w:val="00BD1AAE"/>
    <w:rsid w:val="00BE4252"/>
    <w:rsid w:val="00BF6E75"/>
    <w:rsid w:val="00C1003B"/>
    <w:rsid w:val="00C406AF"/>
    <w:rsid w:val="00C40DC9"/>
    <w:rsid w:val="00C57A52"/>
    <w:rsid w:val="00CA1E09"/>
    <w:rsid w:val="00CE0825"/>
    <w:rsid w:val="00CE3910"/>
    <w:rsid w:val="00CF4ADC"/>
    <w:rsid w:val="00CF59C7"/>
    <w:rsid w:val="00CF737C"/>
    <w:rsid w:val="00D0171C"/>
    <w:rsid w:val="00D1049A"/>
    <w:rsid w:val="00D163C4"/>
    <w:rsid w:val="00D253AA"/>
    <w:rsid w:val="00D43967"/>
    <w:rsid w:val="00D52FEE"/>
    <w:rsid w:val="00D55AB1"/>
    <w:rsid w:val="00D97A5D"/>
    <w:rsid w:val="00DA154B"/>
    <w:rsid w:val="00DB3DCB"/>
    <w:rsid w:val="00DD6F7F"/>
    <w:rsid w:val="00DE411A"/>
    <w:rsid w:val="00E13412"/>
    <w:rsid w:val="00E14896"/>
    <w:rsid w:val="00E14D64"/>
    <w:rsid w:val="00E20550"/>
    <w:rsid w:val="00E266A6"/>
    <w:rsid w:val="00E37B22"/>
    <w:rsid w:val="00E37E82"/>
    <w:rsid w:val="00E80485"/>
    <w:rsid w:val="00EC28CF"/>
    <w:rsid w:val="00ED6394"/>
    <w:rsid w:val="00EE0C44"/>
    <w:rsid w:val="00EE1406"/>
    <w:rsid w:val="00EF67E9"/>
    <w:rsid w:val="00F000ED"/>
    <w:rsid w:val="00F007E5"/>
    <w:rsid w:val="00F102AD"/>
    <w:rsid w:val="00F11665"/>
    <w:rsid w:val="00F24E73"/>
    <w:rsid w:val="00F442C2"/>
    <w:rsid w:val="00F56395"/>
    <w:rsid w:val="00F6015E"/>
    <w:rsid w:val="00F70A6D"/>
    <w:rsid w:val="00F72971"/>
    <w:rsid w:val="00F73E9F"/>
    <w:rsid w:val="00F817DF"/>
    <w:rsid w:val="00FB15A6"/>
    <w:rsid w:val="00FE38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C89F1"/>
  <w15:docId w15:val="{F6A2FE65-38EC-4C2D-8F15-90988312F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3FA9"/>
  </w:style>
  <w:style w:type="paragraph" w:styleId="1">
    <w:name w:val="heading 1"/>
    <w:basedOn w:val="a"/>
    <w:next w:val="a"/>
    <w:link w:val="10"/>
    <w:uiPriority w:val="9"/>
    <w:qFormat/>
    <w:rsid w:val="005B31A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Cs w:val="28"/>
    </w:rPr>
  </w:style>
  <w:style w:type="paragraph" w:styleId="2">
    <w:name w:val="heading 2"/>
    <w:basedOn w:val="a"/>
    <w:link w:val="20"/>
    <w:uiPriority w:val="9"/>
    <w:qFormat/>
    <w:rsid w:val="00376E75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1C0AAC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76E75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376E7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76E75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76E7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6E7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B31A0"/>
    <w:rPr>
      <w:rFonts w:asciiTheme="majorHAnsi" w:eastAsiaTheme="majorEastAsia" w:hAnsiTheme="majorHAnsi" w:cstheme="majorBidi"/>
      <w:b/>
      <w:bCs/>
      <w:color w:val="2E74B5" w:themeColor="accent1" w:themeShade="BF"/>
      <w:szCs w:val="28"/>
    </w:rPr>
  </w:style>
  <w:style w:type="character" w:customStyle="1" w:styleId="40">
    <w:name w:val="Заголовок 4 Знак"/>
    <w:basedOn w:val="a0"/>
    <w:link w:val="4"/>
    <w:rsid w:val="001C0AAC"/>
    <w:rPr>
      <w:rFonts w:ascii="Calibri" w:eastAsia="Times New Roman" w:hAnsi="Calibri" w:cs="Times New Roman"/>
      <w:b/>
      <w:bCs/>
      <w:szCs w:val="28"/>
      <w:lang w:eastAsia="ru-RU"/>
    </w:rPr>
  </w:style>
  <w:style w:type="character" w:styleId="a7">
    <w:name w:val="Strong"/>
    <w:qFormat/>
    <w:rsid w:val="001C0AAC"/>
    <w:rPr>
      <w:b/>
      <w:bCs/>
    </w:rPr>
  </w:style>
  <w:style w:type="table" w:styleId="a8">
    <w:name w:val="Table Grid"/>
    <w:basedOn w:val="a1"/>
    <w:uiPriority w:val="39"/>
    <w:rsid w:val="00A92193"/>
    <w:rPr>
      <w:rFonts w:asciiTheme="minorHAnsi" w:hAnsiTheme="minorHAns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header"/>
    <w:basedOn w:val="a"/>
    <w:link w:val="aa"/>
    <w:uiPriority w:val="99"/>
    <w:semiHidden/>
    <w:unhideWhenUsed/>
    <w:rsid w:val="0057090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7090C"/>
  </w:style>
  <w:style w:type="paragraph" w:styleId="ab">
    <w:name w:val="footer"/>
    <w:basedOn w:val="a"/>
    <w:link w:val="ac"/>
    <w:uiPriority w:val="99"/>
    <w:unhideWhenUsed/>
    <w:rsid w:val="0057090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709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70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q2u.ru/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academtest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academtest.ru/faq" TargetMode="External"/><Relationship Id="rId20" Type="http://schemas.openxmlformats.org/officeDocument/2006/relationships/image" Target="media/image9.png"/><Relationship Id="rId29" Type="http://schemas.openxmlformats.org/officeDocument/2006/relationships/hyperlink" Target="https://www.time4math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damgia.ru/" TargetMode="Externa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hyperlink" Target="https://academtest.ru/faq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fipi.ru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6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F43AF6-C30C-4DA8-8DBC-FD5C688EC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17</Pages>
  <Words>2304</Words>
  <Characters>13136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cicilin0202@yandex.ru</cp:lastModifiedBy>
  <cp:revision>22</cp:revision>
  <cp:lastPrinted>2023-11-27T14:01:00Z</cp:lastPrinted>
  <dcterms:created xsi:type="dcterms:W3CDTF">2023-10-17T05:23:00Z</dcterms:created>
  <dcterms:modified xsi:type="dcterms:W3CDTF">2024-12-25T20:05:00Z</dcterms:modified>
</cp:coreProperties>
</file>