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C3DB" w14:textId="60512207" w:rsidR="00AC3811" w:rsidRDefault="001F0DB8" w:rsidP="00AC3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C6F">
        <w:rPr>
          <w:rFonts w:ascii="Times New Roman" w:hAnsi="Times New Roman" w:cs="Times New Roman"/>
          <w:b/>
          <w:bCs/>
          <w:sz w:val="28"/>
          <w:szCs w:val="28"/>
        </w:rPr>
        <w:t>Проблемы, с которыми сталкиваются малые предприятия в условиях кризиса</w:t>
      </w:r>
    </w:p>
    <w:p w14:paraId="2EE7B753" w14:textId="77777777" w:rsidR="006C5853" w:rsidRDefault="006C5853" w:rsidP="003359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C942E" w14:textId="12198D59" w:rsidR="002523E3" w:rsidRDefault="002523E3" w:rsidP="002523E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К.А. Пасечник</w:t>
      </w:r>
    </w:p>
    <w:p w14:paraId="16ACD60C" w14:textId="2E1C76F3" w:rsidR="002523E3" w:rsidRDefault="002523E3" w:rsidP="002523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1 курса, спец. «Экономика и бухгалтерский учет (по отраслям)»</w:t>
      </w:r>
    </w:p>
    <w:p w14:paraId="090ABE2D" w14:textId="5703E5DC" w:rsidR="002523E3" w:rsidRDefault="002523E3" w:rsidP="002523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КузГТУ, г. Кемерово</w:t>
      </w:r>
    </w:p>
    <w:p w14:paraId="541A4E57" w14:textId="77777777" w:rsidR="002523E3" w:rsidRDefault="002523E3" w:rsidP="002523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254D1FF" w14:textId="0175A7A6" w:rsidR="002523E3" w:rsidRDefault="002523E3" w:rsidP="0025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2523E3">
        <w:rPr>
          <w:rFonts w:ascii="Times New Roman" w:hAnsi="Times New Roman" w:cs="Times New Roman"/>
          <w:sz w:val="28"/>
          <w:szCs w:val="28"/>
        </w:rPr>
        <w:t>В статье рассматривается проблема выживания и устойчивости малых предприятий в условиях экономической нестабильности. Анализируются основные трудности, с которыми сталкиваются малые предприятия: финансовая нестабильность, ограниченный доступ к финансированию, снижение спроса на продукцию и услуги, проблемы с кадрами и нехватка информации и поддержки. Предлагается комплекс мер для решения этих проблем, включая государственную поддержку, адаптацию бизнес-моделей и развитие навыков сотрудников.</w:t>
      </w:r>
    </w:p>
    <w:p w14:paraId="280EBC28" w14:textId="3A6AD8DD" w:rsidR="002523E3" w:rsidRDefault="002523E3" w:rsidP="00252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2523E3">
        <w:rPr>
          <w:rFonts w:ascii="Times New Roman" w:hAnsi="Times New Roman" w:cs="Times New Roman"/>
          <w:bCs/>
          <w:sz w:val="28"/>
          <w:szCs w:val="28"/>
        </w:rPr>
        <w:t>Финансовая нестабильность, ограниченный доступ к финансированию, снижение спроса, проблемы с кадрами, нехватка информации и поддержки, государственная поддержка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53B09EF" w14:textId="77777777" w:rsidR="002523E3" w:rsidRPr="002523E3" w:rsidRDefault="002523E3" w:rsidP="00252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77635" w14:textId="076F9FC6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условиях экономической нестабильности малые предприятия сталкиваются с множеством сложностей, которые могут угрожать их выживанию и устойчивости. Малый бизнес играет важную роль в экономике, обеспечивая значительное количество рабочих мест и способствуя инновациям. Однако именно в кризисные времена его уязвимость становится особенно очевидной. Цель данной статьи — проанализировать основные проблемы, с которыми сталкиваются малые предприятия в условиях кризиса, и предложить возможные пути их решения.</w:t>
      </w:r>
    </w:p>
    <w:p w14:paraId="7AE6B8CF" w14:textId="7746A2F1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Одной из главных проблем является финансовая нестабильность. В условиях кризиса спрос на товары и услуги снижается, что приводит к уменьшению доходов малых предприятий. </w:t>
      </w:r>
      <w:r w:rsid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исследований,</w:t>
      </w: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более 60% малых бизнесов не имеют достаточного запаса денежных средств для покрытия текущих расходов в условиях кризиса. Это создает серьезные риски для их финансового состояния и может привести к банкротству. Важно отметить, что многие малые предприятия не имеют доступа к долгосрочному финансированию, что усугубляет их положение.</w:t>
      </w:r>
    </w:p>
    <w:p w14:paraId="4C19D470" w14:textId="77777777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Второй ключевой проблемой является ограниченный доступ к финансированию. В условиях экономической нестабильности банки становятся более осторожными в отношении кредитования малых предприятий. Ужесточение условий кредитования и увеличение процентных ставок делают получение кредитов затруднительным для большинства малых бизнесов. Это приводит к тому, что многие предприниматели не могут получить необходимое финансирование для поддержания своей деятельности, что в свою очередь негативно сказывается на их способности адаптироваться к изменяющимся условиям рынка.</w:t>
      </w:r>
    </w:p>
    <w:p w14:paraId="62F4CA88" w14:textId="77777777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Снижение спроса на продукцию и услуги также является одной из основных проблем, с которыми сталкиваются малые предприятия. Кризисы часто сопровождаются падением потребительского спроса, что особенно остро ощущается малым бизнесом, который не всегда способен быстро адаптироваться к изменениям на рынке. Снижение покупательской способности населения приводит к уменьшению объемов продаж и убыткам. Это создает дополнительное давление на малые предприятия, которые вынуждены искать новые ниши и способы привлечения клиентов.</w:t>
      </w:r>
    </w:p>
    <w:p w14:paraId="15B1D6BE" w14:textId="77777777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кризисы могут привести к проблемам с кадрами. Увольнения и снижение мотивации оставшихся сотрудников становятся распространенной практикой в условиях экономической нестабильности. Малые предприятия часто не имеют ресурсов для обеспечения конкурентоспособных зарплат и социальных гарантий, что делает их менее привлекательными для квалифицированных специалистов. Это может привести к потере ключевых кадров и ухудшению качества предоставляемых услуг.</w:t>
      </w:r>
    </w:p>
    <w:p w14:paraId="25687D8F" w14:textId="77777777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Нехватка информации и поддержки также усугубляет ситуацию. Многие малые предприятия сталкиваются с отсутствием информации о том, как адаптироваться к кризисным условиям. Недостаток доступа к консультационным услугам и поддержке со стороны государства ограничивает возможности предпринимателей. Отсутствие знаний о новых технологиях и методах ведения бизнеса затрудняет выход малых предприятий из кризиса.</w:t>
      </w:r>
    </w:p>
    <w:p w14:paraId="2C084F77" w14:textId="3717A9C0" w:rsidR="00CC0C6F" w:rsidRPr="00CC0C6F" w:rsidRDefault="00CC0C6F" w:rsidP="006C5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Для решения этих проблем необходимо разработать комплексный подход. Во-первых, государственные программы поддержки малого бизнеса должны быть направлены на улучшение доступа к финансированию. Упрощение условий получения кредитов и субсидий поможет малым предприятиям сохранить ликвидность и продолжить свою деятельность. Во-вторых, малые предприятия должны быть готовы к быстрой адаптации своих бизнес-моделей в ответ на изменения спроса. Это может включать диверсификацию ассортимента продукции или услуг, а также переход на онлайн-продажи.</w:t>
      </w:r>
    </w:p>
    <w:p w14:paraId="21D7F289" w14:textId="77777777" w:rsidR="00AC3811" w:rsidRDefault="00CC0C6F" w:rsidP="006C5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Инвестиции в обучение сотрудников помогут повысить их квалификацию и мотивацию. Малые предприятия могут использовать программы государственной поддержки для повышения квалификации своих работников (Иванов, 2021). Также создание информационных платформ и консультационных центров для малых предприятий поможет им получить необходимые знания и навыки для успешного ведения бизнеса в условиях кризиса (Смирнов, 2020).</w:t>
      </w:r>
    </w:p>
    <w:p w14:paraId="131E3282" w14:textId="7E372D36" w:rsidR="00CC0C6F" w:rsidRPr="002523E3" w:rsidRDefault="00CC0C6F" w:rsidP="0025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кризисы представляют собой серьезные вызовы для малых предприятий, однако правильная стратегия управления и поддержка со стороны государства могут помочь им справиться с возникающими трудностями. Важно понимать, что малые предприятия являются не только источником рабочих мест, но и важным элементом экономической стабильности страны.</w:t>
      </w:r>
    </w:p>
    <w:p w14:paraId="47229F25" w14:textId="25CE7F6F" w:rsidR="00AC3811" w:rsidRDefault="00CC0C6F" w:rsidP="002523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C0C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1AA9C6AA" w14:textId="77777777" w:rsidR="002523E3" w:rsidRDefault="002523E3" w:rsidP="002523E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BA5FED" w14:textId="7E0B82E7" w:rsidR="002523E3" w:rsidRPr="002523E3" w:rsidRDefault="002523E3" w:rsidP="002523E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Иванов И. И. Проблемы кадрового обеспечения малого бизнеса в условиях кризиса // Экономика и управление. – 2021. – Т. 12, № 3. – С. </w:t>
      </w:r>
      <w:proofErr w:type="gramStart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45-50</w:t>
      </w:r>
      <w:proofErr w:type="gramEnd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4F48C4B" w14:textId="1B8909AA" w:rsidR="002523E3" w:rsidRPr="002523E3" w:rsidRDefault="002523E3" w:rsidP="002523E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Кузнецов А. А. Финансовая устойчивость малых предприятий: проблемы и пути решения // Финансовый журнал. – 2020. – Т. 8, № 2. – С. </w:t>
      </w:r>
      <w:proofErr w:type="gramStart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78-85</w:t>
      </w:r>
      <w:proofErr w:type="gramEnd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C0548CE" w14:textId="73448FC1" w:rsidR="002523E3" w:rsidRPr="002523E3" w:rsidRDefault="002523E3" w:rsidP="002523E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Петрова Е. В. Доступ к финансированию для малого бизнеса в условиях экономического кризиса // Журнал предпринимательства. – 2021. – Т. 15, № 1. – С. </w:t>
      </w:r>
      <w:proofErr w:type="gramStart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23-30</w:t>
      </w:r>
      <w:proofErr w:type="gramEnd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7540B8" w14:textId="284BC684" w:rsidR="002523E3" w:rsidRPr="002523E3" w:rsidRDefault="002523E3" w:rsidP="002523E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4. Сидорова М. Н. Влияние экономического кризиса на спрос на товары и услуги малых предприятий // Социально-экономические исследования. – 2022. – Т. 10, № 4. – С. </w:t>
      </w:r>
      <w:proofErr w:type="gramStart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112-120</w:t>
      </w:r>
      <w:proofErr w:type="gramEnd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12D857" w14:textId="0E40A591" w:rsidR="001F0DB8" w:rsidRPr="00AC3811" w:rsidRDefault="002523E3" w:rsidP="002523E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Смирнов В. П. Информационная поддержка малого бизнеса: проблемы и перспективы // Научный вестник. – 2020. – Т. 9, № 5. – С. </w:t>
      </w:r>
      <w:proofErr w:type="gramStart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34-40</w:t>
      </w:r>
      <w:proofErr w:type="gramEnd"/>
      <w:r w:rsidRPr="00252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sectPr w:rsidR="001F0DB8" w:rsidRPr="00AC3811" w:rsidSect="0033591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8"/>
    <w:rsid w:val="000E1EE8"/>
    <w:rsid w:val="001F0DB8"/>
    <w:rsid w:val="002523E3"/>
    <w:rsid w:val="00335910"/>
    <w:rsid w:val="0058793A"/>
    <w:rsid w:val="005A5E90"/>
    <w:rsid w:val="006C5853"/>
    <w:rsid w:val="00AC3811"/>
    <w:rsid w:val="00CC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684A"/>
  <w15:docId w15:val="{3D29B5A8-5694-48B6-A9DC-C818A7EC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D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D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D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D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D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D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0D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D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0D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0D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0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varvara.frltsler@gmail.com</dc:creator>
  <cp:keywords/>
  <dc:description/>
  <cp:lastModifiedBy>varvara.frltsler@gmail.com</cp:lastModifiedBy>
  <cp:revision>4</cp:revision>
  <dcterms:created xsi:type="dcterms:W3CDTF">2024-12-09T12:10:00Z</dcterms:created>
  <dcterms:modified xsi:type="dcterms:W3CDTF">2024-12-15T07:29:00Z</dcterms:modified>
</cp:coreProperties>
</file>